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Pr="00195360" w:rsidRDefault="000377C2" w:rsidP="000377C2">
      <w:pPr>
        <w:pStyle w:val="Standard"/>
        <w:jc w:val="center"/>
        <w:rPr>
          <w:b/>
        </w:rPr>
      </w:pPr>
      <w:r w:rsidRPr="00195360">
        <w:rPr>
          <w:b/>
        </w:rPr>
        <w:t>Oświadczenie</w:t>
      </w:r>
    </w:p>
    <w:p w:rsidR="006D6380" w:rsidRPr="00195360" w:rsidRDefault="006D6380" w:rsidP="000377C2">
      <w:pPr>
        <w:pStyle w:val="Standard"/>
        <w:jc w:val="center"/>
        <w:rPr>
          <w:b/>
        </w:rPr>
      </w:pPr>
    </w:p>
    <w:p w:rsidR="000377C2" w:rsidRPr="00195360" w:rsidRDefault="00F105C0" w:rsidP="00F105C0">
      <w:pPr>
        <w:pStyle w:val="Standard"/>
        <w:rPr>
          <w:b/>
        </w:rPr>
      </w:pPr>
      <w:r w:rsidRPr="00195360">
        <w:rPr>
          <w:b/>
        </w:rPr>
        <w:t xml:space="preserve">       </w:t>
      </w:r>
      <w:r w:rsidR="000377C2" w:rsidRPr="00195360">
        <w:rPr>
          <w:b/>
        </w:rPr>
        <w:t xml:space="preserve"> o akceptacji </w:t>
      </w:r>
      <w:r w:rsidR="00434446">
        <w:rPr>
          <w:b/>
        </w:rPr>
        <w:t>przez Wykonawcę  Procedury</w:t>
      </w:r>
      <w:r w:rsidR="0067408E" w:rsidRPr="00195360">
        <w:rPr>
          <w:b/>
        </w:rPr>
        <w:t xml:space="preserve">  Z</w:t>
      </w:r>
      <w:r w:rsidR="00434446">
        <w:rPr>
          <w:b/>
        </w:rPr>
        <w:t>akupów  Bestgum</w:t>
      </w:r>
      <w:r w:rsidRPr="00195360">
        <w:rPr>
          <w:b/>
        </w:rPr>
        <w:t xml:space="preserve"> Sp. z .o. o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D67676" w:rsidRDefault="00D54EA5" w:rsidP="00D67676">
      <w:pPr>
        <w:pStyle w:val="Standard"/>
        <w:spacing w:line="360" w:lineRule="auto"/>
        <w:rPr>
          <w:rFonts w:eastAsia="Arial Unicode MS"/>
          <w:bCs/>
          <w:sz w:val="28"/>
          <w:szCs w:val="28"/>
          <w:lang w:eastAsia="ar-SA"/>
        </w:rPr>
      </w:pPr>
      <w:r>
        <w:rPr>
          <w:sz w:val="28"/>
          <w:szCs w:val="28"/>
        </w:rPr>
        <w:t>Składając ofertę w postępowaniu przetargowym</w:t>
      </w:r>
      <w:r w:rsidR="00195360" w:rsidRPr="00D54EA5">
        <w:rPr>
          <w:rFonts w:eastAsia="Arial Unicode MS"/>
          <w:bCs/>
          <w:sz w:val="28"/>
          <w:szCs w:val="28"/>
          <w:lang w:eastAsia="ar-SA"/>
        </w:rPr>
        <w:t xml:space="preserve"> nr </w:t>
      </w:r>
      <w:r w:rsidR="00FC2741">
        <w:rPr>
          <w:rFonts w:eastAsia="Arial Unicode MS"/>
          <w:bCs/>
          <w:sz w:val="28"/>
          <w:szCs w:val="28"/>
          <w:lang w:eastAsia="ar-SA"/>
        </w:rPr>
        <w:t>10</w:t>
      </w:r>
      <w:r w:rsidR="00195360" w:rsidRPr="00D54EA5">
        <w:rPr>
          <w:rFonts w:eastAsia="Arial Unicode MS"/>
          <w:bCs/>
          <w:sz w:val="28"/>
          <w:szCs w:val="28"/>
          <w:lang w:eastAsia="ar-SA"/>
        </w:rPr>
        <w:t>/ABAR/PB/201</w:t>
      </w:r>
      <w:r w:rsidR="000968C7" w:rsidRPr="00D54EA5">
        <w:rPr>
          <w:rFonts w:eastAsia="Arial Unicode MS"/>
          <w:bCs/>
          <w:sz w:val="28"/>
          <w:szCs w:val="28"/>
          <w:lang w:eastAsia="ar-SA"/>
        </w:rPr>
        <w:t>7</w:t>
      </w:r>
      <w:r w:rsidR="00D67676">
        <w:rPr>
          <w:rFonts w:eastAsia="Arial Unicode MS"/>
          <w:bCs/>
          <w:sz w:val="28"/>
          <w:szCs w:val="28"/>
          <w:lang w:eastAsia="ar-SA"/>
        </w:rPr>
        <w:t xml:space="preserve"> , na </w:t>
      </w:r>
    </w:p>
    <w:p w:rsidR="00D67676" w:rsidRPr="00D67676" w:rsidRDefault="00D67676" w:rsidP="00D67676">
      <w:pPr>
        <w:suppressLineNumbers/>
        <w:tabs>
          <w:tab w:val="center" w:pos="4819"/>
          <w:tab w:val="right" w:pos="9638"/>
        </w:tabs>
        <w:spacing w:after="200" w:line="276" w:lineRule="auto"/>
        <w:rPr>
          <w:rFonts w:cs="Times New Roman"/>
          <w:sz w:val="28"/>
          <w:szCs w:val="28"/>
        </w:rPr>
      </w:pPr>
      <w:r w:rsidRPr="00D67676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„</w:t>
      </w:r>
      <w:r>
        <w:rPr>
          <w:rFonts w:cs="Times New Roman"/>
          <w:bCs/>
          <w:color w:val="000000"/>
          <w:sz w:val="28"/>
          <w:szCs w:val="28"/>
        </w:rPr>
        <w:t>Dostawę</w:t>
      </w:r>
      <w:r w:rsidRPr="00D67676">
        <w:rPr>
          <w:rFonts w:cs="Times New Roman"/>
          <w:bCs/>
          <w:color w:val="000000"/>
          <w:sz w:val="28"/>
          <w:szCs w:val="28"/>
        </w:rPr>
        <w:t xml:space="preserve"> rozdzielnic </w:t>
      </w:r>
      <w:proofErr w:type="spellStart"/>
      <w:r w:rsidRPr="00D67676">
        <w:rPr>
          <w:rFonts w:cs="Times New Roman"/>
          <w:bCs/>
          <w:color w:val="000000"/>
          <w:sz w:val="28"/>
          <w:szCs w:val="28"/>
        </w:rPr>
        <w:t>nN</w:t>
      </w:r>
      <w:proofErr w:type="spellEnd"/>
      <w:r w:rsidRPr="00D67676">
        <w:rPr>
          <w:rFonts w:cs="Times New Roman"/>
          <w:bCs/>
          <w:color w:val="000000"/>
          <w:sz w:val="28"/>
          <w:szCs w:val="28"/>
        </w:rPr>
        <w:t xml:space="preserve"> , zasilająco-sterujących system wulkanizacji gum , typ PRZS-PG 400/63</w:t>
      </w:r>
      <w:r>
        <w:rPr>
          <w:rFonts w:cs="Times New Roman"/>
          <w:bCs/>
          <w:color w:val="000000"/>
          <w:sz w:val="28"/>
          <w:szCs w:val="28"/>
        </w:rPr>
        <w:t>”</w:t>
      </w:r>
      <w:bookmarkStart w:id="0" w:name="_GoBack"/>
      <w:bookmarkEnd w:id="0"/>
      <w:r w:rsidRPr="00D67676">
        <w:rPr>
          <w:rFonts w:cs="Times New Roman"/>
          <w:bCs/>
          <w:color w:val="000000"/>
          <w:sz w:val="28"/>
          <w:szCs w:val="28"/>
        </w:rPr>
        <w:t xml:space="preserve">  </w:t>
      </w:r>
      <w:r w:rsidRPr="00D67676">
        <w:rPr>
          <w:rFonts w:cs="Times New Roman"/>
          <w:sz w:val="28"/>
          <w:szCs w:val="28"/>
        </w:rPr>
        <w:t xml:space="preserve"> </w:t>
      </w:r>
    </w:p>
    <w:p w:rsidR="00D54EA5" w:rsidRPr="00D54EA5" w:rsidRDefault="00D54EA5" w:rsidP="00D67676">
      <w:pPr>
        <w:pStyle w:val="Standard"/>
        <w:spacing w:line="360" w:lineRule="auto"/>
        <w:rPr>
          <w:sz w:val="28"/>
          <w:szCs w:val="28"/>
        </w:rPr>
      </w:pPr>
    </w:p>
    <w:p w:rsidR="00195360" w:rsidRPr="00195360" w:rsidRDefault="00195360" w:rsidP="00195360">
      <w:pPr>
        <w:suppressLineNumbers/>
        <w:tabs>
          <w:tab w:val="center" w:pos="4819"/>
          <w:tab w:val="right" w:pos="9638"/>
        </w:tabs>
        <w:spacing w:after="200" w:line="276" w:lineRule="auto"/>
        <w:rPr>
          <w:rFonts w:eastAsia="Arial Unicode MS" w:cs="Times New Roman"/>
          <w:bCs/>
          <w:i/>
          <w:sz w:val="28"/>
          <w:szCs w:val="28"/>
          <w:lang w:eastAsia="ar-SA"/>
        </w:rPr>
      </w:pPr>
      <w:r w:rsidRPr="00195360">
        <w:rPr>
          <w:rFonts w:eastAsia="Arial Unicode MS" w:cs="Times New Roman"/>
          <w:bCs/>
          <w:i/>
          <w:sz w:val="28"/>
          <w:szCs w:val="28"/>
          <w:lang w:eastAsia="ar-SA"/>
        </w:rPr>
        <w:t xml:space="preserve">                                                                                        </w:t>
      </w:r>
    </w:p>
    <w:p w:rsidR="00DD0229" w:rsidRPr="00195360" w:rsidRDefault="00DD0229" w:rsidP="00C443AA">
      <w:pPr>
        <w:pStyle w:val="Standard"/>
        <w:spacing w:line="360" w:lineRule="auto"/>
        <w:jc w:val="center"/>
        <w:rPr>
          <w:b/>
          <w:i/>
          <w:sz w:val="28"/>
          <w:szCs w:val="28"/>
        </w:rPr>
      </w:pPr>
    </w:p>
    <w:p w:rsidR="000377C2" w:rsidRPr="00F105C0" w:rsidRDefault="000377C2" w:rsidP="000377C2">
      <w:pPr>
        <w:pStyle w:val="Standard"/>
        <w:spacing w:line="360" w:lineRule="auto"/>
        <w:rPr>
          <w:sz w:val="28"/>
          <w:szCs w:val="28"/>
        </w:rPr>
      </w:pPr>
      <w:r w:rsidRPr="00F105C0">
        <w:rPr>
          <w:sz w:val="28"/>
          <w:szCs w:val="28"/>
        </w:rPr>
        <w:t>oświadczamy, że:</w:t>
      </w:r>
    </w:p>
    <w:p w:rsidR="000377C2" w:rsidRPr="00F105C0" w:rsidRDefault="000377C2" w:rsidP="000377C2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0377C2" w:rsidRPr="00F105C0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sz w:val="28"/>
          <w:szCs w:val="28"/>
        </w:rPr>
      </w:pPr>
      <w:r w:rsidRPr="00F105C0">
        <w:rPr>
          <w:sz w:val="28"/>
          <w:szCs w:val="28"/>
        </w:rPr>
        <w:t xml:space="preserve">Akceptuję bez zastrzeżeń </w:t>
      </w:r>
      <w:r w:rsidR="00434446">
        <w:rPr>
          <w:b/>
          <w:bCs/>
          <w:i/>
          <w:iCs/>
          <w:sz w:val="28"/>
          <w:szCs w:val="28"/>
        </w:rPr>
        <w:t>Procedury Zakupów w Bestgum Polska Sp z o.o.</w:t>
      </w:r>
      <w:r w:rsidR="00F105C0" w:rsidRPr="00F105C0">
        <w:rPr>
          <w:b/>
          <w:bCs/>
          <w:i/>
          <w:iCs/>
          <w:sz w:val="28"/>
          <w:szCs w:val="28"/>
        </w:rPr>
        <w:t xml:space="preserve">  </w:t>
      </w:r>
      <w:r w:rsidR="00434446">
        <w:rPr>
          <w:sz w:val="28"/>
          <w:szCs w:val="28"/>
        </w:rPr>
        <w:t xml:space="preserve">zamieszczone pod adresem </w:t>
      </w:r>
      <w:hyperlink r:id="rId7" w:history="1">
        <w:r w:rsidR="00434446" w:rsidRPr="00067A16">
          <w:rPr>
            <w:rStyle w:val="Hipercze"/>
            <w:sz w:val="28"/>
            <w:szCs w:val="28"/>
          </w:rPr>
          <w:t>http://bestgum.pl/przetarg</w:t>
        </w:r>
      </w:hyperlink>
      <w:r w:rsidR="00434446">
        <w:rPr>
          <w:sz w:val="28"/>
          <w:szCs w:val="28"/>
        </w:rPr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1B0" w:rsidRDefault="00BB31B0" w:rsidP="00456DC0">
      <w:r>
        <w:separator/>
      </w:r>
    </w:p>
  </w:endnote>
  <w:endnote w:type="continuationSeparator" w:id="0">
    <w:p w:rsidR="00BB31B0" w:rsidRDefault="00BB31B0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1B0" w:rsidRDefault="00BB31B0" w:rsidP="00456DC0">
      <w:r>
        <w:separator/>
      </w:r>
    </w:p>
  </w:footnote>
  <w:footnote w:type="continuationSeparator" w:id="0">
    <w:p w:rsidR="00BB31B0" w:rsidRDefault="00BB31B0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741" w:rsidRDefault="00FC2741" w:rsidP="00195360">
    <w:pPr>
      <w:suppressLineNumbers/>
      <w:tabs>
        <w:tab w:val="center" w:pos="4819"/>
        <w:tab w:val="right" w:pos="9638"/>
      </w:tabs>
      <w:spacing w:after="200" w:line="276" w:lineRule="auto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>Postępowanie nr. 10/ABAR/PB/2017</w:t>
    </w:r>
    <w:r w:rsidR="00B40100">
      <w:rPr>
        <w:rFonts w:ascii="Arial" w:hAnsi="Arial" w:cs="Arial"/>
        <w:bCs/>
        <w:i/>
        <w:sz w:val="16"/>
        <w:szCs w:val="16"/>
      </w:rPr>
      <w:t xml:space="preserve"> </w:t>
    </w:r>
    <w:r>
      <w:rPr>
        <w:rFonts w:ascii="Arial" w:hAnsi="Arial" w:cs="Arial"/>
        <w:bCs/>
        <w:i/>
        <w:color w:val="000000"/>
        <w:sz w:val="16"/>
        <w:szCs w:val="16"/>
      </w:rPr>
      <w:t xml:space="preserve">Dostawa rozdzielnic </w:t>
    </w:r>
    <w:proofErr w:type="spellStart"/>
    <w:r>
      <w:rPr>
        <w:rFonts w:ascii="Arial" w:hAnsi="Arial" w:cs="Arial"/>
        <w:bCs/>
        <w:i/>
        <w:color w:val="000000"/>
        <w:sz w:val="16"/>
        <w:szCs w:val="16"/>
      </w:rPr>
      <w:t>nN</w:t>
    </w:r>
    <w:proofErr w:type="spellEnd"/>
    <w:r>
      <w:rPr>
        <w:rFonts w:ascii="Arial" w:hAnsi="Arial" w:cs="Arial"/>
        <w:bCs/>
        <w:i/>
        <w:color w:val="000000"/>
        <w:sz w:val="16"/>
        <w:szCs w:val="16"/>
      </w:rPr>
      <w:t xml:space="preserve"> , zasilająco-sterujących system wulkanizacji gum , typ PRZS-PG 400/63   </w:t>
    </w:r>
    <w:r>
      <w:rPr>
        <w:rFonts w:ascii="Arial" w:hAnsi="Arial" w:cs="Arial"/>
        <w:i/>
        <w:sz w:val="16"/>
        <w:szCs w:val="16"/>
      </w:rPr>
      <w:t xml:space="preserve"> </w:t>
    </w:r>
  </w:p>
  <w:p w:rsidR="00B40100" w:rsidRPr="00FC2741" w:rsidRDefault="000968C7" w:rsidP="00FC2741">
    <w:pPr>
      <w:suppressLineNumbers/>
      <w:tabs>
        <w:tab w:val="center" w:pos="4819"/>
        <w:tab w:val="right" w:pos="9638"/>
      </w:tabs>
      <w:spacing w:after="200" w:line="276" w:lineRule="auto"/>
      <w:rPr>
        <w:rFonts w:ascii="Arial" w:eastAsia="Arial Unicode MS" w:hAnsi="Arial" w:cs="Arial"/>
        <w:bCs/>
        <w:i/>
        <w:sz w:val="16"/>
        <w:szCs w:val="16"/>
        <w:lang w:eastAsia="ar-SA"/>
      </w:rPr>
    </w:pPr>
    <w:r>
      <w:rPr>
        <w:rFonts w:ascii="Arial" w:hAnsi="Arial" w:cs="Arial"/>
        <w:i/>
        <w:sz w:val="16"/>
        <w:szCs w:val="16"/>
      </w:rPr>
      <w:t xml:space="preserve">Załącznik nr.9 </w:t>
    </w:r>
    <w:r w:rsidR="00195360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                                                        </w:t>
    </w:r>
    <w:r w:rsidR="00FC2741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                   </w:t>
    </w:r>
  </w:p>
  <w:p w:rsidR="00456DC0" w:rsidRPr="00195360" w:rsidRDefault="00195360">
    <w:pPr>
      <w:pStyle w:val="Nagwek"/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A79"/>
    <w:rsid w:val="00013F6C"/>
    <w:rsid w:val="000253CC"/>
    <w:rsid w:val="000377C2"/>
    <w:rsid w:val="00046278"/>
    <w:rsid w:val="00074BB7"/>
    <w:rsid w:val="000968C7"/>
    <w:rsid w:val="001427BC"/>
    <w:rsid w:val="00194BE0"/>
    <w:rsid w:val="00195360"/>
    <w:rsid w:val="0024469E"/>
    <w:rsid w:val="00256509"/>
    <w:rsid w:val="002E60DD"/>
    <w:rsid w:val="00377872"/>
    <w:rsid w:val="003A7393"/>
    <w:rsid w:val="00434446"/>
    <w:rsid w:val="004410C2"/>
    <w:rsid w:val="00447DF8"/>
    <w:rsid w:val="00456DC0"/>
    <w:rsid w:val="004645EE"/>
    <w:rsid w:val="004D754E"/>
    <w:rsid w:val="005105CB"/>
    <w:rsid w:val="005422E1"/>
    <w:rsid w:val="005B15F4"/>
    <w:rsid w:val="00610F3D"/>
    <w:rsid w:val="0061423D"/>
    <w:rsid w:val="0067408E"/>
    <w:rsid w:val="006A684B"/>
    <w:rsid w:val="006D6380"/>
    <w:rsid w:val="00732C8E"/>
    <w:rsid w:val="00732D01"/>
    <w:rsid w:val="007B249B"/>
    <w:rsid w:val="007E7479"/>
    <w:rsid w:val="0081460F"/>
    <w:rsid w:val="00843BCA"/>
    <w:rsid w:val="00871FF6"/>
    <w:rsid w:val="008C73B9"/>
    <w:rsid w:val="008D0560"/>
    <w:rsid w:val="00951681"/>
    <w:rsid w:val="00A65647"/>
    <w:rsid w:val="00A72EB9"/>
    <w:rsid w:val="00B40100"/>
    <w:rsid w:val="00B93435"/>
    <w:rsid w:val="00BB31B0"/>
    <w:rsid w:val="00BF26E0"/>
    <w:rsid w:val="00BF53F5"/>
    <w:rsid w:val="00C17EDF"/>
    <w:rsid w:val="00C34432"/>
    <w:rsid w:val="00C443AA"/>
    <w:rsid w:val="00D02E07"/>
    <w:rsid w:val="00D22BD1"/>
    <w:rsid w:val="00D30733"/>
    <w:rsid w:val="00D406F4"/>
    <w:rsid w:val="00D54EA5"/>
    <w:rsid w:val="00D67676"/>
    <w:rsid w:val="00DD0229"/>
    <w:rsid w:val="00E076C6"/>
    <w:rsid w:val="00F105C0"/>
    <w:rsid w:val="00F3760E"/>
    <w:rsid w:val="00F42954"/>
    <w:rsid w:val="00FA262D"/>
    <w:rsid w:val="00FC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8E98C8-E834-4894-AAF8-A0985787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34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Waldemar Wólkiewicz</dc:creator>
  <cp:lastModifiedBy>Andrzej Baryła</cp:lastModifiedBy>
  <cp:revision>3</cp:revision>
  <cp:lastPrinted>2015-10-07T05:32:00Z</cp:lastPrinted>
  <dcterms:created xsi:type="dcterms:W3CDTF">2017-09-07T09:39:00Z</dcterms:created>
  <dcterms:modified xsi:type="dcterms:W3CDTF">2017-09-19T08:22:00Z</dcterms:modified>
</cp:coreProperties>
</file>