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 w:rsidP="00C779CF">
      <w:pPr>
        <w:pStyle w:val="Podtytu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612D8246" w14:textId="77777777" w:rsidR="00E2602D" w:rsidRPr="00E2602D" w:rsidRDefault="00E2602D" w:rsidP="00E2602D">
      <w:pPr>
        <w:pStyle w:val="Nagwek"/>
        <w:jc w:val="center"/>
        <w:rPr>
          <w:b/>
          <w:bCs/>
          <w:sz w:val="22"/>
          <w:szCs w:val="22"/>
        </w:rPr>
      </w:pPr>
    </w:p>
    <w:p w14:paraId="3585F111" w14:textId="5461717F" w:rsidR="00E2602D" w:rsidRDefault="00E2602D" w:rsidP="00E2602D">
      <w:pPr>
        <w:pStyle w:val="Nagwek"/>
        <w:jc w:val="center"/>
      </w:pPr>
      <w:r w:rsidRPr="00E2602D">
        <w:rPr>
          <w:b/>
          <w:bCs/>
          <w:sz w:val="22"/>
          <w:szCs w:val="22"/>
        </w:rPr>
        <w:t>Postępowanie 1</w:t>
      </w:r>
      <w:r w:rsidR="00C779CF">
        <w:rPr>
          <w:b/>
          <w:bCs/>
          <w:sz w:val="22"/>
          <w:szCs w:val="22"/>
        </w:rPr>
        <w:t>5</w:t>
      </w:r>
      <w:r w:rsidRPr="00E2602D">
        <w:rPr>
          <w:b/>
          <w:bCs/>
          <w:sz w:val="22"/>
          <w:szCs w:val="22"/>
        </w:rPr>
        <w:t>/PMUR/</w:t>
      </w:r>
      <w:r w:rsidR="00C779CF">
        <w:rPr>
          <w:b/>
          <w:bCs/>
          <w:sz w:val="22"/>
          <w:szCs w:val="22"/>
        </w:rPr>
        <w:t>TP</w:t>
      </w:r>
      <w:r w:rsidRPr="00E2602D">
        <w:rPr>
          <w:b/>
          <w:bCs/>
          <w:sz w:val="22"/>
          <w:szCs w:val="22"/>
        </w:rPr>
        <w:t>/2022 -„</w:t>
      </w:r>
      <w:r w:rsidR="00C779CF">
        <w:rPr>
          <w:b/>
          <w:bCs/>
          <w:sz w:val="22"/>
          <w:szCs w:val="22"/>
        </w:rPr>
        <w:t>ANTYUTLENIACZ IPPD”</w:t>
      </w: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35EC" w14:textId="77777777" w:rsidR="00FB1D86" w:rsidRDefault="00FB1D86">
      <w:r>
        <w:separator/>
      </w:r>
    </w:p>
  </w:endnote>
  <w:endnote w:type="continuationSeparator" w:id="0">
    <w:p w14:paraId="0496F2B0" w14:textId="77777777" w:rsidR="00FB1D86" w:rsidRDefault="00F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0383" w14:textId="77777777" w:rsidR="00FB1D86" w:rsidRDefault="00FB1D86">
      <w:r>
        <w:rPr>
          <w:color w:val="000000"/>
        </w:rPr>
        <w:separator/>
      </w:r>
    </w:p>
  </w:footnote>
  <w:footnote w:type="continuationSeparator" w:id="0">
    <w:p w14:paraId="11B378CD" w14:textId="77777777" w:rsidR="00FB1D86" w:rsidRDefault="00FB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352B7442" w:rsidR="00446363" w:rsidRPr="00446363" w:rsidRDefault="00446363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 w:rsidRPr="00446363">
      <w:rPr>
        <w:rFonts w:cs="Arial"/>
        <w:bCs/>
        <w:i/>
        <w:sz w:val="14"/>
        <w:szCs w:val="14"/>
      </w:rPr>
      <w:t>Zał.</w:t>
    </w:r>
    <w:r w:rsidR="00C779CF">
      <w:rPr>
        <w:rFonts w:cs="Arial"/>
        <w:bCs/>
        <w:i/>
        <w:sz w:val="14"/>
        <w:szCs w:val="14"/>
      </w:rPr>
      <w:t xml:space="preserve"> 8</w:t>
    </w:r>
    <w:r w:rsidRPr="00446363">
      <w:rPr>
        <w:rFonts w:cs="Arial"/>
        <w:bCs/>
        <w:i/>
        <w:sz w:val="14"/>
        <w:szCs w:val="14"/>
      </w:rPr>
      <w:t xml:space="preserve"> 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EAD94BE" w14:textId="77777777" w:rsidR="00E2602D" w:rsidRPr="00E2602D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4E0877E" w14:textId="327F0853" w:rsidR="00E2602D" w:rsidRPr="00A86DDA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E2602D">
      <w:rPr>
        <w:rFonts w:asciiTheme="minorHAnsi" w:hAnsiTheme="minorHAnsi" w:cstheme="minorHAnsi"/>
        <w:i/>
        <w:iCs/>
        <w:sz w:val="18"/>
        <w:szCs w:val="18"/>
      </w:rPr>
      <w:t>Postępowanie 1</w:t>
    </w:r>
    <w:r w:rsidR="00C779CF">
      <w:rPr>
        <w:rFonts w:asciiTheme="minorHAnsi" w:hAnsiTheme="minorHAnsi" w:cstheme="minorHAnsi"/>
        <w:i/>
        <w:iCs/>
        <w:sz w:val="18"/>
        <w:szCs w:val="18"/>
      </w:rPr>
      <w:t>5</w:t>
    </w:r>
    <w:r w:rsidRPr="00E2602D">
      <w:rPr>
        <w:rFonts w:asciiTheme="minorHAnsi" w:hAnsiTheme="minorHAnsi" w:cstheme="minorHAnsi"/>
        <w:i/>
        <w:iCs/>
        <w:sz w:val="18"/>
        <w:szCs w:val="18"/>
      </w:rPr>
      <w:t>/PMUR/</w:t>
    </w:r>
    <w:r w:rsidR="00C779CF">
      <w:rPr>
        <w:rFonts w:asciiTheme="minorHAnsi" w:hAnsiTheme="minorHAnsi" w:cstheme="minorHAnsi"/>
        <w:i/>
        <w:iCs/>
        <w:sz w:val="18"/>
        <w:szCs w:val="18"/>
      </w:rPr>
      <w:t>TP</w:t>
    </w:r>
    <w:r w:rsidRPr="00E2602D">
      <w:rPr>
        <w:rFonts w:asciiTheme="minorHAnsi" w:hAnsiTheme="minorHAnsi" w:cstheme="minorHAnsi"/>
        <w:i/>
        <w:iCs/>
        <w:sz w:val="18"/>
        <w:szCs w:val="18"/>
      </w:rPr>
      <w:t>/2022 -„</w:t>
    </w:r>
    <w:r w:rsidR="00C779CF">
      <w:rPr>
        <w:rFonts w:asciiTheme="minorHAnsi" w:hAnsiTheme="minorHAnsi" w:cstheme="minorHAnsi"/>
        <w:i/>
        <w:iCs/>
        <w:sz w:val="18"/>
        <w:szCs w:val="18"/>
      </w:rPr>
      <w:t>ANTYUTLENIACZ IPPD”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C6B05"/>
    <w:rsid w:val="003D5C21"/>
    <w:rsid w:val="0042636B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07546"/>
    <w:rsid w:val="00626A4C"/>
    <w:rsid w:val="00645AE4"/>
    <w:rsid w:val="006B16B0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779C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56B7A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9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79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11</cp:revision>
  <cp:lastPrinted>2015-03-30T07:21:00Z</cp:lastPrinted>
  <dcterms:created xsi:type="dcterms:W3CDTF">2022-03-09T17:58:00Z</dcterms:created>
  <dcterms:modified xsi:type="dcterms:W3CDTF">2022-05-23T12:20:00Z</dcterms:modified>
</cp:coreProperties>
</file>