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40" w:rsidRDefault="00B81840">
      <w:pPr>
        <w:jc w:val="both"/>
        <w:rPr>
          <w:rFonts w:ascii="Arial" w:hAnsi="Arial" w:cs="Arial"/>
          <w:sz w:val="22"/>
          <w:szCs w:val="22"/>
        </w:rPr>
      </w:pPr>
    </w:p>
    <w:p w:rsidR="00B81840" w:rsidRPr="00B81840" w:rsidRDefault="00B81840">
      <w:pPr>
        <w:jc w:val="both"/>
        <w:rPr>
          <w:rFonts w:ascii="Arial" w:hAnsi="Arial" w:cs="Arial"/>
          <w:sz w:val="20"/>
          <w:szCs w:val="20"/>
        </w:rPr>
      </w:pPr>
    </w:p>
    <w:p w:rsidR="002A07F1" w:rsidRPr="00B81840" w:rsidRDefault="002A07F1">
      <w:pPr>
        <w:jc w:val="both"/>
        <w:rPr>
          <w:rFonts w:ascii="Arial" w:hAnsi="Arial" w:cs="Arial"/>
          <w:sz w:val="20"/>
          <w:szCs w:val="20"/>
        </w:rPr>
      </w:pPr>
      <w:r w:rsidRPr="00B81840">
        <w:rPr>
          <w:rFonts w:ascii="Arial" w:hAnsi="Arial" w:cs="Arial"/>
          <w:sz w:val="20"/>
          <w:szCs w:val="20"/>
        </w:rPr>
        <w:t>Data sporządzenia oferty …………………………………………</w:t>
      </w:r>
    </w:p>
    <w:p w:rsidR="00B81840" w:rsidRDefault="00B81840">
      <w:pPr>
        <w:jc w:val="both"/>
        <w:rPr>
          <w:rFonts w:ascii="Arial" w:hAnsi="Arial" w:cs="Arial"/>
          <w:sz w:val="22"/>
          <w:szCs w:val="22"/>
        </w:rPr>
      </w:pPr>
    </w:p>
    <w:p w:rsidR="002A07F1" w:rsidRDefault="002A07F1">
      <w:pPr>
        <w:jc w:val="both"/>
        <w:rPr>
          <w:rFonts w:ascii="Arial" w:hAnsi="Arial" w:cs="Arial"/>
          <w:sz w:val="22"/>
          <w:szCs w:val="22"/>
        </w:rPr>
      </w:pPr>
    </w:p>
    <w:p w:rsidR="002A07F1" w:rsidRDefault="002A07F1">
      <w:pPr>
        <w:jc w:val="both"/>
        <w:rPr>
          <w:rFonts w:ascii="Arial" w:hAnsi="Arial" w:cs="Arial"/>
          <w:sz w:val="22"/>
          <w:szCs w:val="22"/>
        </w:rPr>
      </w:pPr>
    </w:p>
    <w:p w:rsidR="002A07F1" w:rsidRDefault="002A07F1">
      <w:pPr>
        <w:jc w:val="both"/>
        <w:rPr>
          <w:rFonts w:ascii="Arial" w:hAnsi="Arial" w:cs="Arial"/>
          <w:sz w:val="22"/>
          <w:szCs w:val="22"/>
        </w:rPr>
      </w:pPr>
    </w:p>
    <w:p w:rsidR="002A07F1" w:rsidRDefault="002A07F1">
      <w:pPr>
        <w:jc w:val="both"/>
        <w:rPr>
          <w:rFonts w:ascii="Arial" w:hAnsi="Arial" w:cs="Arial"/>
          <w:sz w:val="16"/>
          <w:szCs w:val="16"/>
        </w:rPr>
      </w:pPr>
      <w:r>
        <w:rPr>
          <w:rFonts w:ascii="Arial" w:hAnsi="Arial" w:cs="Arial"/>
          <w:sz w:val="22"/>
          <w:szCs w:val="22"/>
        </w:rPr>
        <w:t>……………………………………………………………………….</w:t>
      </w:r>
    </w:p>
    <w:p w:rsidR="002A07F1" w:rsidRDefault="002A07F1">
      <w:pPr>
        <w:jc w:val="both"/>
        <w:rPr>
          <w:rFonts w:ascii="Arial" w:hAnsi="Arial" w:cs="Arial"/>
          <w:sz w:val="22"/>
          <w:szCs w:val="22"/>
        </w:rPr>
      </w:pPr>
      <w:r>
        <w:rPr>
          <w:rFonts w:ascii="Arial" w:hAnsi="Arial" w:cs="Arial"/>
          <w:sz w:val="16"/>
          <w:szCs w:val="16"/>
        </w:rPr>
        <w:t xml:space="preserve">                          ( Pieczęć i podpis Wykonawcy)</w:t>
      </w:r>
    </w:p>
    <w:p w:rsidR="002A07F1" w:rsidRDefault="002A07F1">
      <w:pPr>
        <w:jc w:val="both"/>
        <w:rPr>
          <w:rFonts w:ascii="Arial" w:hAnsi="Arial" w:cs="Arial"/>
          <w:sz w:val="22"/>
          <w:szCs w:val="22"/>
        </w:rPr>
      </w:pPr>
    </w:p>
    <w:p w:rsidR="002A07F1" w:rsidRDefault="002A07F1">
      <w:pPr>
        <w:jc w:val="both"/>
        <w:rPr>
          <w:rFonts w:ascii="Arial" w:hAnsi="Arial" w:cs="Arial"/>
          <w:sz w:val="22"/>
          <w:szCs w:val="22"/>
        </w:rPr>
      </w:pPr>
    </w:p>
    <w:p w:rsidR="002A07F1" w:rsidRDefault="002A07F1">
      <w:pPr>
        <w:jc w:val="both"/>
        <w:rPr>
          <w:rFonts w:ascii="Arial" w:hAnsi="Arial" w:cs="Arial"/>
          <w:b/>
          <w:sz w:val="22"/>
          <w:szCs w:val="22"/>
        </w:rPr>
      </w:pPr>
      <w:r>
        <w:rPr>
          <w:rFonts w:ascii="Arial" w:hAnsi="Arial" w:cs="Arial"/>
          <w:sz w:val="22"/>
          <w:szCs w:val="22"/>
        </w:rPr>
        <w:t xml:space="preserve">                                            </w:t>
      </w:r>
    </w:p>
    <w:p w:rsidR="002A07F1" w:rsidRDefault="002A07F1">
      <w:pPr>
        <w:jc w:val="both"/>
        <w:rPr>
          <w:rFonts w:ascii="Arial" w:hAnsi="Arial" w:cs="Arial"/>
          <w:b/>
          <w:sz w:val="22"/>
          <w:szCs w:val="22"/>
        </w:rPr>
      </w:pPr>
      <w:r>
        <w:rPr>
          <w:rFonts w:ascii="Arial" w:hAnsi="Arial" w:cs="Arial"/>
          <w:b/>
          <w:sz w:val="22"/>
          <w:szCs w:val="22"/>
        </w:rPr>
        <w:t xml:space="preserve">                                  </w:t>
      </w:r>
      <w:r w:rsidR="004468BD">
        <w:rPr>
          <w:rFonts w:ascii="Arial" w:hAnsi="Arial" w:cs="Arial"/>
          <w:b/>
          <w:sz w:val="22"/>
          <w:szCs w:val="22"/>
        </w:rPr>
        <w:t xml:space="preserve">              </w:t>
      </w:r>
      <w:r w:rsidR="00464908">
        <w:rPr>
          <w:rFonts w:ascii="Arial" w:hAnsi="Arial" w:cs="Arial"/>
          <w:b/>
          <w:sz w:val="22"/>
          <w:szCs w:val="22"/>
        </w:rPr>
        <w:t xml:space="preserve">Formularz ofertowy </w:t>
      </w:r>
      <w:r w:rsidR="004468BD">
        <w:rPr>
          <w:rFonts w:ascii="Arial" w:hAnsi="Arial" w:cs="Arial"/>
          <w:b/>
          <w:sz w:val="22"/>
          <w:szCs w:val="22"/>
        </w:rPr>
        <w:t xml:space="preserve"> </w:t>
      </w:r>
    </w:p>
    <w:p w:rsidR="00B81840" w:rsidRDefault="00B81840">
      <w:pPr>
        <w:jc w:val="both"/>
        <w:rPr>
          <w:rFonts w:ascii="Arial" w:hAnsi="Arial" w:cs="Arial"/>
          <w:b/>
          <w:sz w:val="20"/>
          <w:szCs w:val="20"/>
        </w:rPr>
      </w:pPr>
    </w:p>
    <w:p w:rsidR="002A07F1" w:rsidRDefault="002A07F1">
      <w:pPr>
        <w:jc w:val="both"/>
        <w:rPr>
          <w:rFonts w:ascii="Arial" w:hAnsi="Arial" w:cs="Arial"/>
          <w:b/>
          <w:sz w:val="20"/>
          <w:szCs w:val="20"/>
        </w:rPr>
      </w:pPr>
    </w:p>
    <w:p w:rsidR="002A07F1" w:rsidRDefault="002A07F1">
      <w:pPr>
        <w:jc w:val="both"/>
        <w:rPr>
          <w:rFonts w:ascii="Arial" w:hAnsi="Arial" w:cs="Arial"/>
          <w:sz w:val="20"/>
          <w:szCs w:val="20"/>
        </w:rPr>
      </w:pPr>
      <w:r>
        <w:rPr>
          <w:rFonts w:ascii="Arial" w:hAnsi="Arial" w:cs="Arial"/>
          <w:b/>
          <w:sz w:val="20"/>
          <w:szCs w:val="20"/>
        </w:rPr>
        <w:t>1. Dane dotyczące wykonawcy</w:t>
      </w:r>
    </w:p>
    <w:p w:rsidR="002A07F1" w:rsidRDefault="002A07F1">
      <w:pPr>
        <w:jc w:val="both"/>
        <w:rPr>
          <w:rFonts w:ascii="Arial" w:hAnsi="Arial" w:cs="Arial"/>
          <w:sz w:val="20"/>
          <w:szCs w:val="20"/>
        </w:rPr>
      </w:pPr>
    </w:p>
    <w:p w:rsidR="002A07F1" w:rsidRDefault="002A07F1">
      <w:pPr>
        <w:spacing w:line="360" w:lineRule="auto"/>
        <w:jc w:val="both"/>
        <w:rPr>
          <w:rFonts w:ascii="Arial" w:hAnsi="Arial" w:cs="Arial"/>
          <w:sz w:val="20"/>
          <w:szCs w:val="20"/>
        </w:rPr>
      </w:pPr>
      <w:r>
        <w:rPr>
          <w:rFonts w:ascii="Arial" w:hAnsi="Arial" w:cs="Arial"/>
          <w:sz w:val="20"/>
          <w:szCs w:val="20"/>
        </w:rPr>
        <w:t>Nazwa……………………………………………………………………………………………………………….</w:t>
      </w:r>
    </w:p>
    <w:p w:rsidR="002A07F1" w:rsidRDefault="002A07F1">
      <w:pPr>
        <w:spacing w:line="360" w:lineRule="auto"/>
        <w:jc w:val="both"/>
        <w:rPr>
          <w:rFonts w:ascii="Arial" w:hAnsi="Arial" w:cs="Arial"/>
          <w:sz w:val="20"/>
          <w:szCs w:val="20"/>
        </w:rPr>
      </w:pPr>
      <w:r>
        <w:rPr>
          <w:rFonts w:ascii="Arial" w:hAnsi="Arial" w:cs="Arial"/>
          <w:sz w:val="20"/>
          <w:szCs w:val="20"/>
        </w:rPr>
        <w:t>……………………………………………………………………………………………………………………….</w:t>
      </w:r>
    </w:p>
    <w:p w:rsidR="002A07F1" w:rsidRDefault="002A07F1">
      <w:pPr>
        <w:spacing w:line="360" w:lineRule="auto"/>
        <w:jc w:val="both"/>
        <w:rPr>
          <w:rFonts w:ascii="Arial" w:hAnsi="Arial" w:cs="Arial"/>
          <w:sz w:val="20"/>
          <w:szCs w:val="20"/>
        </w:rPr>
      </w:pPr>
      <w:r>
        <w:rPr>
          <w:rFonts w:ascii="Arial" w:hAnsi="Arial" w:cs="Arial"/>
          <w:sz w:val="20"/>
          <w:szCs w:val="20"/>
        </w:rPr>
        <w:t>Siedziba……………………………………………………………………………………………………………..………………………………………………………………………………………………………………………</w:t>
      </w:r>
    </w:p>
    <w:p w:rsidR="002A07F1" w:rsidRDefault="002A07F1">
      <w:pPr>
        <w:spacing w:line="360" w:lineRule="auto"/>
        <w:jc w:val="both"/>
        <w:rPr>
          <w:rFonts w:ascii="Arial" w:hAnsi="Arial" w:cs="Arial"/>
          <w:sz w:val="20"/>
          <w:szCs w:val="20"/>
        </w:rPr>
      </w:pPr>
      <w:r>
        <w:rPr>
          <w:rFonts w:ascii="Arial" w:hAnsi="Arial" w:cs="Arial"/>
          <w:sz w:val="20"/>
          <w:szCs w:val="20"/>
        </w:rPr>
        <w:t>NIP………………………………………………………………………REGON…………………………………</w:t>
      </w:r>
    </w:p>
    <w:p w:rsidR="002A07F1" w:rsidRDefault="002A07F1">
      <w:pPr>
        <w:spacing w:line="360" w:lineRule="auto"/>
        <w:jc w:val="both"/>
        <w:rPr>
          <w:rFonts w:ascii="Arial" w:hAnsi="Arial" w:cs="Arial"/>
          <w:sz w:val="20"/>
          <w:szCs w:val="20"/>
        </w:rPr>
      </w:pPr>
      <w:r>
        <w:rPr>
          <w:rFonts w:ascii="Arial" w:hAnsi="Arial" w:cs="Arial"/>
          <w:sz w:val="20"/>
          <w:szCs w:val="20"/>
        </w:rPr>
        <w:t>……………………………………………………………………………………………………………………….</w:t>
      </w:r>
    </w:p>
    <w:p w:rsidR="002A07F1" w:rsidRDefault="002A07F1">
      <w:pPr>
        <w:spacing w:line="360" w:lineRule="auto"/>
        <w:jc w:val="both"/>
        <w:rPr>
          <w:rFonts w:ascii="Arial" w:hAnsi="Arial" w:cs="Arial"/>
          <w:b/>
          <w:bCs/>
          <w:sz w:val="20"/>
          <w:szCs w:val="20"/>
        </w:rPr>
      </w:pPr>
      <w:r>
        <w:rPr>
          <w:rFonts w:ascii="Arial" w:hAnsi="Arial" w:cs="Arial"/>
          <w:sz w:val="20"/>
          <w:szCs w:val="20"/>
        </w:rPr>
        <w:t>Nr telefonu/faksu…………………………………………………………………………………………………..</w:t>
      </w:r>
    </w:p>
    <w:p w:rsidR="002A07F1" w:rsidRDefault="002A07F1">
      <w:pPr>
        <w:pStyle w:val="Akapitzlist"/>
        <w:spacing w:line="240" w:lineRule="auto"/>
        <w:ind w:left="0"/>
        <w:rPr>
          <w:rFonts w:ascii="Arial" w:hAnsi="Arial" w:cs="Arial"/>
          <w:b/>
          <w:bCs/>
          <w:sz w:val="20"/>
          <w:szCs w:val="20"/>
        </w:rPr>
      </w:pPr>
      <w:r>
        <w:rPr>
          <w:rFonts w:ascii="Arial" w:hAnsi="Arial" w:cs="Arial"/>
          <w:b/>
          <w:bCs/>
          <w:sz w:val="20"/>
          <w:szCs w:val="20"/>
        </w:rPr>
        <w:t>2. Przedmiot zamówienia</w:t>
      </w:r>
    </w:p>
    <w:p w:rsidR="00A7538B" w:rsidRPr="00A7538B" w:rsidRDefault="00A7538B">
      <w:pPr>
        <w:pStyle w:val="Akapitzlist"/>
        <w:spacing w:line="240" w:lineRule="auto"/>
        <w:ind w:left="0"/>
        <w:rPr>
          <w:rFonts w:ascii="Arial" w:hAnsi="Arial" w:cs="Arial"/>
          <w:kern w:val="1"/>
          <w:sz w:val="20"/>
          <w:szCs w:val="20"/>
          <w:u w:val="single"/>
        </w:rPr>
      </w:pPr>
      <w:r w:rsidRPr="00A7538B">
        <w:rPr>
          <w:rFonts w:ascii="Arial" w:hAnsi="Arial" w:cs="Arial"/>
          <w:iCs/>
          <w:color w:val="000000"/>
          <w:sz w:val="20"/>
          <w:szCs w:val="20"/>
        </w:rPr>
        <w:t>Zakup taśm przenośnikowych: antystatyczna B-650, antystatyczna z progami B-650</w:t>
      </w:r>
    </w:p>
    <w:p w:rsidR="005D1487" w:rsidRDefault="005D1487" w:rsidP="00352CE0">
      <w:pPr>
        <w:shd w:val="clear" w:color="auto" w:fill="FFFFFF"/>
        <w:ind w:right="11"/>
        <w:rPr>
          <w:rFonts w:ascii="Arial" w:hAnsi="Arial" w:cs="Arial"/>
          <w:sz w:val="20"/>
          <w:szCs w:val="20"/>
        </w:rPr>
      </w:pPr>
    </w:p>
    <w:p w:rsidR="00B81840" w:rsidRPr="0045007A" w:rsidRDefault="00B81840">
      <w:pPr>
        <w:shd w:val="clear" w:color="auto" w:fill="FFFFFF"/>
        <w:spacing w:line="276" w:lineRule="auto"/>
        <w:ind w:right="11"/>
        <w:rPr>
          <w:rFonts w:ascii="Arial" w:eastAsia="Calibri" w:hAnsi="Arial" w:cs="Arial"/>
          <w:b/>
          <w:sz w:val="20"/>
          <w:szCs w:val="20"/>
        </w:rPr>
      </w:pPr>
    </w:p>
    <w:p w:rsidR="002A07F1" w:rsidRDefault="002A07F1">
      <w:pPr>
        <w:spacing w:line="360" w:lineRule="auto"/>
        <w:rPr>
          <w:rFonts w:ascii="Arial" w:eastAsia="Calibri" w:hAnsi="Arial" w:cs="Arial"/>
          <w:sz w:val="20"/>
          <w:szCs w:val="20"/>
        </w:rPr>
      </w:pPr>
      <w:r>
        <w:rPr>
          <w:rFonts w:ascii="Arial" w:eastAsia="Calibri" w:hAnsi="Arial" w:cs="Arial"/>
          <w:b/>
          <w:bCs/>
          <w:sz w:val="20"/>
          <w:szCs w:val="20"/>
        </w:rPr>
        <w:t>3. Cena oferty</w:t>
      </w:r>
    </w:p>
    <w:p w:rsidR="00F64AC7" w:rsidRPr="00A7538B" w:rsidRDefault="00F64AC7" w:rsidP="00A7538B">
      <w:pPr>
        <w:pStyle w:val="Akapitzlist"/>
        <w:spacing w:line="240" w:lineRule="auto"/>
        <w:ind w:left="0"/>
        <w:rPr>
          <w:rFonts w:ascii="Arial" w:hAnsi="Arial" w:cs="Arial"/>
          <w:kern w:val="1"/>
          <w:sz w:val="20"/>
          <w:szCs w:val="20"/>
          <w:u w:val="single"/>
        </w:rPr>
      </w:pPr>
      <w:r>
        <w:rPr>
          <w:rFonts w:ascii="Arial" w:hAnsi="Arial" w:cs="Arial"/>
          <w:sz w:val="20"/>
          <w:szCs w:val="20"/>
        </w:rPr>
        <w:t>Nawią</w:t>
      </w:r>
      <w:r w:rsidR="00464908">
        <w:rPr>
          <w:rFonts w:ascii="Arial" w:hAnsi="Arial" w:cs="Arial"/>
          <w:sz w:val="20"/>
          <w:szCs w:val="20"/>
        </w:rPr>
        <w:t xml:space="preserve">zując do postępowania zakupowego nr </w:t>
      </w:r>
      <w:r w:rsidR="00A7538B">
        <w:rPr>
          <w:rFonts w:ascii="Arial" w:hAnsi="Arial" w:cs="Arial"/>
          <w:sz w:val="20"/>
          <w:szCs w:val="20"/>
        </w:rPr>
        <w:t>17/ABAR/PZ</w:t>
      </w:r>
      <w:r w:rsidR="00464908">
        <w:rPr>
          <w:rFonts w:ascii="Arial" w:hAnsi="Arial" w:cs="Arial"/>
          <w:sz w:val="20"/>
          <w:szCs w:val="20"/>
        </w:rPr>
        <w:t>/2022</w:t>
      </w:r>
      <w:r w:rsidR="00A7538B">
        <w:rPr>
          <w:rFonts w:ascii="Arial" w:hAnsi="Arial" w:cs="Arial"/>
          <w:sz w:val="20"/>
          <w:szCs w:val="20"/>
        </w:rPr>
        <w:t xml:space="preserve"> </w:t>
      </w:r>
      <w:r w:rsidR="00171B45">
        <w:rPr>
          <w:rFonts w:ascii="Arial" w:hAnsi="Arial" w:cs="Arial"/>
          <w:sz w:val="20"/>
          <w:szCs w:val="20"/>
        </w:rPr>
        <w:t xml:space="preserve">na </w:t>
      </w:r>
      <w:r w:rsidR="00A7538B">
        <w:rPr>
          <w:rFonts w:ascii="Arial" w:hAnsi="Arial" w:cs="Arial"/>
          <w:iCs/>
          <w:color w:val="000000"/>
          <w:sz w:val="20"/>
          <w:szCs w:val="20"/>
        </w:rPr>
        <w:t>z</w:t>
      </w:r>
      <w:r w:rsidR="00A7538B" w:rsidRPr="00A7538B">
        <w:rPr>
          <w:rFonts w:ascii="Arial" w:hAnsi="Arial" w:cs="Arial"/>
          <w:iCs/>
          <w:color w:val="000000"/>
          <w:sz w:val="20"/>
          <w:szCs w:val="20"/>
        </w:rPr>
        <w:t>akup taśm przen</w:t>
      </w:r>
      <w:r w:rsidR="00171B45">
        <w:rPr>
          <w:rFonts w:ascii="Arial" w:hAnsi="Arial" w:cs="Arial"/>
          <w:iCs/>
          <w:color w:val="000000"/>
          <w:sz w:val="20"/>
          <w:szCs w:val="20"/>
        </w:rPr>
        <w:t>ośnikowych: antystatyczna B-650,</w:t>
      </w:r>
      <w:bookmarkStart w:id="0" w:name="_GoBack"/>
      <w:bookmarkEnd w:id="0"/>
      <w:r w:rsidR="00A7538B" w:rsidRPr="00A7538B">
        <w:rPr>
          <w:rFonts w:ascii="Arial" w:hAnsi="Arial" w:cs="Arial"/>
          <w:iCs/>
          <w:color w:val="000000"/>
          <w:sz w:val="20"/>
          <w:szCs w:val="20"/>
        </w:rPr>
        <w:t xml:space="preserve"> antystatyczna z progami B-650</w:t>
      </w:r>
      <w:r w:rsidR="00A7538B">
        <w:rPr>
          <w:rFonts w:ascii="Arial" w:hAnsi="Arial" w:cs="Arial"/>
          <w:iCs/>
          <w:color w:val="000000"/>
          <w:sz w:val="20"/>
          <w:szCs w:val="20"/>
        </w:rPr>
        <w:t xml:space="preserve"> </w:t>
      </w:r>
      <w:r w:rsidR="00A7538B">
        <w:rPr>
          <w:rFonts w:ascii="Arial" w:hAnsi="Arial" w:cs="Arial"/>
          <w:sz w:val="20"/>
          <w:szCs w:val="20"/>
        </w:rPr>
        <w:t xml:space="preserve">oferujemy zakup powyżej wymienionych taśm za następujące ceny: </w:t>
      </w:r>
    </w:p>
    <w:p w:rsidR="00403DE8" w:rsidRPr="00ED2EE0" w:rsidRDefault="00403DE8" w:rsidP="00F64AC7">
      <w:pPr>
        <w:shd w:val="clear" w:color="auto" w:fill="FFFFFF"/>
        <w:ind w:right="11"/>
        <w:jc w:val="both"/>
        <w:rPr>
          <w:rFonts w:ascii="Arial" w:hAnsi="Arial" w:cs="Arial"/>
          <w:bCs/>
          <w:color w:val="000000"/>
          <w:sz w:val="20"/>
          <w:szCs w:val="20"/>
        </w:rPr>
      </w:pPr>
    </w:p>
    <w:p w:rsidR="00F64AC7" w:rsidRPr="008A283A" w:rsidRDefault="00F64AC7" w:rsidP="00F64AC7">
      <w:pPr>
        <w:shd w:val="clear" w:color="auto" w:fill="FFFFFF"/>
        <w:ind w:right="11"/>
        <w:jc w:val="both"/>
        <w:rPr>
          <w:rFonts w:ascii="Arial" w:hAnsi="Arial" w:cs="Arial"/>
          <w:color w:val="000000"/>
          <w:sz w:val="20"/>
          <w:szCs w:val="20"/>
        </w:rPr>
      </w:pPr>
    </w:p>
    <w:p w:rsidR="002A07F1" w:rsidRDefault="00A52E8D" w:rsidP="00ED2EE0">
      <w:pPr>
        <w:spacing w:after="160"/>
        <w:rPr>
          <w:rFonts w:ascii="Arial" w:eastAsia="Calibri" w:hAnsi="Arial" w:cs="Arial"/>
          <w:sz w:val="20"/>
          <w:szCs w:val="20"/>
        </w:rPr>
      </w:pPr>
      <w:r>
        <w:rPr>
          <w:rFonts w:ascii="Arial" w:eastAsia="Calibri" w:hAnsi="Arial" w:cs="Arial"/>
          <w:sz w:val="20"/>
          <w:szCs w:val="20"/>
        </w:rPr>
        <w:t>……………………………………………………………………………..</w:t>
      </w:r>
      <w:r w:rsidR="002A07F1">
        <w:rPr>
          <w:rFonts w:ascii="Arial" w:eastAsia="Calibri" w:hAnsi="Arial" w:cs="Arial"/>
          <w:sz w:val="20"/>
          <w:szCs w:val="20"/>
        </w:rPr>
        <w:tab/>
      </w:r>
    </w:p>
    <w:p w:rsidR="00403DE8" w:rsidRDefault="00352CE0" w:rsidP="007B294B">
      <w:pPr>
        <w:shd w:val="clear" w:color="auto" w:fill="FFFFFF"/>
        <w:ind w:right="11"/>
        <w:rPr>
          <w:rFonts w:ascii="Arial" w:eastAsia="Calibri" w:hAnsi="Arial" w:cs="Arial"/>
          <w:sz w:val="20"/>
          <w:szCs w:val="20"/>
        </w:rPr>
      </w:pPr>
      <w:r>
        <w:rPr>
          <w:rFonts w:ascii="Arial" w:eastAsia="Calibri" w:hAnsi="Arial" w:cs="Arial"/>
          <w:sz w:val="20"/>
          <w:szCs w:val="20"/>
        </w:rPr>
        <w:t>Cen</w:t>
      </w:r>
      <w:r w:rsidR="00DB5C10">
        <w:rPr>
          <w:rFonts w:ascii="Arial" w:eastAsia="Calibri" w:hAnsi="Arial" w:cs="Arial"/>
          <w:sz w:val="20"/>
          <w:szCs w:val="20"/>
        </w:rPr>
        <w:t xml:space="preserve">a </w:t>
      </w:r>
      <w:r w:rsidR="00A7538B">
        <w:rPr>
          <w:rFonts w:ascii="Arial" w:eastAsia="Calibri" w:hAnsi="Arial" w:cs="Arial"/>
          <w:sz w:val="20"/>
          <w:szCs w:val="20"/>
        </w:rPr>
        <w:t xml:space="preserve">jednostkowa netto  za 1 mb </w:t>
      </w:r>
      <w:r w:rsidR="00A7538B" w:rsidRPr="00A7538B">
        <w:rPr>
          <w:rFonts w:ascii="Arial" w:hAnsi="Arial" w:cs="Arial"/>
          <w:iCs/>
          <w:color w:val="000000"/>
          <w:sz w:val="20"/>
          <w:szCs w:val="20"/>
        </w:rPr>
        <w:t>taśm</w:t>
      </w:r>
      <w:r w:rsidR="00A7538B">
        <w:rPr>
          <w:rFonts w:ascii="Arial" w:hAnsi="Arial" w:cs="Arial"/>
          <w:iCs/>
          <w:color w:val="000000"/>
          <w:sz w:val="20"/>
          <w:szCs w:val="20"/>
        </w:rPr>
        <w:t>y przenośnikowej antystatycznej</w:t>
      </w:r>
      <w:r w:rsidR="00A7538B" w:rsidRPr="00A7538B">
        <w:rPr>
          <w:rFonts w:ascii="Arial" w:hAnsi="Arial" w:cs="Arial"/>
          <w:iCs/>
          <w:color w:val="000000"/>
          <w:sz w:val="20"/>
          <w:szCs w:val="20"/>
        </w:rPr>
        <w:t xml:space="preserve"> </w:t>
      </w:r>
      <w:r w:rsidR="00A7538B">
        <w:rPr>
          <w:rFonts w:ascii="Arial" w:hAnsi="Arial" w:cs="Arial"/>
          <w:iCs/>
          <w:color w:val="000000"/>
          <w:sz w:val="20"/>
          <w:szCs w:val="20"/>
        </w:rPr>
        <w:t xml:space="preserve">czarnej </w:t>
      </w:r>
      <w:r w:rsidR="00A7538B" w:rsidRPr="00A7538B">
        <w:rPr>
          <w:rFonts w:ascii="Arial" w:hAnsi="Arial" w:cs="Arial"/>
          <w:sz w:val="20"/>
          <w:szCs w:val="20"/>
        </w:rPr>
        <w:t>B-650 EP400/3 4+2</w:t>
      </w:r>
      <w:r w:rsidR="00171B45">
        <w:rPr>
          <w:rFonts w:ascii="Arial" w:hAnsi="Arial" w:cs="Arial"/>
          <w:sz w:val="20"/>
          <w:szCs w:val="20"/>
        </w:rPr>
        <w:t xml:space="preserve"> w następujących odcinkach: 15,5 mb, 15,5 mb, 55,5 mb, 71,5 mb. </w:t>
      </w:r>
      <w:r w:rsidR="00A7538B">
        <w:t xml:space="preserve"> </w:t>
      </w:r>
    </w:p>
    <w:p w:rsidR="005D1487" w:rsidRDefault="005D1487" w:rsidP="007B294B">
      <w:pPr>
        <w:shd w:val="clear" w:color="auto" w:fill="FFFFFF"/>
        <w:ind w:right="11"/>
        <w:rPr>
          <w:rFonts w:ascii="Arial" w:eastAsia="Calibri" w:hAnsi="Arial" w:cs="Arial"/>
          <w:sz w:val="20"/>
          <w:szCs w:val="20"/>
        </w:rPr>
      </w:pPr>
    </w:p>
    <w:p w:rsidR="005D1487" w:rsidRDefault="005D1487" w:rsidP="005D1487">
      <w:pPr>
        <w:spacing w:after="160"/>
        <w:rPr>
          <w:rFonts w:ascii="Arial" w:eastAsia="Calibri" w:hAnsi="Arial" w:cs="Arial"/>
          <w:sz w:val="20"/>
          <w:szCs w:val="20"/>
        </w:rPr>
      </w:pPr>
      <w:r>
        <w:rPr>
          <w:rFonts w:ascii="Arial" w:eastAsia="Calibri" w:hAnsi="Arial" w:cs="Arial"/>
          <w:sz w:val="20"/>
          <w:szCs w:val="20"/>
        </w:rPr>
        <w:t>……………………………………………………………………………..</w:t>
      </w:r>
      <w:r>
        <w:rPr>
          <w:rFonts w:ascii="Arial" w:eastAsia="Calibri" w:hAnsi="Arial" w:cs="Arial"/>
          <w:sz w:val="20"/>
          <w:szCs w:val="20"/>
        </w:rPr>
        <w:tab/>
      </w:r>
    </w:p>
    <w:p w:rsidR="00A7538B" w:rsidRDefault="00A7538B" w:rsidP="00A7538B">
      <w:pPr>
        <w:shd w:val="clear" w:color="auto" w:fill="FFFFFF"/>
        <w:ind w:right="11"/>
        <w:rPr>
          <w:rFonts w:ascii="Arial" w:eastAsia="Calibri" w:hAnsi="Arial" w:cs="Arial"/>
          <w:sz w:val="20"/>
          <w:szCs w:val="20"/>
        </w:rPr>
      </w:pPr>
      <w:r>
        <w:rPr>
          <w:rFonts w:ascii="Arial" w:eastAsia="Calibri" w:hAnsi="Arial" w:cs="Arial"/>
          <w:sz w:val="20"/>
          <w:szCs w:val="20"/>
        </w:rPr>
        <w:t xml:space="preserve">Cena jednostkowa netto  za 1 mb </w:t>
      </w:r>
      <w:r w:rsidRPr="00A7538B">
        <w:rPr>
          <w:rFonts w:ascii="Arial" w:hAnsi="Arial" w:cs="Arial"/>
          <w:iCs/>
          <w:color w:val="000000"/>
          <w:sz w:val="20"/>
          <w:szCs w:val="20"/>
        </w:rPr>
        <w:t>taśm</w:t>
      </w:r>
      <w:r>
        <w:rPr>
          <w:rFonts w:ascii="Arial" w:hAnsi="Arial" w:cs="Arial"/>
          <w:iCs/>
          <w:color w:val="000000"/>
          <w:sz w:val="20"/>
          <w:szCs w:val="20"/>
        </w:rPr>
        <w:t>y przenośnikowej antystatycznej</w:t>
      </w:r>
      <w:r w:rsidRPr="00A7538B">
        <w:rPr>
          <w:rFonts w:ascii="Arial" w:hAnsi="Arial" w:cs="Arial"/>
          <w:iCs/>
          <w:color w:val="000000"/>
          <w:sz w:val="20"/>
          <w:szCs w:val="20"/>
        </w:rPr>
        <w:t xml:space="preserve"> </w:t>
      </w:r>
      <w:r>
        <w:rPr>
          <w:rFonts w:ascii="Arial" w:hAnsi="Arial" w:cs="Arial"/>
          <w:iCs/>
          <w:color w:val="000000"/>
          <w:sz w:val="20"/>
          <w:szCs w:val="20"/>
        </w:rPr>
        <w:t>czarnej</w:t>
      </w:r>
      <w:r>
        <w:rPr>
          <w:rFonts w:ascii="Arial" w:hAnsi="Arial" w:cs="Arial"/>
          <w:iCs/>
          <w:color w:val="000000"/>
          <w:sz w:val="20"/>
          <w:szCs w:val="20"/>
        </w:rPr>
        <w:t xml:space="preserve"> z progami (profil jodełka 35 st, wysokość progu 16 mm, szerokość progu 465 mm)  </w:t>
      </w:r>
      <w:r>
        <w:rPr>
          <w:rFonts w:ascii="Arial" w:hAnsi="Arial" w:cs="Arial"/>
          <w:iCs/>
          <w:color w:val="000000"/>
          <w:sz w:val="20"/>
          <w:szCs w:val="20"/>
        </w:rPr>
        <w:t xml:space="preserve"> </w:t>
      </w:r>
      <w:r w:rsidRPr="00A7538B">
        <w:rPr>
          <w:rFonts w:ascii="Arial" w:hAnsi="Arial" w:cs="Arial"/>
          <w:sz w:val="20"/>
          <w:szCs w:val="20"/>
        </w:rPr>
        <w:t>B-650 EP400/3 4+2</w:t>
      </w:r>
      <w:r w:rsidR="00171B45">
        <w:rPr>
          <w:rFonts w:ascii="Arial" w:hAnsi="Arial" w:cs="Arial"/>
          <w:sz w:val="20"/>
          <w:szCs w:val="20"/>
        </w:rPr>
        <w:t xml:space="preserve"> w odcinku 64,5 mb.</w:t>
      </w:r>
      <w:r>
        <w:t xml:space="preserve"> </w:t>
      </w:r>
    </w:p>
    <w:p w:rsidR="005D1487" w:rsidRDefault="005D1487" w:rsidP="005D1487">
      <w:pPr>
        <w:shd w:val="clear" w:color="auto" w:fill="FFFFFF"/>
        <w:ind w:right="11"/>
        <w:rPr>
          <w:rFonts w:ascii="Arial" w:eastAsia="Calibri" w:hAnsi="Arial" w:cs="Arial"/>
          <w:sz w:val="20"/>
          <w:szCs w:val="20"/>
        </w:rPr>
      </w:pPr>
    </w:p>
    <w:p w:rsidR="00ED2EE0" w:rsidRDefault="00ED2EE0" w:rsidP="00ED2EE0">
      <w:pPr>
        <w:spacing w:after="160"/>
        <w:rPr>
          <w:rFonts w:ascii="Arial" w:eastAsia="Calibri" w:hAnsi="Arial" w:cs="Arial"/>
          <w:sz w:val="20"/>
          <w:szCs w:val="20"/>
        </w:rPr>
      </w:pPr>
    </w:p>
    <w:p w:rsidR="002A07F1" w:rsidRDefault="00171B45">
      <w:pPr>
        <w:spacing w:after="160" w:line="252" w:lineRule="auto"/>
        <w:rPr>
          <w:rFonts w:ascii="Arial" w:hAnsi="Arial" w:cs="Arial"/>
          <w:b/>
          <w:sz w:val="20"/>
          <w:szCs w:val="20"/>
        </w:rPr>
      </w:pPr>
      <w:r>
        <w:rPr>
          <w:rFonts w:ascii="Arial" w:hAnsi="Arial" w:cs="Arial"/>
          <w:b/>
          <w:sz w:val="20"/>
          <w:szCs w:val="20"/>
        </w:rPr>
        <w:t xml:space="preserve">4. Termin </w:t>
      </w:r>
      <w:r w:rsidR="002A07F1">
        <w:rPr>
          <w:rFonts w:ascii="Arial" w:hAnsi="Arial" w:cs="Arial"/>
          <w:b/>
          <w:sz w:val="20"/>
          <w:szCs w:val="20"/>
        </w:rPr>
        <w:t xml:space="preserve"> realizacji zamówienia.</w:t>
      </w:r>
    </w:p>
    <w:p w:rsidR="00171B45" w:rsidRPr="00171B45" w:rsidRDefault="00171B45">
      <w:pPr>
        <w:spacing w:after="160" w:line="252" w:lineRule="auto"/>
        <w:rPr>
          <w:rFonts w:ascii="Arial" w:hAnsi="Arial" w:cs="Arial"/>
          <w:color w:val="FF0000"/>
          <w:sz w:val="20"/>
          <w:szCs w:val="20"/>
        </w:rPr>
      </w:pPr>
      <w:r w:rsidRPr="00171B45">
        <w:rPr>
          <w:rFonts w:ascii="Arial" w:hAnsi="Arial" w:cs="Arial"/>
          <w:b/>
          <w:color w:val="FF0000"/>
          <w:sz w:val="20"/>
          <w:szCs w:val="20"/>
        </w:rPr>
        <w:t>26.05.2022 r.</w:t>
      </w:r>
    </w:p>
    <w:p w:rsidR="00C11CCB" w:rsidRPr="00ED110D" w:rsidRDefault="002A07F1" w:rsidP="00ED110D">
      <w:pPr>
        <w:tabs>
          <w:tab w:val="left" w:pos="176"/>
          <w:tab w:val="left" w:pos="180"/>
        </w:tabs>
        <w:spacing w:line="360" w:lineRule="auto"/>
        <w:ind w:left="176"/>
        <w:jc w:val="both"/>
        <w:rPr>
          <w:rFonts w:ascii="Arial" w:hAnsi="Arial" w:cs="Arial"/>
          <w:sz w:val="20"/>
          <w:szCs w:val="20"/>
        </w:rPr>
      </w:pPr>
      <w:r>
        <w:rPr>
          <w:rFonts w:ascii="Arial" w:hAnsi="Arial" w:cs="Arial"/>
          <w:sz w:val="20"/>
          <w:szCs w:val="20"/>
        </w:rPr>
        <w:lastRenderedPageBreak/>
        <w:tab/>
      </w:r>
      <w:r w:rsidR="00C11CCB">
        <w:rPr>
          <w:rFonts w:ascii="Arial" w:hAnsi="Arial" w:cs="Arial"/>
          <w:spacing w:val="-4"/>
          <w:sz w:val="20"/>
          <w:szCs w:val="20"/>
        </w:rPr>
        <w:t xml:space="preserve"> </w:t>
      </w:r>
    </w:p>
    <w:p w:rsidR="002A07F1" w:rsidRDefault="002E6555">
      <w:pPr>
        <w:tabs>
          <w:tab w:val="left" w:pos="180"/>
        </w:tabs>
        <w:spacing w:line="360" w:lineRule="auto"/>
        <w:jc w:val="both"/>
        <w:rPr>
          <w:rFonts w:ascii="Arial" w:hAnsi="Arial" w:cs="Arial"/>
          <w:sz w:val="20"/>
          <w:szCs w:val="20"/>
        </w:rPr>
      </w:pPr>
      <w:r>
        <w:rPr>
          <w:rFonts w:ascii="Arial" w:hAnsi="Arial" w:cs="Arial"/>
          <w:b/>
          <w:sz w:val="20"/>
          <w:szCs w:val="20"/>
        </w:rPr>
        <w:t>5</w:t>
      </w:r>
      <w:r w:rsidR="002A07F1">
        <w:rPr>
          <w:rFonts w:ascii="Arial" w:hAnsi="Arial" w:cs="Arial"/>
          <w:b/>
          <w:sz w:val="20"/>
          <w:szCs w:val="20"/>
        </w:rPr>
        <w:t xml:space="preserve">. Termin płatności.         </w:t>
      </w:r>
    </w:p>
    <w:p w:rsidR="002A07F1" w:rsidRDefault="002A07F1">
      <w:pPr>
        <w:tabs>
          <w:tab w:val="left" w:pos="180"/>
        </w:tabs>
        <w:spacing w:line="360" w:lineRule="auto"/>
        <w:jc w:val="both"/>
        <w:rPr>
          <w:rFonts w:ascii="Arial" w:hAnsi="Arial" w:cs="Arial"/>
          <w:b/>
          <w:sz w:val="20"/>
          <w:szCs w:val="20"/>
        </w:rPr>
      </w:pPr>
      <w:r>
        <w:rPr>
          <w:rFonts w:ascii="Arial" w:hAnsi="Arial" w:cs="Arial"/>
          <w:sz w:val="20"/>
          <w:szCs w:val="20"/>
        </w:rPr>
        <w:tab/>
        <w:t xml:space="preserve">Termin płatności </w:t>
      </w:r>
      <w:r w:rsidR="009E6105">
        <w:rPr>
          <w:rFonts w:ascii="Arial" w:hAnsi="Arial" w:cs="Arial"/>
          <w:sz w:val="20"/>
          <w:szCs w:val="20"/>
        </w:rPr>
        <w:t>30</w:t>
      </w:r>
      <w:r>
        <w:rPr>
          <w:rFonts w:ascii="Arial" w:hAnsi="Arial" w:cs="Arial"/>
          <w:sz w:val="20"/>
          <w:szCs w:val="20"/>
        </w:rPr>
        <w:t xml:space="preserve"> dni od daty dostarczenia prawidłowo wystawionej faktury.  </w:t>
      </w:r>
    </w:p>
    <w:p w:rsidR="002A07F1" w:rsidRDefault="002E6555">
      <w:pPr>
        <w:tabs>
          <w:tab w:val="left" w:pos="180"/>
        </w:tabs>
        <w:spacing w:line="360" w:lineRule="auto"/>
        <w:jc w:val="both"/>
        <w:rPr>
          <w:rFonts w:ascii="Arial" w:hAnsi="Arial" w:cs="Arial"/>
          <w:sz w:val="20"/>
          <w:szCs w:val="20"/>
        </w:rPr>
      </w:pPr>
      <w:r>
        <w:rPr>
          <w:rFonts w:ascii="Arial" w:hAnsi="Arial" w:cs="Arial"/>
          <w:b/>
          <w:sz w:val="20"/>
          <w:szCs w:val="20"/>
        </w:rPr>
        <w:t>6</w:t>
      </w:r>
      <w:r w:rsidR="002A07F1">
        <w:rPr>
          <w:rFonts w:ascii="Arial" w:hAnsi="Arial" w:cs="Arial"/>
          <w:b/>
          <w:sz w:val="20"/>
          <w:szCs w:val="20"/>
        </w:rPr>
        <w:t>. Oświadczamy że :</w:t>
      </w:r>
    </w:p>
    <w:p w:rsidR="002A07F1" w:rsidRDefault="002E6555">
      <w:pPr>
        <w:tabs>
          <w:tab w:val="left" w:pos="180"/>
        </w:tabs>
        <w:spacing w:line="360" w:lineRule="auto"/>
        <w:ind w:left="419"/>
        <w:jc w:val="both"/>
        <w:rPr>
          <w:rFonts w:ascii="Arial" w:hAnsi="Arial" w:cs="Arial"/>
          <w:sz w:val="20"/>
          <w:szCs w:val="20"/>
        </w:rPr>
      </w:pPr>
      <w:r>
        <w:rPr>
          <w:rFonts w:ascii="Arial" w:hAnsi="Arial" w:cs="Arial"/>
          <w:sz w:val="20"/>
          <w:szCs w:val="20"/>
        </w:rPr>
        <w:t>6</w:t>
      </w:r>
      <w:r w:rsidR="00D04AAF">
        <w:rPr>
          <w:rFonts w:ascii="Arial" w:hAnsi="Arial" w:cs="Arial"/>
          <w:sz w:val="20"/>
          <w:szCs w:val="20"/>
        </w:rPr>
        <w:t>.</w:t>
      </w:r>
      <w:r w:rsidR="002A07F1">
        <w:rPr>
          <w:rFonts w:ascii="Arial" w:hAnsi="Arial" w:cs="Arial"/>
          <w:sz w:val="20"/>
          <w:szCs w:val="20"/>
        </w:rPr>
        <w:t>1.</w:t>
      </w:r>
      <w:r w:rsidR="002A07F1">
        <w:rPr>
          <w:rFonts w:ascii="Arial" w:hAnsi="Arial" w:cs="Arial"/>
          <w:b/>
          <w:sz w:val="20"/>
          <w:szCs w:val="20"/>
        </w:rPr>
        <w:t xml:space="preserve"> </w:t>
      </w:r>
      <w:r w:rsidR="002A07F1">
        <w:rPr>
          <w:rFonts w:ascii="Arial" w:hAnsi="Arial" w:cs="Arial"/>
          <w:sz w:val="20"/>
          <w:szCs w:val="20"/>
        </w:rPr>
        <w:t>Zapoznaliśmy się z opisem przedmiotu zamówienia.</w:t>
      </w:r>
    </w:p>
    <w:p w:rsidR="002A07F1" w:rsidRDefault="002E6555">
      <w:pPr>
        <w:tabs>
          <w:tab w:val="left" w:pos="180"/>
        </w:tabs>
        <w:spacing w:line="360" w:lineRule="auto"/>
        <w:ind w:left="419"/>
        <w:jc w:val="both"/>
        <w:rPr>
          <w:rFonts w:ascii="Arial" w:hAnsi="Arial" w:cs="Arial"/>
          <w:sz w:val="20"/>
          <w:szCs w:val="20"/>
        </w:rPr>
      </w:pPr>
      <w:r>
        <w:rPr>
          <w:rFonts w:ascii="Arial" w:hAnsi="Arial" w:cs="Arial"/>
          <w:sz w:val="20"/>
          <w:szCs w:val="20"/>
        </w:rPr>
        <w:t>6</w:t>
      </w:r>
      <w:r w:rsidR="002A07F1">
        <w:rPr>
          <w:rFonts w:ascii="Arial" w:hAnsi="Arial" w:cs="Arial"/>
          <w:sz w:val="20"/>
          <w:szCs w:val="20"/>
        </w:rPr>
        <w:t>.2. Nie wnosimy zast</w:t>
      </w:r>
      <w:r w:rsidR="002862DF">
        <w:rPr>
          <w:rFonts w:ascii="Arial" w:hAnsi="Arial" w:cs="Arial"/>
          <w:sz w:val="20"/>
          <w:szCs w:val="20"/>
        </w:rPr>
        <w:t>rzeżeń do przedmiotu zamówienia.</w:t>
      </w:r>
    </w:p>
    <w:p w:rsidR="002A07F1" w:rsidRDefault="002E6555">
      <w:pPr>
        <w:tabs>
          <w:tab w:val="left" w:pos="180"/>
        </w:tabs>
        <w:spacing w:line="360" w:lineRule="auto"/>
        <w:ind w:left="419"/>
        <w:jc w:val="both"/>
        <w:rPr>
          <w:rFonts w:ascii="Arial" w:hAnsi="Arial" w:cs="Arial"/>
          <w:sz w:val="20"/>
          <w:szCs w:val="20"/>
        </w:rPr>
      </w:pPr>
      <w:r>
        <w:rPr>
          <w:rFonts w:ascii="Arial" w:hAnsi="Arial" w:cs="Arial"/>
          <w:sz w:val="20"/>
          <w:szCs w:val="20"/>
        </w:rPr>
        <w:t>6.</w:t>
      </w:r>
      <w:r w:rsidR="009E6105">
        <w:rPr>
          <w:rFonts w:ascii="Arial" w:hAnsi="Arial" w:cs="Arial"/>
          <w:sz w:val="20"/>
          <w:szCs w:val="20"/>
        </w:rPr>
        <w:t>3</w:t>
      </w:r>
      <w:r w:rsidR="002A07F1">
        <w:rPr>
          <w:rFonts w:ascii="Arial" w:hAnsi="Arial" w:cs="Arial"/>
          <w:sz w:val="20"/>
          <w:szCs w:val="20"/>
        </w:rPr>
        <w:t xml:space="preserve">. Zrealizujemy przedmiot zamówienia zgodnie z normami i wymaganiami określonymi przez Zamawiającego. </w:t>
      </w:r>
    </w:p>
    <w:p w:rsidR="002A07F1" w:rsidRDefault="002E6555">
      <w:pPr>
        <w:tabs>
          <w:tab w:val="left" w:pos="180"/>
        </w:tabs>
        <w:spacing w:line="360" w:lineRule="auto"/>
        <w:ind w:left="419"/>
        <w:jc w:val="both"/>
        <w:rPr>
          <w:rFonts w:ascii="Arial" w:hAnsi="Arial" w:cs="Arial"/>
          <w:sz w:val="20"/>
          <w:szCs w:val="20"/>
        </w:rPr>
      </w:pPr>
      <w:r>
        <w:rPr>
          <w:rFonts w:ascii="Arial" w:hAnsi="Arial" w:cs="Arial"/>
          <w:sz w:val="20"/>
          <w:szCs w:val="20"/>
        </w:rPr>
        <w:t>6.</w:t>
      </w:r>
      <w:r w:rsidR="009E6105">
        <w:rPr>
          <w:rFonts w:ascii="Arial" w:hAnsi="Arial" w:cs="Arial"/>
          <w:sz w:val="20"/>
          <w:szCs w:val="20"/>
        </w:rPr>
        <w:t>4</w:t>
      </w:r>
      <w:r>
        <w:rPr>
          <w:rFonts w:ascii="Arial" w:hAnsi="Arial" w:cs="Arial"/>
          <w:sz w:val="20"/>
          <w:szCs w:val="20"/>
        </w:rPr>
        <w:t xml:space="preserve">. Zrealizujemy przedmiot zamówienia w terminie </w:t>
      </w:r>
      <w:r w:rsidR="002A07F1">
        <w:rPr>
          <w:rFonts w:ascii="Arial" w:hAnsi="Arial" w:cs="Arial"/>
          <w:sz w:val="20"/>
          <w:szCs w:val="20"/>
        </w:rPr>
        <w:t xml:space="preserve">określonym w </w:t>
      </w:r>
      <w:r w:rsidR="009E6105">
        <w:rPr>
          <w:rFonts w:ascii="Arial" w:hAnsi="Arial" w:cs="Arial"/>
          <w:sz w:val="20"/>
          <w:szCs w:val="20"/>
        </w:rPr>
        <w:t>zamówieniu</w:t>
      </w:r>
      <w:r w:rsidR="002A07F1">
        <w:rPr>
          <w:rFonts w:ascii="Arial" w:hAnsi="Arial" w:cs="Arial"/>
          <w:sz w:val="20"/>
          <w:szCs w:val="20"/>
        </w:rPr>
        <w:t xml:space="preserve">. </w:t>
      </w:r>
    </w:p>
    <w:p w:rsidR="002A07F1" w:rsidRDefault="002E6555">
      <w:pPr>
        <w:tabs>
          <w:tab w:val="left" w:pos="180"/>
        </w:tabs>
        <w:spacing w:line="360" w:lineRule="auto"/>
        <w:ind w:left="419"/>
        <w:jc w:val="both"/>
        <w:rPr>
          <w:rFonts w:ascii="Arial" w:hAnsi="Arial" w:cs="Arial"/>
          <w:sz w:val="20"/>
          <w:szCs w:val="20"/>
        </w:rPr>
      </w:pPr>
      <w:r>
        <w:rPr>
          <w:rFonts w:ascii="Arial" w:hAnsi="Arial" w:cs="Arial"/>
          <w:sz w:val="20"/>
          <w:szCs w:val="20"/>
        </w:rPr>
        <w:t>6</w:t>
      </w:r>
      <w:r w:rsidR="002A07F1">
        <w:rPr>
          <w:rFonts w:ascii="Arial" w:hAnsi="Arial" w:cs="Arial"/>
          <w:sz w:val="20"/>
          <w:szCs w:val="20"/>
        </w:rPr>
        <w:t>.</w:t>
      </w:r>
      <w:r w:rsidR="009E6105">
        <w:rPr>
          <w:rFonts w:ascii="Arial" w:hAnsi="Arial" w:cs="Arial"/>
          <w:sz w:val="20"/>
          <w:szCs w:val="20"/>
        </w:rPr>
        <w:t>5</w:t>
      </w:r>
      <w:r w:rsidR="002A07F1">
        <w:rPr>
          <w:rFonts w:ascii="Arial" w:hAnsi="Arial" w:cs="Arial"/>
          <w:sz w:val="20"/>
          <w:szCs w:val="20"/>
        </w:rPr>
        <w:t xml:space="preserve">. Akceptujemy warunki płatności określone przez Zamawiającego. </w:t>
      </w:r>
    </w:p>
    <w:p w:rsidR="002A07F1" w:rsidRDefault="002E6555">
      <w:pPr>
        <w:tabs>
          <w:tab w:val="left" w:pos="180"/>
        </w:tabs>
        <w:spacing w:line="360" w:lineRule="auto"/>
        <w:ind w:left="419"/>
        <w:jc w:val="both"/>
        <w:rPr>
          <w:rFonts w:ascii="Arial" w:hAnsi="Arial" w:cs="Arial"/>
          <w:sz w:val="20"/>
          <w:szCs w:val="20"/>
        </w:rPr>
      </w:pPr>
      <w:r>
        <w:rPr>
          <w:rFonts w:ascii="Arial" w:hAnsi="Arial" w:cs="Arial"/>
          <w:sz w:val="20"/>
          <w:szCs w:val="20"/>
        </w:rPr>
        <w:t>6</w:t>
      </w:r>
      <w:r w:rsidR="002A07F1">
        <w:rPr>
          <w:rFonts w:ascii="Arial" w:hAnsi="Arial" w:cs="Arial"/>
          <w:sz w:val="20"/>
          <w:szCs w:val="20"/>
        </w:rPr>
        <w:t>.</w:t>
      </w:r>
      <w:r w:rsidR="009E6105">
        <w:rPr>
          <w:rFonts w:ascii="Arial" w:hAnsi="Arial" w:cs="Arial"/>
          <w:sz w:val="20"/>
          <w:szCs w:val="20"/>
        </w:rPr>
        <w:t>6</w:t>
      </w:r>
      <w:r w:rsidR="002A07F1">
        <w:rPr>
          <w:rFonts w:ascii="Arial" w:hAnsi="Arial" w:cs="Arial"/>
          <w:sz w:val="20"/>
          <w:szCs w:val="20"/>
        </w:rPr>
        <w:t xml:space="preserve">. Cena oferowana uwzględnia wszelkie koszty niezbędne do realizacji przedmiotu zamówienia oraz VAT. </w:t>
      </w:r>
    </w:p>
    <w:p w:rsidR="00171B45" w:rsidRDefault="00352CE0" w:rsidP="00464908">
      <w:pPr>
        <w:autoSpaceDE w:val="0"/>
        <w:autoSpaceDN w:val="0"/>
        <w:rPr>
          <w:rFonts w:ascii="Arial" w:hAnsi="Arial" w:cs="Arial"/>
          <w:sz w:val="20"/>
          <w:szCs w:val="20"/>
        </w:rPr>
      </w:pPr>
      <w:r>
        <w:rPr>
          <w:rFonts w:ascii="Arial" w:hAnsi="Arial" w:cs="Arial"/>
          <w:b/>
          <w:bCs/>
          <w:sz w:val="20"/>
          <w:szCs w:val="20"/>
        </w:rPr>
        <w:t xml:space="preserve">7. </w:t>
      </w:r>
      <w:r w:rsidR="00D31DB0" w:rsidRPr="000757F2">
        <w:rPr>
          <w:rFonts w:ascii="Arial" w:hAnsi="Arial" w:cs="Arial"/>
          <w:sz w:val="20"/>
          <w:szCs w:val="20"/>
        </w:rPr>
        <w:t>Dostaw</w:t>
      </w:r>
      <w:r w:rsidR="00171B45">
        <w:rPr>
          <w:rFonts w:ascii="Arial" w:hAnsi="Arial" w:cs="Arial"/>
          <w:sz w:val="20"/>
          <w:szCs w:val="20"/>
        </w:rPr>
        <w:t>ca udziela na dostarczone taśmy gwarancji na okres:</w:t>
      </w:r>
    </w:p>
    <w:p w:rsidR="00171B45" w:rsidRDefault="00171B45" w:rsidP="00464908">
      <w:pPr>
        <w:autoSpaceDE w:val="0"/>
        <w:autoSpaceDN w:val="0"/>
        <w:rPr>
          <w:rFonts w:ascii="Arial" w:hAnsi="Arial" w:cs="Arial"/>
          <w:sz w:val="20"/>
          <w:szCs w:val="20"/>
        </w:rPr>
      </w:pPr>
    </w:p>
    <w:p w:rsidR="00352CE0" w:rsidRDefault="00171B45" w:rsidP="00464908">
      <w:pPr>
        <w:autoSpaceDE w:val="0"/>
        <w:autoSpaceDN w:val="0"/>
        <w:rPr>
          <w:rFonts w:ascii="Arial" w:hAnsi="Arial" w:cs="Arial"/>
          <w:color w:val="000000"/>
          <w:sz w:val="20"/>
          <w:szCs w:val="20"/>
        </w:rPr>
      </w:pPr>
      <w:r>
        <w:rPr>
          <w:rFonts w:ascii="Arial" w:hAnsi="Arial" w:cs="Arial"/>
          <w:sz w:val="20"/>
          <w:szCs w:val="20"/>
        </w:rPr>
        <w:t xml:space="preserve"> ……………………………………………………………………………………………………………………..</w:t>
      </w:r>
    </w:p>
    <w:p w:rsidR="00464908" w:rsidRPr="00464908" w:rsidRDefault="00464908" w:rsidP="00464908">
      <w:pPr>
        <w:autoSpaceDE w:val="0"/>
        <w:autoSpaceDN w:val="0"/>
        <w:rPr>
          <w:rFonts w:ascii="Arial" w:hAnsi="Arial" w:cs="Arial"/>
          <w:color w:val="000000"/>
          <w:sz w:val="20"/>
          <w:szCs w:val="20"/>
        </w:rPr>
      </w:pPr>
    </w:p>
    <w:p w:rsidR="0045007A" w:rsidRDefault="00670525" w:rsidP="0045007A">
      <w:pPr>
        <w:tabs>
          <w:tab w:val="left" w:pos="180"/>
        </w:tabs>
        <w:spacing w:line="360" w:lineRule="auto"/>
        <w:jc w:val="both"/>
        <w:rPr>
          <w:rFonts w:ascii="Arial" w:hAnsi="Arial" w:cs="Arial"/>
          <w:sz w:val="20"/>
          <w:szCs w:val="20"/>
        </w:rPr>
      </w:pPr>
      <w:r>
        <w:rPr>
          <w:rFonts w:ascii="Arial" w:hAnsi="Arial" w:cs="Arial"/>
          <w:b/>
          <w:sz w:val="20"/>
          <w:szCs w:val="20"/>
        </w:rPr>
        <w:t>8</w:t>
      </w:r>
      <w:r w:rsidR="0045007A">
        <w:rPr>
          <w:rFonts w:ascii="Arial" w:hAnsi="Arial" w:cs="Arial"/>
          <w:b/>
          <w:sz w:val="20"/>
          <w:szCs w:val="20"/>
        </w:rPr>
        <w:t xml:space="preserve">. </w:t>
      </w:r>
      <w:r w:rsidR="0045007A" w:rsidRPr="00925F68">
        <w:rPr>
          <w:rFonts w:ascii="Arial" w:hAnsi="Arial" w:cs="Arial"/>
          <w:sz w:val="20"/>
          <w:szCs w:val="20"/>
        </w:rPr>
        <w:t>Oświadczam, że zapoznaliśmy się z zasadami określonymi w Kodeksie Postępowania dla Partnerów Biznesowych Spółek GK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rsidR="002A07F1" w:rsidRDefault="00670525" w:rsidP="00464908">
      <w:pPr>
        <w:tabs>
          <w:tab w:val="left" w:pos="180"/>
        </w:tabs>
        <w:spacing w:line="360" w:lineRule="auto"/>
        <w:jc w:val="both"/>
        <w:rPr>
          <w:rFonts w:ascii="Arial" w:hAnsi="Arial" w:cs="Arial"/>
          <w:sz w:val="20"/>
          <w:szCs w:val="20"/>
        </w:rPr>
      </w:pPr>
      <w:r>
        <w:rPr>
          <w:rFonts w:ascii="Arial" w:hAnsi="Arial" w:cs="Arial"/>
          <w:b/>
          <w:sz w:val="20"/>
          <w:szCs w:val="20"/>
        </w:rPr>
        <w:t>9</w:t>
      </w:r>
      <w:r w:rsidR="002A07F1">
        <w:rPr>
          <w:rFonts w:ascii="Arial" w:hAnsi="Arial" w:cs="Arial"/>
          <w:b/>
          <w:sz w:val="20"/>
          <w:szCs w:val="20"/>
        </w:rPr>
        <w:t>. Informacje dodatkowe dla Wykonawcy</w:t>
      </w:r>
    </w:p>
    <w:p w:rsidR="002A07F1" w:rsidRDefault="00670525">
      <w:pPr>
        <w:tabs>
          <w:tab w:val="left" w:pos="180"/>
        </w:tabs>
        <w:spacing w:line="360" w:lineRule="auto"/>
        <w:ind w:left="419"/>
        <w:jc w:val="both"/>
        <w:rPr>
          <w:rFonts w:ascii="Arial" w:hAnsi="Arial" w:cs="Arial"/>
          <w:sz w:val="20"/>
          <w:szCs w:val="20"/>
        </w:rPr>
      </w:pPr>
      <w:r>
        <w:rPr>
          <w:rFonts w:ascii="Arial" w:hAnsi="Arial" w:cs="Arial"/>
          <w:sz w:val="20"/>
          <w:szCs w:val="20"/>
        </w:rPr>
        <w:t>9</w:t>
      </w:r>
      <w:r w:rsidR="002A07F1">
        <w:rPr>
          <w:rFonts w:ascii="Arial" w:hAnsi="Arial" w:cs="Arial"/>
          <w:sz w:val="20"/>
          <w:szCs w:val="20"/>
        </w:rPr>
        <w:t xml:space="preserve">.1 Posiadam uprawnienia do wykonania określonej działalności lub czynności, jeżeli ustawy nakładają obowiązek posiadania takich uprawnień. </w:t>
      </w:r>
    </w:p>
    <w:p w:rsidR="00464908" w:rsidRPr="00464908" w:rsidRDefault="00670525" w:rsidP="00464908">
      <w:pPr>
        <w:tabs>
          <w:tab w:val="left" w:pos="180"/>
        </w:tabs>
        <w:spacing w:line="360" w:lineRule="auto"/>
        <w:ind w:left="419"/>
        <w:jc w:val="both"/>
        <w:rPr>
          <w:rFonts w:ascii="Arial" w:hAnsi="Arial" w:cs="Arial"/>
          <w:sz w:val="20"/>
          <w:szCs w:val="20"/>
        </w:rPr>
      </w:pPr>
      <w:r>
        <w:rPr>
          <w:rFonts w:ascii="Arial" w:hAnsi="Arial" w:cs="Arial"/>
          <w:sz w:val="20"/>
          <w:szCs w:val="20"/>
        </w:rPr>
        <w:t>9</w:t>
      </w:r>
      <w:r w:rsidR="002A07F1">
        <w:rPr>
          <w:rFonts w:ascii="Arial" w:hAnsi="Arial" w:cs="Arial"/>
          <w:sz w:val="20"/>
          <w:szCs w:val="20"/>
        </w:rPr>
        <w:t>.2. Zapoznałem się ze specyfikacją istotnych warunków zamówienia i nie w</w:t>
      </w:r>
      <w:r w:rsidR="00464908">
        <w:rPr>
          <w:rFonts w:ascii="Arial" w:hAnsi="Arial" w:cs="Arial"/>
          <w:sz w:val="20"/>
          <w:szCs w:val="20"/>
        </w:rPr>
        <w:t>noszę do niej        zastrzeżeń.</w:t>
      </w:r>
    </w:p>
    <w:p w:rsidR="002A07F1" w:rsidRDefault="00670525">
      <w:pPr>
        <w:pStyle w:val="Akapitzlist"/>
        <w:spacing w:line="276" w:lineRule="auto"/>
        <w:ind w:left="0"/>
        <w:rPr>
          <w:rFonts w:ascii="Arial" w:hAnsi="Arial" w:cs="Arial"/>
          <w:sz w:val="20"/>
          <w:szCs w:val="20"/>
        </w:rPr>
      </w:pPr>
      <w:r>
        <w:rPr>
          <w:rFonts w:ascii="Arial" w:hAnsi="Arial" w:cs="Arial"/>
          <w:b/>
          <w:bCs/>
          <w:sz w:val="20"/>
          <w:szCs w:val="20"/>
        </w:rPr>
        <w:t>10</w:t>
      </w:r>
      <w:r w:rsidR="002A07F1">
        <w:rPr>
          <w:rFonts w:ascii="Arial" w:hAnsi="Arial" w:cs="Arial"/>
          <w:b/>
          <w:bCs/>
          <w:sz w:val="20"/>
          <w:szCs w:val="20"/>
        </w:rPr>
        <w:t xml:space="preserve">. </w:t>
      </w:r>
      <w:r w:rsidR="002A07F1">
        <w:rPr>
          <w:rFonts w:ascii="Arial" w:hAnsi="Arial" w:cs="Arial"/>
          <w:b/>
          <w:sz w:val="20"/>
          <w:szCs w:val="20"/>
        </w:rPr>
        <w:t>Informacje dodatkowe Wykonawcy:</w:t>
      </w:r>
    </w:p>
    <w:p w:rsidR="002A07F1" w:rsidRDefault="00670525" w:rsidP="00F03C0D">
      <w:pPr>
        <w:pStyle w:val="Akapitzlist"/>
        <w:spacing w:line="276" w:lineRule="auto"/>
        <w:jc w:val="both"/>
        <w:rPr>
          <w:rFonts w:ascii="Arial" w:hAnsi="Arial" w:cs="Arial"/>
          <w:sz w:val="20"/>
          <w:szCs w:val="20"/>
        </w:rPr>
      </w:pPr>
      <w:r>
        <w:rPr>
          <w:rFonts w:ascii="Arial" w:hAnsi="Arial" w:cs="Arial"/>
          <w:sz w:val="20"/>
          <w:szCs w:val="20"/>
        </w:rPr>
        <w:t>10</w:t>
      </w:r>
      <w:r w:rsidR="00F03C0D">
        <w:rPr>
          <w:rFonts w:ascii="Arial" w:hAnsi="Arial" w:cs="Arial"/>
          <w:sz w:val="20"/>
          <w:szCs w:val="20"/>
        </w:rPr>
        <w:t xml:space="preserve">.1 </w:t>
      </w:r>
      <w:r w:rsidR="002A07F1">
        <w:rPr>
          <w:rFonts w:ascii="Arial" w:hAnsi="Arial" w:cs="Arial"/>
          <w:sz w:val="20"/>
          <w:szCs w:val="20"/>
        </w:rPr>
        <w:t>Oferta nie zawiera/zawiera informacje stanowiące tajemnicę przedsiębiorstwa. Informacje poufne zawarte są na następujących stronach oferty ……………… i zostały opatrzone napisem „POUFNE”.</w:t>
      </w:r>
    </w:p>
    <w:p w:rsidR="002A07F1" w:rsidRDefault="00670525" w:rsidP="00F03C0D">
      <w:pPr>
        <w:pStyle w:val="Akapitzlist"/>
        <w:spacing w:line="276" w:lineRule="auto"/>
        <w:ind w:left="765"/>
        <w:rPr>
          <w:rFonts w:ascii="Arial" w:hAnsi="Arial" w:cs="Arial"/>
          <w:sz w:val="20"/>
          <w:szCs w:val="20"/>
        </w:rPr>
      </w:pPr>
      <w:r>
        <w:rPr>
          <w:rFonts w:ascii="Arial" w:hAnsi="Arial" w:cs="Arial"/>
          <w:sz w:val="20"/>
          <w:szCs w:val="20"/>
        </w:rPr>
        <w:t>10.</w:t>
      </w:r>
      <w:r w:rsidR="00F03C0D">
        <w:rPr>
          <w:rFonts w:ascii="Arial" w:hAnsi="Arial" w:cs="Arial"/>
          <w:sz w:val="20"/>
          <w:szCs w:val="20"/>
        </w:rPr>
        <w:t xml:space="preserve">2 </w:t>
      </w:r>
      <w:r w:rsidR="002A07F1">
        <w:rPr>
          <w:rFonts w:ascii="Arial" w:hAnsi="Arial" w:cs="Arial"/>
          <w:sz w:val="20"/>
          <w:szCs w:val="20"/>
        </w:rPr>
        <w:t xml:space="preserve">Nazwisko i imię osoby upoważnionej do kontaktów </w:t>
      </w:r>
    </w:p>
    <w:p w:rsidR="002A07F1" w:rsidRDefault="002E6555">
      <w:pPr>
        <w:pStyle w:val="Akapitzlist"/>
        <w:spacing w:line="276" w:lineRule="auto"/>
        <w:ind w:left="765"/>
        <w:rPr>
          <w:rFonts w:ascii="Arial" w:hAnsi="Arial" w:cs="Arial"/>
          <w:sz w:val="20"/>
          <w:szCs w:val="20"/>
        </w:rPr>
      </w:pPr>
      <w:r>
        <w:rPr>
          <w:rFonts w:ascii="Arial" w:hAnsi="Arial" w:cs="Arial"/>
          <w:sz w:val="20"/>
          <w:szCs w:val="20"/>
        </w:rPr>
        <w:t xml:space="preserve"> </w:t>
      </w:r>
      <w:r w:rsidR="002A07F1">
        <w:rPr>
          <w:rFonts w:ascii="Arial" w:hAnsi="Arial" w:cs="Arial"/>
          <w:sz w:val="20"/>
          <w:szCs w:val="20"/>
        </w:rPr>
        <w:t xml:space="preserve">.………………………………………………………………………………………….         </w:t>
      </w:r>
    </w:p>
    <w:p w:rsidR="002A07F1" w:rsidRDefault="00670525" w:rsidP="00F03C0D">
      <w:pPr>
        <w:pStyle w:val="Akapitzlist"/>
        <w:spacing w:line="276" w:lineRule="auto"/>
        <w:ind w:left="765"/>
        <w:rPr>
          <w:rFonts w:ascii="Arial" w:hAnsi="Arial" w:cs="Arial"/>
          <w:sz w:val="20"/>
          <w:szCs w:val="20"/>
        </w:rPr>
      </w:pPr>
      <w:r>
        <w:rPr>
          <w:rFonts w:ascii="Arial" w:hAnsi="Arial" w:cs="Arial"/>
          <w:sz w:val="20"/>
          <w:szCs w:val="20"/>
        </w:rPr>
        <w:t>10</w:t>
      </w:r>
      <w:r w:rsidR="00F03C0D">
        <w:rPr>
          <w:rFonts w:ascii="Arial" w:hAnsi="Arial" w:cs="Arial"/>
          <w:sz w:val="20"/>
          <w:szCs w:val="20"/>
        </w:rPr>
        <w:t xml:space="preserve">.3 </w:t>
      </w:r>
      <w:r w:rsidR="002A07F1">
        <w:rPr>
          <w:rFonts w:ascii="Arial" w:hAnsi="Arial" w:cs="Arial"/>
          <w:sz w:val="20"/>
          <w:szCs w:val="20"/>
        </w:rPr>
        <w:t>Numer telefonu ………………………………………………………………………..</w:t>
      </w:r>
    </w:p>
    <w:p w:rsidR="002A07F1" w:rsidRDefault="00670525" w:rsidP="00F03C0D">
      <w:pPr>
        <w:pStyle w:val="Akapitzlist"/>
        <w:spacing w:line="276" w:lineRule="auto"/>
        <w:ind w:left="765"/>
        <w:rPr>
          <w:rFonts w:ascii="Arial" w:hAnsi="Arial" w:cs="Arial"/>
          <w:sz w:val="20"/>
          <w:szCs w:val="20"/>
        </w:rPr>
      </w:pPr>
      <w:r>
        <w:rPr>
          <w:rFonts w:ascii="Arial" w:hAnsi="Arial" w:cs="Arial"/>
          <w:sz w:val="20"/>
          <w:szCs w:val="20"/>
        </w:rPr>
        <w:t>10</w:t>
      </w:r>
      <w:r w:rsidR="00F03C0D">
        <w:rPr>
          <w:rFonts w:ascii="Arial" w:hAnsi="Arial" w:cs="Arial"/>
          <w:sz w:val="20"/>
          <w:szCs w:val="20"/>
        </w:rPr>
        <w:t xml:space="preserve">.4 </w:t>
      </w:r>
      <w:r w:rsidR="002A07F1">
        <w:rPr>
          <w:rFonts w:ascii="Arial" w:hAnsi="Arial" w:cs="Arial"/>
          <w:sz w:val="20"/>
          <w:szCs w:val="20"/>
        </w:rPr>
        <w:t>Numer faksu …………………………………………………………………………..</w:t>
      </w:r>
    </w:p>
    <w:p w:rsidR="002A07F1" w:rsidRDefault="00670525" w:rsidP="00F03C0D">
      <w:pPr>
        <w:pStyle w:val="Akapitzlist"/>
        <w:spacing w:line="276" w:lineRule="auto"/>
        <w:ind w:left="765"/>
        <w:rPr>
          <w:rFonts w:ascii="Arial" w:hAnsi="Arial" w:cs="Arial"/>
          <w:sz w:val="20"/>
          <w:szCs w:val="20"/>
        </w:rPr>
      </w:pPr>
      <w:r>
        <w:rPr>
          <w:rFonts w:ascii="Arial" w:hAnsi="Arial" w:cs="Arial"/>
          <w:sz w:val="20"/>
          <w:szCs w:val="20"/>
        </w:rPr>
        <w:t>10</w:t>
      </w:r>
      <w:r w:rsidR="00F03C0D">
        <w:rPr>
          <w:rFonts w:ascii="Arial" w:hAnsi="Arial" w:cs="Arial"/>
          <w:sz w:val="20"/>
          <w:szCs w:val="20"/>
        </w:rPr>
        <w:t xml:space="preserve">.5 </w:t>
      </w:r>
      <w:r w:rsidR="002A07F1">
        <w:rPr>
          <w:rFonts w:ascii="Arial" w:hAnsi="Arial" w:cs="Arial"/>
          <w:sz w:val="20"/>
          <w:szCs w:val="20"/>
        </w:rPr>
        <w:t>Poczta elektroniczna (e-mail) ……………………………………………………….</w:t>
      </w:r>
    </w:p>
    <w:p w:rsidR="002A07F1" w:rsidRDefault="00670525" w:rsidP="00F03C0D">
      <w:pPr>
        <w:pStyle w:val="Akapitzlist"/>
        <w:spacing w:line="276" w:lineRule="auto"/>
        <w:ind w:left="765"/>
        <w:rPr>
          <w:rFonts w:ascii="Arial" w:hAnsi="Arial" w:cs="Arial"/>
          <w:sz w:val="20"/>
          <w:szCs w:val="20"/>
        </w:rPr>
      </w:pPr>
      <w:r>
        <w:rPr>
          <w:rFonts w:ascii="Arial" w:hAnsi="Arial" w:cs="Arial"/>
          <w:sz w:val="20"/>
          <w:szCs w:val="20"/>
        </w:rPr>
        <w:t>10</w:t>
      </w:r>
      <w:r w:rsidR="00F03C0D">
        <w:rPr>
          <w:rFonts w:ascii="Arial" w:hAnsi="Arial" w:cs="Arial"/>
          <w:sz w:val="20"/>
          <w:szCs w:val="20"/>
        </w:rPr>
        <w:t xml:space="preserve">.6 </w:t>
      </w:r>
      <w:r w:rsidR="002A07F1">
        <w:rPr>
          <w:rFonts w:ascii="Arial" w:hAnsi="Arial" w:cs="Arial"/>
          <w:sz w:val="20"/>
          <w:szCs w:val="20"/>
        </w:rPr>
        <w:t>Adres internetowy (www) …………………………………………………………….</w:t>
      </w:r>
    </w:p>
    <w:p w:rsidR="002A07F1" w:rsidRPr="00C11CCB" w:rsidRDefault="00670525" w:rsidP="00F03C0D">
      <w:pPr>
        <w:pStyle w:val="Akapitzlist"/>
        <w:spacing w:line="276" w:lineRule="auto"/>
        <w:ind w:left="765"/>
        <w:rPr>
          <w:rFonts w:ascii="Arial" w:hAnsi="Arial" w:cs="Arial"/>
          <w:b/>
        </w:rPr>
      </w:pPr>
      <w:r>
        <w:rPr>
          <w:rFonts w:ascii="Arial" w:hAnsi="Arial" w:cs="Arial"/>
          <w:sz w:val="20"/>
          <w:szCs w:val="20"/>
        </w:rPr>
        <w:t>10</w:t>
      </w:r>
      <w:r w:rsidR="00F03C0D">
        <w:rPr>
          <w:rFonts w:ascii="Arial" w:hAnsi="Arial" w:cs="Arial"/>
          <w:sz w:val="20"/>
          <w:szCs w:val="20"/>
        </w:rPr>
        <w:t xml:space="preserve">.7 </w:t>
      </w:r>
      <w:r w:rsidR="002A07F1">
        <w:rPr>
          <w:rFonts w:ascii="Arial" w:hAnsi="Arial" w:cs="Arial"/>
          <w:sz w:val="20"/>
          <w:szCs w:val="20"/>
        </w:rPr>
        <w:t>NIP: ……………………………………………………………………………………</w:t>
      </w:r>
    </w:p>
    <w:sectPr w:rsidR="002A07F1" w:rsidRPr="00C11CCB">
      <w:headerReference w:type="default" r:id="rId7"/>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62" w:rsidRDefault="00416662" w:rsidP="00ED2EE0">
      <w:r>
        <w:separator/>
      </w:r>
    </w:p>
  </w:endnote>
  <w:endnote w:type="continuationSeparator" w:id="0">
    <w:p w:rsidR="00416662" w:rsidRDefault="00416662" w:rsidP="00ED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45492748"/>
      <w:docPartObj>
        <w:docPartGallery w:val="Page Numbers (Bottom of Page)"/>
        <w:docPartUnique/>
      </w:docPartObj>
    </w:sdtPr>
    <w:sdtEndPr>
      <w:rPr>
        <w:rFonts w:ascii="Arial" w:hAnsi="Arial" w:cs="Arial"/>
        <w:sz w:val="16"/>
        <w:szCs w:val="16"/>
      </w:rPr>
    </w:sdtEndPr>
    <w:sdtContent>
      <w:p w:rsidR="004468BD" w:rsidRPr="007B294B" w:rsidRDefault="004468BD">
        <w:pPr>
          <w:pStyle w:val="Stopka"/>
          <w:jc w:val="right"/>
          <w:rPr>
            <w:rFonts w:ascii="Arial" w:eastAsiaTheme="majorEastAsia" w:hAnsi="Arial" w:cs="Arial"/>
            <w:sz w:val="16"/>
            <w:szCs w:val="16"/>
          </w:rPr>
        </w:pPr>
        <w:r w:rsidRPr="007B294B">
          <w:rPr>
            <w:rFonts w:ascii="Arial" w:eastAsiaTheme="majorEastAsia" w:hAnsi="Arial" w:cs="Arial"/>
            <w:sz w:val="16"/>
            <w:szCs w:val="16"/>
          </w:rPr>
          <w:t xml:space="preserve">str. </w:t>
        </w:r>
        <w:r w:rsidRPr="007B294B">
          <w:rPr>
            <w:rFonts w:ascii="Arial" w:eastAsiaTheme="minorEastAsia" w:hAnsi="Arial" w:cs="Arial"/>
            <w:sz w:val="16"/>
            <w:szCs w:val="16"/>
          </w:rPr>
          <w:fldChar w:fldCharType="begin"/>
        </w:r>
        <w:r w:rsidRPr="007B294B">
          <w:rPr>
            <w:rFonts w:ascii="Arial" w:hAnsi="Arial" w:cs="Arial"/>
            <w:sz w:val="16"/>
            <w:szCs w:val="16"/>
          </w:rPr>
          <w:instrText>PAGE    \* MERGEFORMAT</w:instrText>
        </w:r>
        <w:r w:rsidRPr="007B294B">
          <w:rPr>
            <w:rFonts w:ascii="Arial" w:eastAsiaTheme="minorEastAsia" w:hAnsi="Arial" w:cs="Arial"/>
            <w:sz w:val="16"/>
            <w:szCs w:val="16"/>
          </w:rPr>
          <w:fldChar w:fldCharType="separate"/>
        </w:r>
        <w:r w:rsidR="00416662" w:rsidRPr="00416662">
          <w:rPr>
            <w:rFonts w:ascii="Arial" w:eastAsiaTheme="majorEastAsia" w:hAnsi="Arial" w:cs="Arial"/>
            <w:noProof/>
            <w:sz w:val="16"/>
            <w:szCs w:val="16"/>
          </w:rPr>
          <w:t>1</w:t>
        </w:r>
        <w:r w:rsidRPr="007B294B">
          <w:rPr>
            <w:rFonts w:ascii="Arial" w:eastAsiaTheme="majorEastAsia" w:hAnsi="Arial" w:cs="Arial"/>
            <w:sz w:val="16"/>
            <w:szCs w:val="16"/>
          </w:rPr>
          <w:fldChar w:fldCharType="end"/>
        </w:r>
      </w:p>
    </w:sdtContent>
  </w:sdt>
  <w:p w:rsidR="004468BD" w:rsidRDefault="00446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62" w:rsidRDefault="00416662" w:rsidP="00ED2EE0">
      <w:r>
        <w:separator/>
      </w:r>
    </w:p>
  </w:footnote>
  <w:footnote w:type="continuationSeparator" w:id="0">
    <w:p w:rsidR="00416662" w:rsidRDefault="00416662" w:rsidP="00ED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8B" w:rsidRPr="005A5941" w:rsidRDefault="00A7538B" w:rsidP="00A7538B">
    <w:pPr>
      <w:pStyle w:val="Nagwek"/>
      <w:rPr>
        <w:rFonts w:ascii="Arial" w:hAnsi="Arial" w:cs="Arial"/>
        <w:bCs/>
        <w:i/>
        <w:color w:val="000000"/>
        <w:sz w:val="16"/>
        <w:szCs w:val="16"/>
      </w:rPr>
    </w:pPr>
    <w:bookmarkStart w:id="1" w:name="_Hlk101350474"/>
    <w:bookmarkStart w:id="2" w:name="_Hlk101350475"/>
    <w:bookmarkStart w:id="3" w:name="_Hlk101350586"/>
    <w:bookmarkStart w:id="4" w:name="_Hlk101350587"/>
    <w:bookmarkStart w:id="5" w:name="_Hlk101350673"/>
    <w:bookmarkStart w:id="6" w:name="_Hlk101350674"/>
    <w:r>
      <w:rPr>
        <w:rFonts w:ascii="Arial" w:hAnsi="Arial" w:cs="Arial"/>
        <w:i/>
        <w:sz w:val="16"/>
        <w:szCs w:val="16"/>
      </w:rPr>
      <w:t xml:space="preserve">Postępowanie  nr 17/ABAR/PZ/2022 – </w:t>
    </w:r>
    <w:r w:rsidRPr="00A226AD">
      <w:rPr>
        <w:rFonts w:ascii="Arial" w:hAnsi="Arial" w:cs="Arial"/>
        <w:i/>
        <w:iCs/>
        <w:color w:val="000000"/>
        <w:sz w:val="16"/>
        <w:szCs w:val="16"/>
      </w:rPr>
      <w:t>Zakup taśm przenośnikowych: antystatyczna B-650, antystatyczna z progami B-650</w:t>
    </w:r>
    <w:bookmarkEnd w:id="1"/>
    <w:bookmarkEnd w:id="2"/>
    <w:bookmarkEnd w:id="3"/>
    <w:bookmarkEnd w:id="4"/>
    <w:bookmarkEnd w:id="5"/>
    <w:bookmarkEnd w:id="6"/>
  </w:p>
  <w:p w:rsidR="00ED2EE0" w:rsidRPr="00B81840" w:rsidRDefault="00ED2EE0" w:rsidP="00B81840">
    <w:pPr>
      <w:pStyle w:val="Nagwek"/>
      <w:rPr>
        <w:rFonts w:ascii="Arial" w:hAnsi="Arial" w:cs="Arial"/>
        <w:bCs/>
        <w:color w:val="000000"/>
        <w:sz w:val="16"/>
        <w:szCs w:val="16"/>
      </w:rPr>
    </w:pPr>
  </w:p>
  <w:p w:rsidR="00B81840" w:rsidRDefault="00B81840" w:rsidP="00B81840">
    <w:pPr>
      <w:pStyle w:val="Nagwek"/>
      <w:rPr>
        <w:rFonts w:ascii="Arial" w:hAnsi="Arial" w:cs="Arial"/>
        <w:bCs/>
        <w:color w:val="000000"/>
        <w:sz w:val="16"/>
        <w:szCs w:val="16"/>
      </w:rPr>
    </w:pPr>
  </w:p>
  <w:p w:rsidR="00B81840" w:rsidRDefault="00B81840" w:rsidP="00B81840">
    <w:pPr>
      <w:pStyle w:val="Nagwek"/>
      <w:rPr>
        <w:rFonts w:ascii="Arial" w:hAnsi="Arial" w:cs="Arial"/>
        <w:bCs/>
        <w:color w:val="000000"/>
        <w:sz w:val="16"/>
        <w:szCs w:val="16"/>
      </w:rPr>
    </w:pPr>
  </w:p>
  <w:p w:rsidR="00B81840" w:rsidRPr="00B81840" w:rsidRDefault="00A7538B" w:rsidP="00352CE0">
    <w:pPr>
      <w:pStyle w:val="Nagwek"/>
      <w:jc w:val="right"/>
      <w:rPr>
        <w:rFonts w:ascii="Arial" w:hAnsi="Arial" w:cs="Arial"/>
        <w:bCs/>
        <w:color w:val="000000"/>
        <w:sz w:val="16"/>
        <w:szCs w:val="16"/>
      </w:rPr>
    </w:pPr>
    <w:r>
      <w:rPr>
        <w:rFonts w:ascii="Arial" w:hAnsi="Arial" w:cs="Arial"/>
        <w:bCs/>
        <w:color w:val="000000"/>
        <w:sz w:val="16"/>
        <w:szCs w:val="16"/>
      </w:rPr>
      <w:t>Zał. nr. 8</w:t>
    </w:r>
  </w:p>
  <w:p w:rsidR="00B81840" w:rsidRDefault="00B81840" w:rsidP="00B81840">
    <w:pPr>
      <w:pStyle w:val="Nagwek"/>
      <w:rPr>
        <w:rFonts w:ascii="Arial Narrow" w:hAnsi="Arial Narrow"/>
        <w:bCs/>
        <w:color w:val="000000"/>
        <w:sz w:val="16"/>
        <w:szCs w:val="16"/>
      </w:rPr>
    </w:pPr>
  </w:p>
  <w:p w:rsidR="00B81840" w:rsidRDefault="00B81840" w:rsidP="00B81840">
    <w:pPr>
      <w:pStyle w:val="Nagwek"/>
      <w:rPr>
        <w:rFonts w:ascii="Arial Narrow" w:hAnsi="Arial Narrow"/>
        <w:bCs/>
        <w:color w:val="000000"/>
        <w:sz w:val="16"/>
        <w:szCs w:val="16"/>
      </w:rPr>
    </w:pPr>
  </w:p>
  <w:p w:rsidR="00B81840" w:rsidRDefault="00B81840" w:rsidP="00B81840">
    <w:pPr>
      <w:pStyle w:val="Nagwek"/>
      <w:rPr>
        <w:rFonts w:ascii="Arial Narrow" w:hAnsi="Arial Narrow"/>
        <w:bCs/>
        <w:color w:val="000000"/>
        <w:sz w:val="16"/>
        <w:szCs w:val="16"/>
      </w:rPr>
    </w:pPr>
  </w:p>
  <w:p w:rsidR="00B81840" w:rsidRPr="00B81840" w:rsidRDefault="00B81840" w:rsidP="00B81840">
    <w:pPr>
      <w:pStyle w:val="Nagwek"/>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62B376"/>
    <w:name w:val="WW8Num1"/>
    <w:lvl w:ilvl="0">
      <w:start w:val="11"/>
      <w:numFmt w:val="decimal"/>
      <w:lvlText w:val="%1"/>
      <w:lvlJc w:val="left"/>
      <w:pPr>
        <w:tabs>
          <w:tab w:val="num" w:pos="0"/>
        </w:tabs>
        <w:ind w:left="375" w:hanging="375"/>
      </w:pPr>
      <w:rPr>
        <w:color w:val="auto"/>
      </w:rPr>
    </w:lvl>
    <w:lvl w:ilvl="1">
      <w:start w:val="1"/>
      <w:numFmt w:val="decimal"/>
      <w:lvlText w:val="%1.%2"/>
      <w:lvlJc w:val="left"/>
      <w:pPr>
        <w:tabs>
          <w:tab w:val="num" w:pos="0"/>
        </w:tabs>
        <w:ind w:left="765" w:hanging="375"/>
      </w:pPr>
      <w:rPr>
        <w:b w:val="0"/>
        <w:color w:val="auto"/>
        <w:sz w:val="20"/>
        <w:szCs w:val="20"/>
      </w:rPr>
    </w:lvl>
    <w:lvl w:ilvl="2">
      <w:start w:val="1"/>
      <w:numFmt w:val="decimal"/>
      <w:lvlText w:val="%1.%2.%3"/>
      <w:lvlJc w:val="left"/>
      <w:pPr>
        <w:tabs>
          <w:tab w:val="num" w:pos="0"/>
        </w:tabs>
        <w:ind w:left="1500" w:hanging="720"/>
      </w:pPr>
      <w:rPr>
        <w:color w:val="auto"/>
      </w:rPr>
    </w:lvl>
    <w:lvl w:ilvl="3">
      <w:start w:val="1"/>
      <w:numFmt w:val="decimal"/>
      <w:lvlText w:val="%1.%2.%3.%4"/>
      <w:lvlJc w:val="left"/>
      <w:pPr>
        <w:tabs>
          <w:tab w:val="num" w:pos="0"/>
        </w:tabs>
        <w:ind w:left="1890" w:hanging="720"/>
      </w:pPr>
      <w:rPr>
        <w:color w:val="auto"/>
      </w:rPr>
    </w:lvl>
    <w:lvl w:ilvl="4">
      <w:start w:val="1"/>
      <w:numFmt w:val="decimal"/>
      <w:lvlText w:val="%1.%2.%3.%4.%5"/>
      <w:lvlJc w:val="left"/>
      <w:pPr>
        <w:tabs>
          <w:tab w:val="num" w:pos="0"/>
        </w:tabs>
        <w:ind w:left="2640" w:hanging="1080"/>
      </w:pPr>
      <w:rPr>
        <w:color w:val="auto"/>
      </w:rPr>
    </w:lvl>
    <w:lvl w:ilvl="5">
      <w:start w:val="1"/>
      <w:numFmt w:val="decimal"/>
      <w:lvlText w:val="%1.%2.%3.%4.%5.%6"/>
      <w:lvlJc w:val="left"/>
      <w:pPr>
        <w:tabs>
          <w:tab w:val="num" w:pos="0"/>
        </w:tabs>
        <w:ind w:left="3030" w:hanging="1080"/>
      </w:pPr>
      <w:rPr>
        <w:color w:val="auto"/>
      </w:rPr>
    </w:lvl>
    <w:lvl w:ilvl="6">
      <w:start w:val="1"/>
      <w:numFmt w:val="decimal"/>
      <w:lvlText w:val="%1.%2.%3.%4.%5.%6.%7"/>
      <w:lvlJc w:val="left"/>
      <w:pPr>
        <w:tabs>
          <w:tab w:val="num" w:pos="0"/>
        </w:tabs>
        <w:ind w:left="3780" w:hanging="1440"/>
      </w:pPr>
      <w:rPr>
        <w:color w:val="auto"/>
      </w:rPr>
    </w:lvl>
    <w:lvl w:ilvl="7">
      <w:start w:val="1"/>
      <w:numFmt w:val="decimal"/>
      <w:lvlText w:val="%1.%2.%3.%4.%5.%6.%7.%8"/>
      <w:lvlJc w:val="left"/>
      <w:pPr>
        <w:tabs>
          <w:tab w:val="num" w:pos="0"/>
        </w:tabs>
        <w:ind w:left="4170" w:hanging="1440"/>
      </w:pPr>
      <w:rPr>
        <w:color w:val="auto"/>
      </w:rPr>
    </w:lvl>
    <w:lvl w:ilvl="8">
      <w:start w:val="1"/>
      <w:numFmt w:val="decimal"/>
      <w:lvlText w:val="%1.%2.%3.%4.%5.%6.%7.%8.%9"/>
      <w:lvlJc w:val="left"/>
      <w:pPr>
        <w:tabs>
          <w:tab w:val="num" w:pos="0"/>
        </w:tabs>
        <w:ind w:left="4920" w:hanging="1800"/>
      </w:pPr>
      <w:rPr>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7A"/>
    <w:rsid w:val="000757F2"/>
    <w:rsid w:val="0010007F"/>
    <w:rsid w:val="001305B7"/>
    <w:rsid w:val="00171B45"/>
    <w:rsid w:val="00197CF6"/>
    <w:rsid w:val="001C194A"/>
    <w:rsid w:val="002862DF"/>
    <w:rsid w:val="002A07F1"/>
    <w:rsid w:val="002A4CD8"/>
    <w:rsid w:val="002A4D27"/>
    <w:rsid w:val="002B7473"/>
    <w:rsid w:val="002C1472"/>
    <w:rsid w:val="002D6621"/>
    <w:rsid w:val="002E6555"/>
    <w:rsid w:val="002E7689"/>
    <w:rsid w:val="00352CE0"/>
    <w:rsid w:val="00355CCC"/>
    <w:rsid w:val="00363492"/>
    <w:rsid w:val="003B19B0"/>
    <w:rsid w:val="00403DE8"/>
    <w:rsid w:val="00416662"/>
    <w:rsid w:val="004468BD"/>
    <w:rsid w:val="0045007A"/>
    <w:rsid w:val="00464908"/>
    <w:rsid w:val="00495655"/>
    <w:rsid w:val="00497BFB"/>
    <w:rsid w:val="004B785D"/>
    <w:rsid w:val="004D5097"/>
    <w:rsid w:val="004E183E"/>
    <w:rsid w:val="005D1487"/>
    <w:rsid w:val="005D4705"/>
    <w:rsid w:val="00621DAC"/>
    <w:rsid w:val="00670525"/>
    <w:rsid w:val="006F1043"/>
    <w:rsid w:val="006F6C7D"/>
    <w:rsid w:val="00741549"/>
    <w:rsid w:val="007546B5"/>
    <w:rsid w:val="007A7BE8"/>
    <w:rsid w:val="007B294B"/>
    <w:rsid w:val="007F1ABD"/>
    <w:rsid w:val="007F7B8B"/>
    <w:rsid w:val="0080371A"/>
    <w:rsid w:val="00804CAC"/>
    <w:rsid w:val="008C367A"/>
    <w:rsid w:val="00914565"/>
    <w:rsid w:val="00925F68"/>
    <w:rsid w:val="00945AFE"/>
    <w:rsid w:val="009E6105"/>
    <w:rsid w:val="00A52E8D"/>
    <w:rsid w:val="00A7538B"/>
    <w:rsid w:val="00AA0F79"/>
    <w:rsid w:val="00B5332A"/>
    <w:rsid w:val="00B81840"/>
    <w:rsid w:val="00BC0677"/>
    <w:rsid w:val="00BC0915"/>
    <w:rsid w:val="00BF557D"/>
    <w:rsid w:val="00C11CCB"/>
    <w:rsid w:val="00C3722C"/>
    <w:rsid w:val="00C866BE"/>
    <w:rsid w:val="00C93E11"/>
    <w:rsid w:val="00CE1B93"/>
    <w:rsid w:val="00CE43CC"/>
    <w:rsid w:val="00D04AAF"/>
    <w:rsid w:val="00D31DB0"/>
    <w:rsid w:val="00D4223E"/>
    <w:rsid w:val="00DA5BCB"/>
    <w:rsid w:val="00DB5C10"/>
    <w:rsid w:val="00E063E9"/>
    <w:rsid w:val="00E20EB8"/>
    <w:rsid w:val="00EC5302"/>
    <w:rsid w:val="00ED110D"/>
    <w:rsid w:val="00ED2EE0"/>
    <w:rsid w:val="00EE4A75"/>
    <w:rsid w:val="00F03C0D"/>
    <w:rsid w:val="00F6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FB621A0-C8BD-469E-9D66-D743FF0E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Times New Roman"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Times New Roman"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rPr>
      <w:rFonts w:ascii="Calibri" w:eastAsia="Calibri" w:hAnsi="Calibri"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1z0">
    <w:name w:val="WW8Num11z0"/>
    <w:rPr>
      <w:rFonts w:hint="default"/>
    </w:rPr>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qFormat/>
    <w:pPr>
      <w:spacing w:after="160" w:line="252" w:lineRule="auto"/>
      <w:ind w:left="720"/>
    </w:pPr>
    <w:rPr>
      <w:rFonts w:ascii="Calibri" w:eastAsia="Calibri" w:hAnsi="Calibri"/>
      <w:sz w:val="22"/>
      <w:szCs w:val="22"/>
    </w:rPr>
  </w:style>
  <w:style w:type="character" w:customStyle="1" w:styleId="Domylnaczcionkaakapitu6">
    <w:name w:val="Domyślna czcionka akapitu6"/>
    <w:rsid w:val="0045007A"/>
  </w:style>
  <w:style w:type="paragraph" w:styleId="Tekstdymka">
    <w:name w:val="Balloon Text"/>
    <w:basedOn w:val="Normalny"/>
    <w:link w:val="TekstdymkaZnak"/>
    <w:uiPriority w:val="99"/>
    <w:semiHidden/>
    <w:unhideWhenUsed/>
    <w:rsid w:val="002862DF"/>
    <w:rPr>
      <w:rFonts w:ascii="Segoe UI" w:hAnsi="Segoe UI" w:cs="Segoe UI"/>
      <w:sz w:val="18"/>
      <w:szCs w:val="18"/>
    </w:rPr>
  </w:style>
  <w:style w:type="character" w:customStyle="1" w:styleId="TekstdymkaZnak">
    <w:name w:val="Tekst dymka Znak"/>
    <w:link w:val="Tekstdymka"/>
    <w:uiPriority w:val="99"/>
    <w:semiHidden/>
    <w:rsid w:val="002862DF"/>
    <w:rPr>
      <w:rFonts w:ascii="Segoe UI" w:hAnsi="Segoe UI" w:cs="Segoe UI"/>
      <w:sz w:val="18"/>
      <w:szCs w:val="18"/>
      <w:lang w:eastAsia="ar-SA"/>
    </w:rPr>
  </w:style>
  <w:style w:type="paragraph" w:styleId="Nagwek">
    <w:name w:val="header"/>
    <w:basedOn w:val="Normalny"/>
    <w:link w:val="NagwekZnak"/>
    <w:unhideWhenUsed/>
    <w:rsid w:val="00ED2EE0"/>
    <w:pPr>
      <w:tabs>
        <w:tab w:val="center" w:pos="4536"/>
        <w:tab w:val="right" w:pos="9072"/>
      </w:tabs>
    </w:pPr>
  </w:style>
  <w:style w:type="character" w:customStyle="1" w:styleId="NagwekZnak">
    <w:name w:val="Nagłówek Znak"/>
    <w:basedOn w:val="Domylnaczcionkaakapitu"/>
    <w:link w:val="Nagwek"/>
    <w:uiPriority w:val="99"/>
    <w:rsid w:val="00ED2EE0"/>
    <w:rPr>
      <w:sz w:val="24"/>
      <w:szCs w:val="24"/>
      <w:lang w:eastAsia="ar-SA"/>
    </w:rPr>
  </w:style>
  <w:style w:type="paragraph" w:styleId="Stopka">
    <w:name w:val="footer"/>
    <w:basedOn w:val="Normalny"/>
    <w:link w:val="StopkaZnak"/>
    <w:uiPriority w:val="99"/>
    <w:unhideWhenUsed/>
    <w:rsid w:val="00ED2EE0"/>
    <w:pPr>
      <w:tabs>
        <w:tab w:val="center" w:pos="4536"/>
        <w:tab w:val="right" w:pos="9072"/>
      </w:tabs>
    </w:pPr>
  </w:style>
  <w:style w:type="character" w:customStyle="1" w:styleId="StopkaZnak">
    <w:name w:val="Stopka Znak"/>
    <w:basedOn w:val="Domylnaczcionkaakapitu"/>
    <w:link w:val="Stopka"/>
    <w:uiPriority w:val="99"/>
    <w:rsid w:val="00ED2EE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Data sporządzenia oferty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sporządzenia oferty …………………………………………</dc:title>
  <dc:subject/>
  <dc:creator>.</dc:creator>
  <cp:keywords/>
  <cp:lastModifiedBy>Andrzej Baryła</cp:lastModifiedBy>
  <cp:revision>2</cp:revision>
  <cp:lastPrinted>2019-09-24T05:41:00Z</cp:lastPrinted>
  <dcterms:created xsi:type="dcterms:W3CDTF">2022-05-10T12:53:00Z</dcterms:created>
  <dcterms:modified xsi:type="dcterms:W3CDTF">2022-05-10T12:53:00Z</dcterms:modified>
</cp:coreProperties>
</file>