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B20B1" w:rsidRPr="003B20B1">
        <w:rPr>
          <w:b/>
        </w:rPr>
        <w:t xml:space="preserve"> </w:t>
      </w:r>
      <w:r w:rsidR="00676C00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 xml:space="preserve">Zakupów </w:t>
      </w:r>
      <w:proofErr w:type="spellStart"/>
      <w:r w:rsidR="003B20B1" w:rsidRPr="003B20B1">
        <w:rPr>
          <w:b/>
        </w:rPr>
        <w:t>Bestgum</w:t>
      </w:r>
      <w:proofErr w:type="spellEnd"/>
      <w:r w:rsidR="003B20B1" w:rsidRPr="003B20B1">
        <w:rPr>
          <w:b/>
        </w:rPr>
        <w:t xml:space="preserve">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A442A" w:rsidRDefault="00676C00" w:rsidP="000377C2">
      <w:pPr>
        <w:pStyle w:val="Standard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Dostawę</w:t>
      </w:r>
      <w:r w:rsidR="004A442A" w:rsidRPr="004A442A">
        <w:rPr>
          <w:b/>
          <w:i/>
          <w:sz w:val="28"/>
          <w:szCs w:val="28"/>
        </w:rPr>
        <w:t xml:space="preserve"> materiału wybuchowego emulsyjnego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76C00" w:rsidRDefault="000377C2" w:rsidP="00CD058D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textAlignment w:val="auto"/>
      </w:pPr>
      <w:r>
        <w:t xml:space="preserve">Akceptuję bez zastrzeżeń </w:t>
      </w:r>
      <w:r w:rsidR="00676C00" w:rsidRPr="00676C00">
        <w:rPr>
          <w:b/>
          <w:bCs/>
          <w:i/>
          <w:iCs/>
        </w:rPr>
        <w:t>Procedurę</w:t>
      </w:r>
      <w:r w:rsidR="003B20B1" w:rsidRPr="00676C00">
        <w:rPr>
          <w:b/>
          <w:bCs/>
          <w:i/>
          <w:iCs/>
        </w:rPr>
        <w:t xml:space="preserve"> Zakupów </w:t>
      </w:r>
      <w:proofErr w:type="spellStart"/>
      <w:r w:rsidR="003B20B1" w:rsidRPr="00676C00">
        <w:rPr>
          <w:b/>
          <w:bCs/>
          <w:i/>
          <w:iCs/>
        </w:rPr>
        <w:t>Bestgum</w:t>
      </w:r>
      <w:proofErr w:type="spellEnd"/>
      <w:r w:rsidR="003B20B1" w:rsidRPr="00676C00">
        <w:rPr>
          <w:b/>
          <w:bCs/>
          <w:i/>
          <w:iCs/>
        </w:rPr>
        <w:t xml:space="preserve"> Polska Sp. z o.o.</w:t>
      </w:r>
      <w:r w:rsidR="00676C00">
        <w:t xml:space="preserve"> </w:t>
      </w: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1F" w:rsidRDefault="0038331F" w:rsidP="00456DC0">
      <w:r>
        <w:separator/>
      </w:r>
    </w:p>
  </w:endnote>
  <w:endnote w:type="continuationSeparator" w:id="0">
    <w:p w:rsidR="0038331F" w:rsidRDefault="0038331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1F" w:rsidRDefault="0038331F" w:rsidP="00456DC0">
      <w:r>
        <w:separator/>
      </w:r>
    </w:p>
  </w:footnote>
  <w:footnote w:type="continuationSeparator" w:id="0">
    <w:p w:rsidR="0038331F" w:rsidRDefault="0038331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C0" w:rsidRPr="004A442A" w:rsidRDefault="004A442A" w:rsidP="004A442A">
    <w:pPr>
      <w:pStyle w:val="Nagwek"/>
    </w:pPr>
    <w:r w:rsidRPr="004A442A">
      <w:rPr>
        <w:rFonts w:ascii="Arial" w:hAnsi="Arial" w:cs="Arial"/>
        <w:bCs/>
        <w:i/>
        <w:sz w:val="16"/>
        <w:szCs w:val="16"/>
      </w:rPr>
      <w:t>Postępowanie  nr 20/WWOL/GS/2016 – Dostawa materiału wybuchowego emulsyjnego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1E78AD"/>
    <w:rsid w:val="0034582D"/>
    <w:rsid w:val="00377872"/>
    <w:rsid w:val="00380F82"/>
    <w:rsid w:val="0038331F"/>
    <w:rsid w:val="003B20B1"/>
    <w:rsid w:val="004410C2"/>
    <w:rsid w:val="00456DC0"/>
    <w:rsid w:val="004A442A"/>
    <w:rsid w:val="005105CB"/>
    <w:rsid w:val="00601BD5"/>
    <w:rsid w:val="00610F3D"/>
    <w:rsid w:val="00676C00"/>
    <w:rsid w:val="00732C8E"/>
    <w:rsid w:val="00763912"/>
    <w:rsid w:val="007B249B"/>
    <w:rsid w:val="008E0F95"/>
    <w:rsid w:val="009374DB"/>
    <w:rsid w:val="00AC043C"/>
    <w:rsid w:val="00DD0229"/>
    <w:rsid w:val="00DD358B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E7EE42-8007-4B3F-8292-ADCB13F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4</cp:revision>
  <cp:lastPrinted>2015-10-07T05:32:00Z</cp:lastPrinted>
  <dcterms:created xsi:type="dcterms:W3CDTF">2016-11-30T08:00:00Z</dcterms:created>
  <dcterms:modified xsi:type="dcterms:W3CDTF">2016-11-30T08:28:00Z</dcterms:modified>
</cp:coreProperties>
</file>