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2" w:rsidRDefault="005C324A" w:rsidP="00EB0AD2">
      <w:pPr>
        <w:rPr>
          <w:sz w:val="16"/>
          <w:szCs w:val="16"/>
        </w:rPr>
      </w:pPr>
      <w:r>
        <w:rPr>
          <w:sz w:val="16"/>
          <w:szCs w:val="16"/>
        </w:rPr>
        <w:t>Postępowanie    nr.03</w:t>
      </w:r>
      <w:r w:rsidR="007A56E5">
        <w:rPr>
          <w:sz w:val="16"/>
          <w:szCs w:val="16"/>
        </w:rPr>
        <w:t>/BGOS/JB/2016</w:t>
      </w:r>
      <w:r w:rsidR="00EB0AD2" w:rsidRPr="007F2DED">
        <w:rPr>
          <w:sz w:val="16"/>
          <w:szCs w:val="16"/>
        </w:rPr>
        <w:t>r- ,, Dostaw</w:t>
      </w:r>
      <w:r>
        <w:rPr>
          <w:sz w:val="16"/>
          <w:szCs w:val="16"/>
        </w:rPr>
        <w:t xml:space="preserve">a elastycznego przewodu </w:t>
      </w:r>
      <w:proofErr w:type="spellStart"/>
      <w:r>
        <w:rPr>
          <w:sz w:val="16"/>
          <w:szCs w:val="16"/>
        </w:rPr>
        <w:t>Mandals</w:t>
      </w:r>
      <w:proofErr w:type="spellEnd"/>
      <w:r>
        <w:rPr>
          <w:sz w:val="16"/>
          <w:szCs w:val="16"/>
        </w:rPr>
        <w:t xml:space="preserve"> </w:t>
      </w:r>
      <w:r w:rsidR="00EB0AD2" w:rsidRPr="007F2DED">
        <w:rPr>
          <w:sz w:val="16"/>
          <w:szCs w:val="16"/>
        </w:rPr>
        <w:t xml:space="preserve"> i armatury do </w:t>
      </w:r>
      <w:r w:rsidR="007B0ECD">
        <w:rPr>
          <w:sz w:val="16"/>
          <w:szCs w:val="16"/>
        </w:rPr>
        <w:t xml:space="preserve">zabudowy agregatów pompowych”  </w:t>
      </w:r>
    </w:p>
    <w:p w:rsidR="007B0ECD" w:rsidRDefault="007B0ECD" w:rsidP="00EB0AD2">
      <w:pPr>
        <w:rPr>
          <w:sz w:val="16"/>
          <w:szCs w:val="16"/>
        </w:rPr>
      </w:pPr>
    </w:p>
    <w:p w:rsidR="007B0ECD" w:rsidRPr="007B0ECD" w:rsidRDefault="007B0ECD" w:rsidP="00EB0AD2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B0ECD">
        <w:t>Załącznik nr 3 do SIWZ</w:t>
      </w:r>
    </w:p>
    <w:p w:rsidR="00EB0AD2" w:rsidRDefault="00EB0AD2" w:rsidP="00EB0AD2">
      <w:pPr>
        <w:rPr>
          <w:sz w:val="16"/>
          <w:szCs w:val="16"/>
        </w:rPr>
      </w:pPr>
      <w:r w:rsidRPr="007F2DED">
        <w:rPr>
          <w:sz w:val="16"/>
          <w:szCs w:val="16"/>
        </w:rPr>
        <w:t xml:space="preserve">   </w:t>
      </w:r>
    </w:p>
    <w:p w:rsidR="00886213" w:rsidRDefault="00886213"/>
    <w:p w:rsidR="00886213" w:rsidRDefault="00886213"/>
    <w:tbl>
      <w:tblPr>
        <w:tblW w:w="999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9"/>
        <w:gridCol w:w="1133"/>
        <w:gridCol w:w="6"/>
        <w:gridCol w:w="1274"/>
        <w:gridCol w:w="1133"/>
        <w:gridCol w:w="7"/>
        <w:gridCol w:w="772"/>
      </w:tblGrid>
      <w:tr w:rsidR="00D04628" w:rsidRPr="004E30A3" w:rsidTr="00EC31D0">
        <w:trPr>
          <w:trHeight w:val="300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28" w:rsidRPr="00EC31D0" w:rsidRDefault="00332794" w:rsidP="00EC31D0">
            <w:pPr>
              <w:spacing w:after="0" w:line="240" w:lineRule="auto"/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  <w:lang w:eastAsia="pl-PL"/>
              </w:rPr>
            </w:pPr>
            <w:r w:rsidRPr="00EC31D0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  <w:lang w:eastAsia="pl-PL"/>
              </w:rPr>
              <w:t xml:space="preserve">Rogowiec, </w:t>
            </w:r>
            <w:r w:rsidR="00EC31D0" w:rsidRPr="00EC31D0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  <w:lang w:eastAsia="pl-PL"/>
              </w:rPr>
              <w:t>dnia 11.01.</w:t>
            </w:r>
            <w:r w:rsidR="007A56E5" w:rsidRPr="00EC31D0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  <w:lang w:eastAsia="pl-PL"/>
              </w:rPr>
              <w:t>2016</w:t>
            </w:r>
            <w:r w:rsidR="00D04628" w:rsidRPr="00EC31D0">
              <w:rPr>
                <w:rFonts w:ascii="Arial CE" w:eastAsia="Times New Roman" w:hAnsi="Arial CE" w:cs="Arial CE"/>
                <w:color w:val="000000" w:themeColor="text1"/>
                <w:sz w:val="24"/>
                <w:szCs w:val="24"/>
                <w:lang w:eastAsia="pl-PL"/>
              </w:rPr>
              <w:t>r.</w:t>
            </w:r>
          </w:p>
          <w:p w:rsidR="00D04628" w:rsidRDefault="00D04628" w:rsidP="00EC31D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D04628" w:rsidRDefault="00D04628" w:rsidP="00EC31D0">
            <w:pPr>
              <w:spacing w:after="0" w:line="240" w:lineRule="auto"/>
              <w:ind w:right="-4181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D04628" w:rsidRDefault="00D04628" w:rsidP="00EC31D0">
            <w:pPr>
              <w:spacing w:after="0" w:line="240" w:lineRule="auto"/>
              <w:ind w:right="-4181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D04628" w:rsidRDefault="00D04628" w:rsidP="00EC31D0">
            <w:pPr>
              <w:spacing w:after="0" w:line="240" w:lineRule="auto"/>
              <w:ind w:right="-4181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D04628" w:rsidRDefault="00D04628" w:rsidP="00EC31D0">
            <w:pPr>
              <w:spacing w:after="0" w:line="240" w:lineRule="auto"/>
              <w:ind w:right="-4181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  <w:p w:rsidR="00D04628" w:rsidRPr="00EC359C" w:rsidRDefault="0049127D" w:rsidP="00EC31D0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Harmonogram dostaw </w:t>
            </w:r>
            <w:r w:rsidR="00AB5205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 elastycznego </w:t>
            </w:r>
            <w:r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 przewodu </w:t>
            </w:r>
            <w:r w:rsidR="005C324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5C324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Mandals</w:t>
            </w:r>
            <w:proofErr w:type="spellEnd"/>
            <w:r w:rsidR="005C324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 </w:t>
            </w:r>
            <w:r w:rsidR="00D04628" w:rsidRPr="00EC359C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 xml:space="preserve"> i oprzyrządowania w 2016r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628" w:rsidRPr="004E30A3" w:rsidRDefault="00D04628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B5205" w:rsidRPr="004E30A3" w:rsidTr="00EC31D0">
        <w:trPr>
          <w:trHeight w:val="30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Pr="004E30A3" w:rsidRDefault="004E30A3" w:rsidP="00EC31D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Pr="004E30A3" w:rsidRDefault="004E30A3" w:rsidP="00EC3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Default="004E30A3" w:rsidP="00EC3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E30A3" w:rsidRDefault="004E30A3" w:rsidP="00EC31D0">
            <w:pPr>
              <w:spacing w:after="0" w:line="240" w:lineRule="auto"/>
              <w:ind w:left="234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4E30A3" w:rsidRPr="004E30A3" w:rsidRDefault="004E30A3" w:rsidP="00EC3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Pr="004E30A3" w:rsidRDefault="004E30A3" w:rsidP="00EC31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Pr="004E30A3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B5205" w:rsidRPr="00745408" w:rsidTr="00EC31D0">
        <w:trPr>
          <w:trHeight w:val="617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A3" w:rsidRPr="00745408" w:rsidRDefault="004E30A3" w:rsidP="00EC31D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9518D4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do 15</w:t>
            </w:r>
            <w:r w:rsidR="004E30A3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.03.2016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do 16.05.2016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D02169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do </w:t>
            </w:r>
            <w:r w:rsidR="004E30A3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01.08.2016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Razem</w:t>
            </w:r>
          </w:p>
        </w:tc>
      </w:tr>
      <w:tr w:rsidR="00AB5205" w:rsidRPr="00745408" w:rsidTr="00EC31D0">
        <w:trPr>
          <w:trHeight w:val="49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9518D4" w:rsidP="00EC31D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</w:t>
            </w:r>
            <w:r w:rsidR="00AB5205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lastyczny </w:t>
            </w:r>
            <w:r w:rsidR="00621109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</w:t>
            </w:r>
            <w:r w:rsidR="00CD4C46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</w:t>
            </w:r>
            <w:r w:rsidR="00621109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wód</w:t>
            </w:r>
            <w:r w:rsidR="00AB5205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5C32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C32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Mandals</w:t>
            </w:r>
            <w:proofErr w:type="spellEnd"/>
            <w:r w:rsidR="005C32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AB5205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2’’</w:t>
            </w:r>
            <w:r w:rsidR="004307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 odcinkach  200m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2 600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1 600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2 800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7 000 </w:t>
            </w:r>
            <w:proofErr w:type="spellStart"/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AB5205" w:rsidRPr="00745408" w:rsidTr="00EC31D0">
        <w:trPr>
          <w:trHeight w:val="499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9518D4" w:rsidP="00EC31D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</w:t>
            </w:r>
            <w:r w:rsidR="00AB5205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lastyczny </w:t>
            </w:r>
            <w:r w:rsidR="00621109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przewód</w:t>
            </w:r>
            <w:r w:rsidR="00AB5205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4E30A3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5C32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C32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Mandals</w:t>
            </w:r>
            <w:proofErr w:type="spellEnd"/>
            <w:r w:rsidR="00AB5205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2’’ </w:t>
            </w:r>
            <w:r w:rsidR="004307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 odcinkach  300m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1 200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900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3 000 </w:t>
            </w:r>
            <w:proofErr w:type="spellStart"/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AB5205" w:rsidRPr="00745408" w:rsidTr="00EC31D0">
        <w:trPr>
          <w:trHeight w:val="499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9518D4" w:rsidP="00EC31D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</w:t>
            </w:r>
            <w:r w:rsidR="00AB5205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lastyczny </w:t>
            </w:r>
            <w:r w:rsidR="00621109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przewód</w:t>
            </w:r>
            <w:r w:rsidR="00AB5205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C32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Mandals</w:t>
            </w:r>
            <w:proofErr w:type="spellEnd"/>
            <w:r w:rsidR="005C32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AB5205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4’’</w:t>
            </w:r>
            <w:r w:rsidR="004307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 odcinkach   200m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200 </w:t>
            </w:r>
            <w:proofErr w:type="spellStart"/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600 </w:t>
            </w:r>
            <w:proofErr w:type="spellStart"/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</w:t>
            </w:r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AB5205" w:rsidRPr="00745408" w:rsidTr="00EC31D0">
        <w:trPr>
          <w:trHeight w:val="499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9518D4" w:rsidP="00EC3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łącze</w:t>
            </w:r>
            <w:r w:rsidR="0005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05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Mandals</w:t>
            </w:r>
            <w:proofErr w:type="spellEnd"/>
            <w:r w:rsidR="0005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2’</w:t>
            </w:r>
            <w:r w:rsidR="005C3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’ z kołnierzem płaskim DN50 PN10 </w:t>
            </w:r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</w:t>
            </w: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szt.</w:t>
            </w:r>
          </w:p>
        </w:tc>
      </w:tr>
      <w:tr w:rsidR="00AB5205" w:rsidRPr="00745408" w:rsidTr="00EC31D0">
        <w:trPr>
          <w:trHeight w:val="499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9518D4" w:rsidP="00EC3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łącze </w:t>
            </w:r>
            <w:proofErr w:type="spellStart"/>
            <w:r w:rsidR="0005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Mandals</w:t>
            </w:r>
            <w:proofErr w:type="spellEnd"/>
            <w:r w:rsidR="0005063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2’’ z kołnierzem z wypustem DN100/2’’ </w:t>
            </w:r>
            <w:r w:rsidR="005C324A" w:rsidRPr="0074540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wg rys. załącznik nr 11do SIWZ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 szt.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60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AB5205" w:rsidRPr="00745408" w:rsidTr="00EC31D0">
        <w:trPr>
          <w:trHeight w:val="499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9518D4" w:rsidP="00EC31D0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</w:t>
            </w:r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wuzłącze</w:t>
            </w:r>
            <w:proofErr w:type="spellEnd"/>
            <w:r w:rsidR="00EC359C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5C32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C32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Mandals</w:t>
            </w:r>
            <w:proofErr w:type="spellEnd"/>
            <w:r w:rsidR="005C32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</w:t>
            </w:r>
            <w:r w:rsidR="004E30A3"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 szt.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25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AB5205" w:rsidRPr="00745408" w:rsidTr="00EC31D0">
        <w:trPr>
          <w:trHeight w:val="499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9518D4" w:rsidP="00EC3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łącze </w:t>
            </w:r>
            <w:proofErr w:type="spellStart"/>
            <w:r w:rsidR="005C3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Mandals</w:t>
            </w:r>
            <w:proofErr w:type="spellEnd"/>
            <w:r w:rsidR="005C3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4’’ z kołnierzem płaskim </w:t>
            </w:r>
            <w:r w:rsidR="00AB5205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DN 100 </w:t>
            </w:r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PN10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AB5205" w:rsidRPr="00745408" w:rsidTr="00EC31D0">
        <w:trPr>
          <w:trHeight w:val="499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9518D4" w:rsidP="00EC3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łącze</w:t>
            </w:r>
            <w:r w:rsidR="005C3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C3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Mandals</w:t>
            </w:r>
            <w:proofErr w:type="spellEnd"/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4’’ z gwintem 4’’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AB5205" w:rsidRPr="00745408" w:rsidTr="00EC31D0">
        <w:trPr>
          <w:trHeight w:val="499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9518D4" w:rsidP="00EC3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wuzłącze</w:t>
            </w:r>
            <w:proofErr w:type="spellEnd"/>
            <w:r w:rsidR="00EC359C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C3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C3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Mandals</w:t>
            </w:r>
            <w:proofErr w:type="spellEnd"/>
            <w:r w:rsidR="005C3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30A3" w:rsidRPr="00745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4’’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0A3" w:rsidRPr="00745408" w:rsidRDefault="004E30A3" w:rsidP="00EC31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540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  <w:r w:rsidRPr="00745408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EC31D0" w:rsidTr="00EC3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669" w:type="dxa"/>
          </w:tcPr>
          <w:p w:rsidR="00EC31D0" w:rsidRPr="00EC31D0" w:rsidRDefault="00EC31D0" w:rsidP="00EC31D0">
            <w:pPr>
              <w:rPr>
                <w:sz w:val="20"/>
                <w:szCs w:val="20"/>
              </w:rPr>
            </w:pPr>
            <w:r w:rsidRPr="00EC31D0">
              <w:rPr>
                <w:sz w:val="20"/>
                <w:szCs w:val="20"/>
              </w:rPr>
              <w:t xml:space="preserve">Złącze </w:t>
            </w:r>
            <w:proofErr w:type="spellStart"/>
            <w:r w:rsidRPr="00EC31D0">
              <w:rPr>
                <w:sz w:val="20"/>
                <w:szCs w:val="20"/>
              </w:rPr>
              <w:t>Mandals</w:t>
            </w:r>
            <w:proofErr w:type="spellEnd"/>
            <w:r w:rsidRPr="00EC31D0">
              <w:rPr>
                <w:sz w:val="20"/>
                <w:szCs w:val="20"/>
              </w:rPr>
              <w:t xml:space="preserve"> do elastycznego przewodu 2’’ z gwintem 2’’</w:t>
            </w:r>
          </w:p>
        </w:tc>
        <w:tc>
          <w:tcPr>
            <w:tcW w:w="1139" w:type="dxa"/>
            <w:gridSpan w:val="2"/>
          </w:tcPr>
          <w:p w:rsidR="00EC31D0" w:rsidRPr="009518D4" w:rsidRDefault="009518D4" w:rsidP="00EC31D0">
            <w:r w:rsidRPr="009518D4">
              <w:t xml:space="preserve">      15 szt.</w:t>
            </w:r>
          </w:p>
        </w:tc>
        <w:tc>
          <w:tcPr>
            <w:tcW w:w="1274" w:type="dxa"/>
          </w:tcPr>
          <w:p w:rsidR="00EC31D0" w:rsidRPr="009518D4" w:rsidRDefault="009518D4" w:rsidP="00EC31D0">
            <w:r w:rsidRPr="009518D4">
              <w:t xml:space="preserve">       10 szt.</w:t>
            </w:r>
          </w:p>
        </w:tc>
        <w:tc>
          <w:tcPr>
            <w:tcW w:w="1140" w:type="dxa"/>
            <w:gridSpan w:val="2"/>
          </w:tcPr>
          <w:p w:rsidR="00EC31D0" w:rsidRPr="009518D4" w:rsidRDefault="009518D4" w:rsidP="00EC31D0">
            <w:r w:rsidRPr="009518D4">
              <w:t xml:space="preserve">     5 szt.</w:t>
            </w:r>
          </w:p>
        </w:tc>
        <w:tc>
          <w:tcPr>
            <w:tcW w:w="772" w:type="dxa"/>
          </w:tcPr>
          <w:p w:rsidR="00EC31D0" w:rsidRPr="00EC31D0" w:rsidRDefault="00EC31D0" w:rsidP="00EC31D0">
            <w:pPr>
              <w:rPr>
                <w:b/>
                <w:sz w:val="20"/>
                <w:szCs w:val="20"/>
              </w:rPr>
            </w:pPr>
            <w:r w:rsidRPr="00EC31D0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EC31D0">
              <w:rPr>
                <w:b/>
                <w:sz w:val="20"/>
                <w:szCs w:val="20"/>
              </w:rPr>
              <w:t>szt</w:t>
            </w:r>
            <w:proofErr w:type="spellEnd"/>
          </w:p>
        </w:tc>
      </w:tr>
    </w:tbl>
    <w:p w:rsidR="008C0624" w:rsidRPr="00745408" w:rsidRDefault="008C0624">
      <w:pPr>
        <w:rPr>
          <w:sz w:val="18"/>
          <w:szCs w:val="18"/>
        </w:rPr>
      </w:pPr>
    </w:p>
    <w:sectPr w:rsidR="008C0624" w:rsidRPr="00745408" w:rsidSect="004E30A3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71" w:rsidRDefault="00485071" w:rsidP="00396C43">
      <w:pPr>
        <w:spacing w:after="0" w:line="240" w:lineRule="auto"/>
      </w:pPr>
      <w:r>
        <w:separator/>
      </w:r>
    </w:p>
  </w:endnote>
  <w:endnote w:type="continuationSeparator" w:id="0">
    <w:p w:rsidR="00485071" w:rsidRDefault="00485071" w:rsidP="0039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71" w:rsidRDefault="00485071" w:rsidP="00396C43">
      <w:pPr>
        <w:spacing w:after="0" w:line="240" w:lineRule="auto"/>
      </w:pPr>
      <w:r>
        <w:separator/>
      </w:r>
    </w:p>
  </w:footnote>
  <w:footnote w:type="continuationSeparator" w:id="0">
    <w:p w:rsidR="00485071" w:rsidRDefault="00485071" w:rsidP="0039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43" w:rsidRDefault="007B0ECD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A3"/>
    <w:rsid w:val="00026E26"/>
    <w:rsid w:val="000311F9"/>
    <w:rsid w:val="00050636"/>
    <w:rsid w:val="00081C9D"/>
    <w:rsid w:val="000E1D45"/>
    <w:rsid w:val="001408E8"/>
    <w:rsid w:val="00140DBB"/>
    <w:rsid w:val="002469FD"/>
    <w:rsid w:val="00316F28"/>
    <w:rsid w:val="00332794"/>
    <w:rsid w:val="00396C43"/>
    <w:rsid w:val="00430708"/>
    <w:rsid w:val="00485071"/>
    <w:rsid w:val="0049127D"/>
    <w:rsid w:val="004E30A3"/>
    <w:rsid w:val="005C2CCE"/>
    <w:rsid w:val="005C324A"/>
    <w:rsid w:val="00621109"/>
    <w:rsid w:val="0063778F"/>
    <w:rsid w:val="006D654B"/>
    <w:rsid w:val="00745408"/>
    <w:rsid w:val="007A56E5"/>
    <w:rsid w:val="007B0ECD"/>
    <w:rsid w:val="00826ABB"/>
    <w:rsid w:val="00884B7E"/>
    <w:rsid w:val="00886213"/>
    <w:rsid w:val="008C0624"/>
    <w:rsid w:val="009518D4"/>
    <w:rsid w:val="00A91A38"/>
    <w:rsid w:val="00AB5205"/>
    <w:rsid w:val="00AC2EFC"/>
    <w:rsid w:val="00C73FBF"/>
    <w:rsid w:val="00CD4C46"/>
    <w:rsid w:val="00CE6100"/>
    <w:rsid w:val="00D02169"/>
    <w:rsid w:val="00D04628"/>
    <w:rsid w:val="00D42E5C"/>
    <w:rsid w:val="00EB0AD2"/>
    <w:rsid w:val="00EC31D0"/>
    <w:rsid w:val="00EC359C"/>
    <w:rsid w:val="00F32300"/>
    <w:rsid w:val="00F4455A"/>
    <w:rsid w:val="00FA4AD2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43"/>
  </w:style>
  <w:style w:type="paragraph" w:styleId="Stopka">
    <w:name w:val="footer"/>
    <w:basedOn w:val="Normalny"/>
    <w:link w:val="StopkaZnak"/>
    <w:uiPriority w:val="99"/>
    <w:unhideWhenUsed/>
    <w:rsid w:val="003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43"/>
  </w:style>
  <w:style w:type="paragraph" w:styleId="Tekstdymka">
    <w:name w:val="Balloon Text"/>
    <w:basedOn w:val="Normalny"/>
    <w:link w:val="TekstdymkaZnak"/>
    <w:uiPriority w:val="99"/>
    <w:semiHidden/>
    <w:unhideWhenUsed/>
    <w:rsid w:val="003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C43"/>
  </w:style>
  <w:style w:type="paragraph" w:styleId="Stopka">
    <w:name w:val="footer"/>
    <w:basedOn w:val="Normalny"/>
    <w:link w:val="StopkaZnak"/>
    <w:uiPriority w:val="99"/>
    <w:unhideWhenUsed/>
    <w:rsid w:val="0039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C43"/>
  </w:style>
  <w:style w:type="paragraph" w:styleId="Tekstdymka">
    <w:name w:val="Balloon Text"/>
    <w:basedOn w:val="Normalny"/>
    <w:link w:val="TekstdymkaZnak"/>
    <w:uiPriority w:val="99"/>
    <w:semiHidden/>
    <w:unhideWhenUsed/>
    <w:rsid w:val="003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3A3C-36B5-42AB-92EE-CCFA19CB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GiEK SA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Beata Gosławska</cp:lastModifiedBy>
  <cp:revision>22</cp:revision>
  <cp:lastPrinted>2015-11-26T06:33:00Z</cp:lastPrinted>
  <dcterms:created xsi:type="dcterms:W3CDTF">2015-11-26T06:34:00Z</dcterms:created>
  <dcterms:modified xsi:type="dcterms:W3CDTF">2016-01-13T09:46:00Z</dcterms:modified>
</cp:coreProperties>
</file>