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6D6380" w:rsidRDefault="006D6380" w:rsidP="000377C2">
      <w:pPr>
        <w:pStyle w:val="Standard"/>
        <w:jc w:val="center"/>
        <w:rPr>
          <w:b/>
          <w:sz w:val="28"/>
          <w:szCs w:val="28"/>
        </w:rPr>
      </w:pPr>
    </w:p>
    <w:p w:rsidR="000377C2" w:rsidRPr="00F105C0" w:rsidRDefault="00F105C0" w:rsidP="00F105C0">
      <w:pPr>
        <w:pStyle w:val="Standard"/>
        <w:rPr>
          <w:b/>
        </w:rPr>
      </w:pPr>
      <w:r>
        <w:rPr>
          <w:b/>
        </w:rPr>
        <w:t xml:space="preserve">       </w:t>
      </w:r>
      <w:r w:rsidR="000377C2" w:rsidRPr="00F105C0">
        <w:rPr>
          <w:b/>
        </w:rPr>
        <w:t xml:space="preserve"> o akceptacji </w:t>
      </w:r>
      <w:r w:rsidR="0067408E">
        <w:rPr>
          <w:b/>
        </w:rPr>
        <w:t>przez Wykonawcę  Regulaminu  Z</w:t>
      </w:r>
      <w:r w:rsidRPr="00F105C0">
        <w:rPr>
          <w:b/>
        </w:rPr>
        <w:t>akupów „ Bestgum” Sp. z</w:t>
      </w:r>
      <w:r>
        <w:rPr>
          <w:b/>
        </w:rPr>
        <w:t xml:space="preserve"> </w:t>
      </w:r>
      <w:r w:rsidRPr="00F105C0">
        <w:rPr>
          <w:b/>
        </w:rPr>
        <w:t>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1423D" w:rsidRDefault="0061423D" w:rsidP="000377C2">
      <w:pPr>
        <w:pStyle w:val="Standard"/>
        <w:spacing w:line="360" w:lineRule="auto"/>
      </w:pPr>
    </w:p>
    <w:p w:rsidR="00006A79" w:rsidRPr="004410C2" w:rsidRDefault="004410C2" w:rsidP="0061423D">
      <w:pPr>
        <w:pStyle w:val="Standard"/>
        <w:spacing w:line="360" w:lineRule="auto"/>
        <w:rPr>
          <w:b/>
          <w:i/>
          <w:sz w:val="28"/>
          <w:szCs w:val="28"/>
        </w:rPr>
      </w:pPr>
      <w:r w:rsidRPr="004410C2">
        <w:rPr>
          <w:b/>
          <w:i/>
          <w:sz w:val="28"/>
          <w:szCs w:val="28"/>
        </w:rPr>
        <w:t xml:space="preserve">Postępowanie nr </w:t>
      </w:r>
      <w:r w:rsidR="00843BCA">
        <w:rPr>
          <w:b/>
          <w:i/>
          <w:sz w:val="28"/>
          <w:szCs w:val="28"/>
        </w:rPr>
        <w:t xml:space="preserve"> 1/ABAR</w:t>
      </w:r>
      <w:r w:rsidR="006D6380">
        <w:rPr>
          <w:b/>
          <w:i/>
          <w:sz w:val="28"/>
          <w:szCs w:val="28"/>
        </w:rPr>
        <w:t>/NU/2016</w:t>
      </w:r>
      <w:r w:rsidR="00843BCA">
        <w:rPr>
          <w:b/>
          <w:i/>
          <w:sz w:val="28"/>
          <w:szCs w:val="28"/>
        </w:rPr>
        <w:t xml:space="preserve"> – </w:t>
      </w:r>
      <w:r w:rsidR="006D6380">
        <w:rPr>
          <w:b/>
          <w:i/>
          <w:sz w:val="28"/>
          <w:szCs w:val="28"/>
        </w:rPr>
        <w:t>„Remont kapitalny tokarki kłowej</w:t>
      </w:r>
      <w:r w:rsidR="00A65647">
        <w:rPr>
          <w:b/>
          <w:i/>
          <w:sz w:val="28"/>
          <w:szCs w:val="28"/>
        </w:rPr>
        <w:t xml:space="preserve">  </w:t>
      </w:r>
      <w:r w:rsidR="006D6380">
        <w:rPr>
          <w:b/>
          <w:i/>
          <w:sz w:val="28"/>
          <w:szCs w:val="28"/>
        </w:rPr>
        <w:t>typ TCG-200</w:t>
      </w:r>
      <w:r w:rsidR="00843BCA">
        <w:rPr>
          <w:b/>
          <w:i/>
          <w:sz w:val="28"/>
          <w:szCs w:val="28"/>
        </w:rPr>
        <w:t>”</w:t>
      </w:r>
      <w:r w:rsidR="00B93435">
        <w:rPr>
          <w:b/>
          <w:i/>
          <w:sz w:val="28"/>
          <w:szCs w:val="28"/>
        </w:rPr>
        <w:t xml:space="preserve"> </w:t>
      </w:r>
    </w:p>
    <w:p w:rsidR="00DD0229" w:rsidRDefault="00DD0229" w:rsidP="000377C2">
      <w:pPr>
        <w:pStyle w:val="Standard"/>
        <w:spacing w:line="360" w:lineRule="auto"/>
        <w:ind w:firstLine="709"/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67408E">
        <w:rPr>
          <w:b/>
          <w:bCs/>
          <w:i/>
          <w:iCs/>
          <w:sz w:val="28"/>
          <w:szCs w:val="28"/>
        </w:rPr>
        <w:t>Regulamin  Zakupów „</w:t>
      </w:r>
      <w:r w:rsidR="00F105C0" w:rsidRPr="00F105C0">
        <w:rPr>
          <w:b/>
          <w:bCs/>
          <w:i/>
          <w:iCs/>
          <w:sz w:val="28"/>
          <w:szCs w:val="28"/>
        </w:rPr>
        <w:t>Bestgum” Sp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.z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>.o</w:t>
      </w:r>
      <w:r w:rsidR="00F105C0">
        <w:rPr>
          <w:b/>
          <w:bCs/>
          <w:i/>
          <w:iCs/>
          <w:sz w:val="28"/>
          <w:szCs w:val="28"/>
        </w:rPr>
        <w:t xml:space="preserve"> </w:t>
      </w:r>
      <w:r w:rsidR="00F105C0" w:rsidRPr="00F105C0">
        <w:rPr>
          <w:b/>
          <w:bCs/>
          <w:i/>
          <w:iCs/>
          <w:sz w:val="28"/>
          <w:szCs w:val="28"/>
        </w:rPr>
        <w:t xml:space="preserve">.o  </w:t>
      </w:r>
      <w:r w:rsidR="006D6380">
        <w:rPr>
          <w:sz w:val="28"/>
          <w:szCs w:val="28"/>
        </w:rPr>
        <w:t>przedstawiony w załączniku nr 9</w:t>
      </w:r>
      <w:r w:rsidR="00F105C0">
        <w:rPr>
          <w:sz w:val="28"/>
          <w:szCs w:val="28"/>
        </w:rPr>
        <w:t xml:space="preserve"> </w:t>
      </w:r>
      <w:r w:rsidRPr="00F105C0">
        <w:rPr>
          <w:sz w:val="28"/>
          <w:szCs w:val="28"/>
        </w:rP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9E" w:rsidRDefault="0024469E" w:rsidP="00456DC0">
      <w:r>
        <w:separator/>
      </w:r>
    </w:p>
  </w:endnote>
  <w:endnote w:type="continuationSeparator" w:id="0">
    <w:p w:rsidR="0024469E" w:rsidRDefault="0024469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9E" w:rsidRDefault="0024469E" w:rsidP="00456DC0">
      <w:r>
        <w:separator/>
      </w:r>
    </w:p>
  </w:footnote>
  <w:footnote w:type="continuationSeparator" w:id="0">
    <w:p w:rsidR="0024469E" w:rsidRDefault="0024469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00" w:rsidRDefault="00843BCA" w:rsidP="00B40100">
    <w:pPr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>Postępowanie nr 1/ ABAR/PR</w:t>
    </w:r>
    <w:r w:rsidR="00A72EB9">
      <w:rPr>
        <w:rFonts w:ascii="Arial" w:hAnsi="Arial" w:cs="Arial"/>
        <w:bCs/>
        <w:i/>
        <w:sz w:val="16"/>
        <w:szCs w:val="16"/>
      </w:rPr>
      <w:t xml:space="preserve">/2015 – </w:t>
    </w:r>
    <w:r>
      <w:rPr>
        <w:rFonts w:ascii="Arial" w:hAnsi="Arial" w:cs="Arial"/>
        <w:bCs/>
        <w:i/>
        <w:sz w:val="16"/>
        <w:szCs w:val="16"/>
      </w:rPr>
      <w:t>Naprawa silnika Caterpillar C13</w:t>
    </w:r>
    <w:r w:rsidR="00B40100">
      <w:rPr>
        <w:rFonts w:ascii="Arial" w:hAnsi="Arial" w:cs="Arial"/>
        <w:bCs/>
        <w:i/>
        <w:sz w:val="16"/>
        <w:szCs w:val="16"/>
      </w:rPr>
      <w:t xml:space="preserve">                                                          </w:t>
    </w:r>
    <w:r w:rsidR="00D30733">
      <w:rPr>
        <w:sz w:val="20"/>
        <w:szCs w:val="20"/>
      </w:rPr>
      <w:t>Załącznik nr 9</w:t>
    </w:r>
  </w:p>
  <w:p w:rsidR="004410C2" w:rsidRPr="004410C2" w:rsidRDefault="00B40100" w:rsidP="004410C2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6A79"/>
    <w:rsid w:val="00013F6C"/>
    <w:rsid w:val="000253CC"/>
    <w:rsid w:val="000377C2"/>
    <w:rsid w:val="0024469E"/>
    <w:rsid w:val="00256509"/>
    <w:rsid w:val="00377872"/>
    <w:rsid w:val="003A7393"/>
    <w:rsid w:val="004410C2"/>
    <w:rsid w:val="00447DF8"/>
    <w:rsid w:val="00456DC0"/>
    <w:rsid w:val="004645EE"/>
    <w:rsid w:val="005105CB"/>
    <w:rsid w:val="005422E1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D0560"/>
    <w:rsid w:val="00A65647"/>
    <w:rsid w:val="00A72EB9"/>
    <w:rsid w:val="00B40100"/>
    <w:rsid w:val="00B93435"/>
    <w:rsid w:val="00D22BD1"/>
    <w:rsid w:val="00D30733"/>
    <w:rsid w:val="00DD0229"/>
    <w:rsid w:val="00F105C0"/>
    <w:rsid w:val="00F3760E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2016-04-12T12:16:00Z</dcterms:created>
  <dcterms:modified xsi:type="dcterms:W3CDTF">2016-04-29T11:32:00Z</dcterms:modified>
</cp:coreProperties>
</file>