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AE" w:rsidRDefault="001F7C2A">
      <w:pPr>
        <w:pStyle w:val="Standard"/>
        <w:ind w:left="2124"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6966AE" w:rsidRDefault="006966AE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66AE" w:rsidRDefault="001F7C2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6966AE" w:rsidRDefault="006966AE">
      <w:pPr>
        <w:pStyle w:val="Bezodstpw"/>
        <w:rPr>
          <w:rFonts w:ascii="Arial" w:hAnsi="Arial" w:cs="Arial"/>
          <w:b/>
          <w:sz w:val="20"/>
          <w:szCs w:val="20"/>
        </w:rPr>
      </w:pPr>
    </w:p>
    <w:p w:rsidR="006966AE" w:rsidRDefault="006966A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966AE" w:rsidRDefault="001F7C2A">
      <w:pPr>
        <w:pStyle w:val="Bezodstpw"/>
        <w:tabs>
          <w:tab w:val="center" w:pos="4530"/>
          <w:tab w:val="right" w:pos="90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Oświadczenie   Wykonawcy  posiadającego   siedzibę poza  terytorium</w:t>
      </w:r>
      <w:r>
        <w:rPr>
          <w:rFonts w:ascii="Arial" w:hAnsi="Arial" w:cs="Arial"/>
          <w:b/>
          <w:sz w:val="20"/>
          <w:szCs w:val="20"/>
        </w:rPr>
        <w:tab/>
      </w:r>
    </w:p>
    <w:p w:rsidR="006966AE" w:rsidRDefault="001F7C2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6966AE" w:rsidRDefault="006966A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6966AE" w:rsidRDefault="001F7C2A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ab/>
      </w:r>
      <w:r w:rsidR="00B6662D">
        <w:rPr>
          <w:b/>
          <w:i/>
          <w:sz w:val="28"/>
          <w:szCs w:val="28"/>
        </w:rPr>
        <w:t>Postępowanie nr 12/ABAR/PK</w:t>
      </w:r>
      <w:r>
        <w:rPr>
          <w:b/>
          <w:i/>
          <w:sz w:val="28"/>
          <w:szCs w:val="28"/>
        </w:rPr>
        <w:t xml:space="preserve">/2019 – </w:t>
      </w:r>
      <w:r w:rsidR="00B6662D">
        <w:rPr>
          <w:b/>
          <w:i/>
          <w:sz w:val="28"/>
          <w:szCs w:val="28"/>
        </w:rPr>
        <w:t xml:space="preserve">„ </w:t>
      </w:r>
      <w:r w:rsidR="00B6662D" w:rsidRPr="00B6662D">
        <w:rPr>
          <w:i/>
          <w:sz w:val="28"/>
          <w:szCs w:val="28"/>
        </w:rPr>
        <w:t>Świadczenie usług sprzętowo – transportowych dla Bestgum Polska na terenie KWB Bełchatów</w:t>
      </w:r>
      <w:r w:rsidR="00B6662D">
        <w:rPr>
          <w:i/>
          <w:sz w:val="28"/>
          <w:szCs w:val="28"/>
        </w:rPr>
        <w:t>”</w:t>
      </w:r>
      <w:r w:rsidR="00B6662D">
        <w:rPr>
          <w:sz w:val="20"/>
          <w:szCs w:val="20"/>
        </w:rPr>
        <w:t xml:space="preserve">                               </w:t>
      </w:r>
    </w:p>
    <w:p w:rsidR="006966AE" w:rsidRDefault="006966AE">
      <w:pPr>
        <w:pStyle w:val="Standard"/>
        <w:jc w:val="center"/>
      </w:pPr>
    </w:p>
    <w:p w:rsidR="006966AE" w:rsidRDefault="001F7C2A" w:rsidP="002918CE">
      <w:pPr>
        <w:pStyle w:val="Standard"/>
        <w:tabs>
          <w:tab w:val="left" w:pos="709"/>
          <w:tab w:val="left" w:pos="1418"/>
          <w:tab w:val="left" w:pos="2127"/>
          <w:tab w:val="left" w:pos="2836"/>
          <w:tab w:val="center" w:pos="4530"/>
          <w:tab w:val="left" w:pos="6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Oświadczamy, że :</w:t>
      </w:r>
      <w:r>
        <w:rPr>
          <w:rFonts w:ascii="Arial" w:hAnsi="Arial" w:cs="Arial"/>
          <w:sz w:val="20"/>
          <w:szCs w:val="20"/>
        </w:rPr>
        <w:tab/>
      </w:r>
      <w:r w:rsidR="002918CE">
        <w:rPr>
          <w:rFonts w:ascii="Arial" w:hAnsi="Arial" w:cs="Arial"/>
          <w:sz w:val="20"/>
          <w:szCs w:val="20"/>
        </w:rPr>
        <w:tab/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Mając  siedzibę  lub  miejsce zamieszkania  poza   terytorium   Rzeczpospolitej  Polskiej,    </w:t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 do  występowania  w obrocie  prawnym , nie  znajdujemy  się</w:t>
      </w:r>
    </w:p>
    <w:p w:rsidR="006966AE" w:rsidRDefault="001F7C2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6966AE" w:rsidRDefault="001F7C2A">
      <w:pPr>
        <w:pStyle w:val="Akapitzlist"/>
        <w:numPr>
          <w:ilvl w:val="0"/>
          <w:numId w:val="1"/>
        </w:numPr>
        <w:tabs>
          <w:tab w:val="left" w:pos="1245"/>
          <w:tab w:val="left" w:pos="1380"/>
        </w:tabs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 zdrowotne.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6966AE" w:rsidRDefault="006966AE">
      <w:pPr>
        <w:pStyle w:val="Standard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</w:pPr>
    </w:p>
    <w:sectPr w:rsidR="006966AE">
      <w:headerReference w:type="default" r:id="rId7"/>
      <w:pgSz w:w="11906" w:h="16838"/>
      <w:pgMar w:top="1417" w:right="1421" w:bottom="708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FB" w:rsidRDefault="00833FFB">
      <w:pPr>
        <w:spacing w:after="0" w:line="240" w:lineRule="auto"/>
      </w:pPr>
      <w:r>
        <w:separator/>
      </w:r>
    </w:p>
  </w:endnote>
  <w:endnote w:type="continuationSeparator" w:id="0">
    <w:p w:rsidR="00833FFB" w:rsidRDefault="0083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FB" w:rsidRDefault="00833F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3FFB" w:rsidRDefault="0083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01" w:rsidRPr="00B6662D" w:rsidRDefault="001F7C2A">
    <w:pPr>
      <w:pStyle w:val="Nagwek"/>
      <w:rPr>
        <w:sz w:val="20"/>
        <w:szCs w:val="20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6662D">
      <w:rPr>
        <w:sz w:val="20"/>
        <w:szCs w:val="20"/>
      </w:rPr>
      <w:t>Postępowanie  nr 12/ABAR/PK</w:t>
    </w:r>
    <w:r w:rsidR="00B6662D" w:rsidRPr="000A772E">
      <w:rPr>
        <w:sz w:val="20"/>
        <w:szCs w:val="20"/>
      </w:rPr>
      <w:t>/2019 – Świadczenie usług sprzętowo – transportowych dla Bes</w:t>
    </w:r>
    <w:r w:rsidR="00B6662D">
      <w:rPr>
        <w:sz w:val="20"/>
        <w:szCs w:val="20"/>
      </w:rPr>
      <w:t xml:space="preserve">tgum Polska na terenie KWB Bełchatów            </w:t>
    </w:r>
    <w:r w:rsidR="00B6662D">
      <w:rPr>
        <w:sz w:val="20"/>
        <w:szCs w:val="20"/>
      </w:rPr>
      <w:t xml:space="preserve">                   </w:t>
    </w:r>
  </w:p>
  <w:p w:rsidR="005C5301" w:rsidRDefault="001F7C2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</w:t>
    </w:r>
    <w:r w:rsidR="00B6662D">
      <w:rPr>
        <w:sz w:val="18"/>
        <w:szCs w:val="18"/>
      </w:rPr>
      <w:t xml:space="preserve">                             </w:t>
    </w:r>
    <w:r>
      <w:rPr>
        <w:sz w:val="18"/>
        <w:szCs w:val="18"/>
      </w:rPr>
      <w:t xml:space="preserve">                                                                   </w:t>
    </w:r>
    <w:r w:rsidR="00B6662D">
      <w:rPr>
        <w:sz w:val="18"/>
        <w:szCs w:val="18"/>
      </w:rPr>
      <w:t xml:space="preserve">                      Zał. nr.3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C5F20"/>
    <w:multiLevelType w:val="multilevel"/>
    <w:tmpl w:val="1492846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AE"/>
    <w:rsid w:val="001F7C2A"/>
    <w:rsid w:val="002918CE"/>
    <w:rsid w:val="00403D07"/>
    <w:rsid w:val="006966AE"/>
    <w:rsid w:val="00833FFB"/>
    <w:rsid w:val="009F048C"/>
    <w:rsid w:val="00B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DA1684-41DD-4D26-8C24-024A13E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2020-01-03T08:14:00Z</dcterms:created>
  <dcterms:modified xsi:type="dcterms:W3CDTF">2020-01-03T08:14:00Z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