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9A" w:rsidRDefault="00952E9A">
      <w:pPr>
        <w:rPr>
          <w:rFonts w:ascii="Calibri" w:hAnsi="Calibri"/>
          <w:sz w:val="28"/>
          <w:szCs w:val="28"/>
        </w:rPr>
      </w:pP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952E9A" w:rsidRDefault="00952E9A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52E9A" w:rsidRDefault="00952E9A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52E9A" w:rsidRDefault="00370EA4">
      <w:pPr>
        <w:spacing w:after="200" w:line="276" w:lineRule="auto"/>
        <w:jc w:val="center"/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6E73F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„Dostawy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łożysk</w:t>
      </w:r>
      <w:r w:rsidR="00B95E5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z wykorzystaniem magazynu depozytowego</w:t>
      </w:r>
      <w:bookmarkStart w:id="0" w:name="_GoBack"/>
      <w:bookmarkEnd w:id="0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”</w:t>
      </w:r>
    </w:p>
    <w:p w:rsidR="00952E9A" w:rsidRDefault="00370EA4" w:rsidP="006E73FC">
      <w:pPr>
        <w:pStyle w:val="Standard"/>
        <w:tabs>
          <w:tab w:val="right" w:pos="9541"/>
        </w:tabs>
        <w:jc w:val="both"/>
      </w:pPr>
      <w:r>
        <w:rPr>
          <w:rFonts w:ascii="Calibri" w:hAnsi="Calibri" w:cs="Arial"/>
          <w:bCs/>
          <w:sz w:val="22"/>
          <w:szCs w:val="22"/>
        </w:rPr>
        <w:t xml:space="preserve"> </w:t>
      </w:r>
      <w:r w:rsidR="006E73FC">
        <w:rPr>
          <w:rFonts w:ascii="Calibri" w:hAnsi="Calibri" w:cs="Tahoma"/>
          <w:sz w:val="22"/>
          <w:szCs w:val="22"/>
        </w:rPr>
        <w:t>d</w:t>
      </w:r>
      <w:r>
        <w:rPr>
          <w:rFonts w:ascii="Calibri" w:hAnsi="Calibri" w:cs="Tahoma"/>
          <w:sz w:val="22"/>
          <w:szCs w:val="22"/>
        </w:rPr>
        <w:t>la</w:t>
      </w:r>
      <w:r w:rsidR="006E73FC">
        <w:rPr>
          <w:rFonts w:ascii="Calibri" w:hAnsi="Calibri" w:cs="Tahoma"/>
          <w:sz w:val="22"/>
          <w:szCs w:val="22"/>
        </w:rPr>
        <w:t xml:space="preserve"> </w:t>
      </w:r>
      <w:r w:rsidR="006E73FC" w:rsidRPr="006E73FC">
        <w:rPr>
          <w:rFonts w:asciiTheme="minorHAnsi" w:hAnsiTheme="minorHAnsi" w:cs="Arial"/>
          <w:sz w:val="22"/>
          <w:szCs w:val="22"/>
        </w:rPr>
        <w:t>Przedsiębiorstwa Wulkanizacji Taśm i Wyrobów Gumowych BESTGUM POLSKA sp. z o.o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6E73FC">
        <w:rPr>
          <w:rFonts w:ascii="Calibri" w:hAnsi="Calibri" w:cs="Tahoma"/>
          <w:b/>
          <w:sz w:val="22"/>
          <w:szCs w:val="22"/>
        </w:rPr>
        <w:t>5/ABAR/PE/2020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952E9A" w:rsidRDefault="00952E9A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952E9A" w:rsidRDefault="00370EA4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952E9A" w:rsidRDefault="00952E9A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………………………..</w:t>
      </w:r>
      <w:proofErr w:type="spellStart"/>
      <w:r>
        <w:rPr>
          <w:rFonts w:ascii="Tahoma" w:hAnsi="Tahoma" w:cs="Tahoma"/>
          <w:sz w:val="22"/>
          <w:szCs w:val="22"/>
        </w:rPr>
        <w:t>dn</w:t>
      </w:r>
      <w:proofErr w:type="spellEnd"/>
      <w:r>
        <w:rPr>
          <w:rFonts w:ascii="Tahoma" w:hAnsi="Tahoma" w:cs="Tahoma"/>
          <w:sz w:val="22"/>
          <w:szCs w:val="22"/>
        </w:rPr>
        <w:t>………………</w:t>
      </w:r>
    </w:p>
    <w:p w:rsidR="00952E9A" w:rsidRDefault="00952E9A">
      <w:pPr>
        <w:autoSpaceDE w:val="0"/>
        <w:ind w:left="2832" w:firstLine="708"/>
        <w:rPr>
          <w:rFonts w:ascii="Tahoma" w:hAnsi="Tahoma" w:cs="Tahoma"/>
          <w:sz w:val="22"/>
          <w:szCs w:val="22"/>
        </w:rPr>
      </w:pPr>
    </w:p>
    <w:p w:rsidR="00952E9A" w:rsidRDefault="00952E9A">
      <w:pPr>
        <w:autoSpaceDE w:val="0"/>
        <w:ind w:left="2832" w:firstLine="708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. . . . . . . . . . . . . . .. . . . . . . . . . . . . . . . . . . . .</w:t>
      </w:r>
    </w:p>
    <w:p w:rsidR="00952E9A" w:rsidRDefault="00370EA4">
      <w:pPr>
        <w:ind w:left="1416" w:firstLine="708"/>
        <w:jc w:val="center"/>
      </w:pPr>
      <w:r>
        <w:rPr>
          <w:rFonts w:ascii="Tahoma" w:hAnsi="Tahoma" w:cs="Tahoma"/>
          <w:sz w:val="22"/>
          <w:szCs w:val="22"/>
        </w:rPr>
        <w:t xml:space="preserve">                (podpis uprawnionego Przedstawiciela)</w:t>
      </w:r>
      <w:r>
        <w:rPr>
          <w:rFonts w:ascii="Tahoma" w:hAnsi="Tahoma" w:cs="Tahoma"/>
          <w:sz w:val="22"/>
          <w:szCs w:val="22"/>
        </w:rPr>
        <w:tab/>
      </w:r>
    </w:p>
    <w:sectPr w:rsidR="00952E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C" w:rsidRDefault="0039454C">
      <w:r>
        <w:separator/>
      </w:r>
    </w:p>
  </w:endnote>
  <w:endnote w:type="continuationSeparator" w:id="0">
    <w:p w:rsidR="0039454C" w:rsidRDefault="003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E9" w:rsidRDefault="00370EA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7AE9" w:rsidRDefault="00370EA4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627AE9" w:rsidRDefault="00370EA4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E9" w:rsidRDefault="00370EA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7AE9" w:rsidRDefault="0039454C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627AE9" w:rsidRDefault="00370EA4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627AE9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27AE9" w:rsidRDefault="0039454C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27AE9" w:rsidRDefault="0039454C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27AE9" w:rsidRDefault="00370EA4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C" w:rsidRDefault="0039454C">
      <w:r>
        <w:rPr>
          <w:color w:val="000000"/>
        </w:rPr>
        <w:separator/>
      </w:r>
    </w:p>
  </w:footnote>
  <w:footnote w:type="continuationSeparator" w:id="0">
    <w:p w:rsidR="0039454C" w:rsidRDefault="003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E9" w:rsidRDefault="00370EA4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64"/>
    </w:tblGrid>
    <w:tr w:rsidR="00627AE9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95E59" w:rsidRDefault="00B95E59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eastAsia="Arial Unicode MS" w:cs="Arial"/>
              <w:bCs/>
              <w:i/>
              <w:kern w:val="3"/>
              <w:sz w:val="16"/>
              <w:szCs w:val="16"/>
            </w:rPr>
            <w:t>Postępowanie nr 5/ABAR/PE/2020</w:t>
          </w:r>
          <w:r w:rsidRPr="00890528">
            <w:rPr>
              <w:rFonts w:eastAsia="Arial Unicode MS" w:cs="Arial"/>
              <w:bCs/>
              <w:i/>
              <w:kern w:val="3"/>
              <w:sz w:val="16"/>
              <w:szCs w:val="16"/>
            </w:rPr>
            <w:t xml:space="preserve"> – </w:t>
          </w:r>
          <w:r>
            <w:rPr>
              <w:rFonts w:eastAsia="Arial Unicode MS" w:cs="Arial"/>
              <w:bCs/>
              <w:i/>
              <w:kern w:val="3"/>
              <w:sz w:val="16"/>
              <w:szCs w:val="16"/>
            </w:rPr>
            <w:t>„Dostawa łożysk z wykorzystaniem magazynu depozytowego</w:t>
          </w:r>
          <w:r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 xml:space="preserve"> </w:t>
          </w:r>
        </w:p>
        <w:p w:rsidR="00627AE9" w:rsidRDefault="00370EA4" w:rsidP="00B95E59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jc w:val="right"/>
            <w:textAlignment w:val="auto"/>
          </w:pPr>
          <w:r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 xml:space="preserve">Zał. nr.7 </w:t>
          </w:r>
        </w:p>
      </w:tc>
    </w:tr>
  </w:tbl>
  <w:p w:rsidR="00627AE9" w:rsidRDefault="0039454C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370EA4"/>
    <w:rsid w:val="0039454C"/>
    <w:rsid w:val="006E73FC"/>
    <w:rsid w:val="00952E9A"/>
    <w:rsid w:val="00B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2E38C2-24EE-4841-86E0-2A10D04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2020-04-23T08:49:00Z</dcterms:created>
  <dcterms:modified xsi:type="dcterms:W3CDTF">2020-04-27T07:59:00Z</dcterms:modified>
</cp:coreProperties>
</file>