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5EB0D" w14:textId="77777777" w:rsidR="002326A3" w:rsidRPr="008A59E1" w:rsidRDefault="002326A3" w:rsidP="008275B1">
      <w:pPr>
        <w:widowControl/>
        <w:spacing w:line="360" w:lineRule="auto"/>
        <w:ind w:right="7"/>
        <w:jc w:val="center"/>
        <w:rPr>
          <w:rFonts w:asciiTheme="minorHAnsi" w:hAnsiTheme="minorHAnsi" w:cstheme="minorHAnsi"/>
          <w:b/>
          <w:color w:val="000000"/>
        </w:rPr>
      </w:pPr>
      <w:bookmarkStart w:id="0" w:name="_GoBack"/>
      <w:bookmarkEnd w:id="0"/>
      <w:r w:rsidRPr="008A59E1">
        <w:rPr>
          <w:rFonts w:asciiTheme="minorHAnsi" w:hAnsiTheme="minorHAnsi" w:cstheme="minorHAnsi"/>
          <w:b/>
          <w:color w:val="0D0D0D"/>
        </w:rPr>
        <w:t xml:space="preserve">UMOWA </w:t>
      </w:r>
      <w:r w:rsidR="008275B1" w:rsidRPr="008A59E1">
        <w:rPr>
          <w:rFonts w:asciiTheme="minorHAnsi" w:hAnsiTheme="minorHAnsi" w:cstheme="minorHAnsi"/>
          <w:b/>
          <w:color w:val="0D0D0D"/>
        </w:rPr>
        <w:t xml:space="preserve">nr </w:t>
      </w:r>
      <w:r w:rsidR="00C54333" w:rsidRPr="008A59E1">
        <w:rPr>
          <w:rFonts w:asciiTheme="minorHAnsi" w:hAnsiTheme="minorHAnsi" w:cstheme="minorHAnsi"/>
          <w:color w:val="0D0D0D"/>
          <w:sz w:val="16"/>
          <w:szCs w:val="16"/>
        </w:rPr>
        <w:t>……………</w:t>
      </w:r>
      <w:r w:rsidR="008275B1" w:rsidRPr="008A59E1">
        <w:rPr>
          <w:rFonts w:asciiTheme="minorHAnsi" w:hAnsiTheme="minorHAnsi" w:cstheme="minorHAnsi"/>
          <w:color w:val="0D0D0D"/>
          <w:sz w:val="16"/>
          <w:szCs w:val="16"/>
        </w:rPr>
        <w:t>………………….</w:t>
      </w:r>
      <w:r w:rsidR="00C54333" w:rsidRPr="008A59E1">
        <w:rPr>
          <w:rFonts w:asciiTheme="minorHAnsi" w:hAnsiTheme="minorHAnsi" w:cstheme="minorHAnsi"/>
          <w:color w:val="0D0D0D"/>
          <w:sz w:val="16"/>
          <w:szCs w:val="16"/>
        </w:rPr>
        <w:t>……………</w:t>
      </w:r>
    </w:p>
    <w:p w14:paraId="6C77148E" w14:textId="77777777" w:rsidR="002326A3" w:rsidRPr="008A59E1" w:rsidRDefault="002326A3" w:rsidP="008275B1">
      <w:pPr>
        <w:widowControl/>
        <w:shd w:val="clear" w:color="auto" w:fill="FFFFFF"/>
        <w:spacing w:line="360" w:lineRule="auto"/>
        <w:ind w:right="7"/>
        <w:jc w:val="center"/>
        <w:rPr>
          <w:rFonts w:asciiTheme="minorHAnsi" w:hAnsiTheme="minorHAnsi" w:cstheme="minorHAnsi"/>
          <w:b/>
          <w:color w:val="000000"/>
        </w:rPr>
      </w:pPr>
      <w:r w:rsidRPr="008A59E1">
        <w:rPr>
          <w:rFonts w:asciiTheme="minorHAnsi" w:hAnsiTheme="minorHAnsi" w:cstheme="minorHAnsi"/>
          <w:b/>
          <w:color w:val="000000"/>
        </w:rPr>
        <w:t>DOTYCZĄCA UTWORZENIA MAGAZYNU DEPOZYTOWEGO</w:t>
      </w:r>
    </w:p>
    <w:p w14:paraId="2F5C8CB1" w14:textId="77777777" w:rsidR="002326A3" w:rsidRPr="008A59E1" w:rsidRDefault="002326A3" w:rsidP="008275B1">
      <w:pPr>
        <w:widowControl/>
        <w:shd w:val="clear" w:color="auto" w:fill="FFFFFF"/>
        <w:spacing w:line="360" w:lineRule="auto"/>
        <w:ind w:right="7"/>
        <w:jc w:val="center"/>
        <w:rPr>
          <w:rFonts w:asciiTheme="minorHAnsi" w:hAnsiTheme="minorHAnsi" w:cstheme="minorHAnsi"/>
          <w:b/>
          <w:color w:val="000000"/>
        </w:rPr>
      </w:pPr>
      <w:r w:rsidRPr="008A59E1">
        <w:rPr>
          <w:rFonts w:asciiTheme="minorHAnsi" w:hAnsiTheme="minorHAnsi" w:cstheme="minorHAnsi"/>
          <w:b/>
          <w:color w:val="000000"/>
        </w:rPr>
        <w:t>ORAZ ZASAD I TRYBU KORZYSTANIA Z MAGAZYNU</w:t>
      </w:r>
    </w:p>
    <w:p w14:paraId="0C8E2B82" w14:textId="77777777" w:rsidR="0027079A" w:rsidRPr="008A59E1" w:rsidRDefault="0027079A" w:rsidP="00012EC3">
      <w:pPr>
        <w:widowControl/>
        <w:suppressAutoHyphens w:val="0"/>
        <w:autoSpaceDE/>
        <w:spacing w:line="276" w:lineRule="auto"/>
        <w:jc w:val="both"/>
        <w:rPr>
          <w:rFonts w:asciiTheme="minorHAnsi" w:hAnsiTheme="minorHAnsi" w:cstheme="minorHAnsi"/>
          <w:color w:val="000000"/>
          <w:lang w:eastAsia="pl-PL"/>
        </w:rPr>
      </w:pPr>
    </w:p>
    <w:p w14:paraId="4527DF76" w14:textId="77777777" w:rsidR="009E132C" w:rsidRPr="008A59E1" w:rsidRDefault="009E132C" w:rsidP="00012EC3">
      <w:pPr>
        <w:widowControl/>
        <w:suppressAutoHyphens w:val="0"/>
        <w:autoSpaceDE/>
        <w:spacing w:line="276" w:lineRule="auto"/>
        <w:jc w:val="both"/>
        <w:rPr>
          <w:rFonts w:asciiTheme="minorHAnsi" w:hAnsiTheme="minorHAnsi" w:cstheme="minorHAnsi"/>
          <w:color w:val="000000"/>
          <w:lang w:eastAsia="pl-PL"/>
        </w:rPr>
      </w:pPr>
      <w:r w:rsidRPr="008A59E1">
        <w:rPr>
          <w:rFonts w:asciiTheme="minorHAnsi" w:hAnsiTheme="minorHAnsi" w:cstheme="minorHAnsi"/>
          <w:color w:val="000000"/>
          <w:lang w:eastAsia="pl-PL"/>
        </w:rPr>
        <w:t xml:space="preserve">zawarta w dniu </w:t>
      </w:r>
      <w:r w:rsidRPr="008A59E1">
        <w:rPr>
          <w:rFonts w:asciiTheme="minorHAnsi" w:hAnsiTheme="minorHAnsi" w:cstheme="minorHAnsi"/>
          <w:color w:val="000000"/>
          <w:sz w:val="16"/>
          <w:szCs w:val="16"/>
          <w:lang w:eastAsia="pl-PL"/>
        </w:rPr>
        <w:t>…………</w:t>
      </w:r>
      <w:r w:rsidR="008275B1" w:rsidRPr="008A59E1">
        <w:rPr>
          <w:rFonts w:asciiTheme="minorHAnsi" w:hAnsiTheme="minorHAnsi" w:cstheme="minorHAnsi"/>
          <w:color w:val="000000"/>
          <w:sz w:val="16"/>
          <w:szCs w:val="16"/>
          <w:lang w:eastAsia="pl-PL"/>
        </w:rPr>
        <w:t>…….</w:t>
      </w:r>
      <w:r w:rsidRPr="008A59E1">
        <w:rPr>
          <w:rFonts w:asciiTheme="minorHAnsi" w:hAnsiTheme="minorHAnsi" w:cstheme="minorHAnsi"/>
          <w:color w:val="000000"/>
          <w:sz w:val="16"/>
          <w:szCs w:val="16"/>
          <w:lang w:eastAsia="pl-PL"/>
        </w:rPr>
        <w:t>.…………...,</w:t>
      </w:r>
      <w:r w:rsidRPr="008A59E1">
        <w:rPr>
          <w:rFonts w:asciiTheme="minorHAnsi" w:hAnsiTheme="minorHAnsi" w:cstheme="minorHAnsi"/>
          <w:color w:val="000000"/>
          <w:lang w:eastAsia="pl-PL"/>
        </w:rPr>
        <w:t xml:space="preserve"> w </w:t>
      </w:r>
      <w:r w:rsidR="008275B1" w:rsidRPr="008A59E1">
        <w:rPr>
          <w:rFonts w:asciiTheme="minorHAnsi" w:hAnsiTheme="minorHAnsi" w:cstheme="minorHAnsi"/>
          <w:color w:val="000000"/>
          <w:lang w:eastAsia="pl-PL"/>
        </w:rPr>
        <w:t xml:space="preserve">Rogowcu </w:t>
      </w:r>
      <w:r w:rsidRPr="008A59E1">
        <w:rPr>
          <w:rFonts w:asciiTheme="minorHAnsi" w:hAnsiTheme="minorHAnsi" w:cstheme="minorHAnsi"/>
          <w:color w:val="000000"/>
          <w:lang w:eastAsia="pl-PL"/>
        </w:rPr>
        <w:t>pomiędzy:</w:t>
      </w:r>
    </w:p>
    <w:p w14:paraId="25B4856A" w14:textId="77777777" w:rsidR="009E132C" w:rsidRPr="008A59E1" w:rsidRDefault="009E132C" w:rsidP="00012EC3">
      <w:pPr>
        <w:widowControl/>
        <w:suppressAutoHyphens w:val="0"/>
        <w:spacing w:line="276" w:lineRule="auto"/>
        <w:jc w:val="both"/>
        <w:rPr>
          <w:rFonts w:asciiTheme="minorHAnsi" w:hAnsiTheme="minorHAnsi" w:cstheme="minorHAnsi"/>
          <w:color w:val="000000"/>
          <w:lang w:eastAsia="pl-PL"/>
        </w:rPr>
      </w:pPr>
      <w:r w:rsidRPr="008A59E1">
        <w:rPr>
          <w:rFonts w:asciiTheme="minorHAnsi" w:hAnsiTheme="minorHAnsi" w:cstheme="minorHAnsi"/>
          <w:b/>
          <w:bCs/>
          <w:noProof/>
          <w:color w:val="000000"/>
          <w:lang w:eastAsia="pl-PL"/>
        </w:rPr>
        <w:t xml:space="preserve">BESTGUM POLSKA </w:t>
      </w:r>
      <w:r w:rsidR="008275B1" w:rsidRPr="008A59E1">
        <w:rPr>
          <w:rFonts w:asciiTheme="minorHAnsi" w:hAnsiTheme="minorHAnsi" w:cstheme="minorHAnsi"/>
          <w:b/>
          <w:bCs/>
          <w:noProof/>
          <w:color w:val="000000"/>
          <w:lang w:eastAsia="pl-PL"/>
        </w:rPr>
        <w:t>spółka z ograniczoną odpowiedzialnością</w:t>
      </w:r>
      <w:r w:rsidRPr="008A59E1">
        <w:rPr>
          <w:rFonts w:asciiTheme="minorHAnsi" w:hAnsiTheme="minorHAnsi" w:cstheme="minorHAnsi"/>
          <w:b/>
          <w:bCs/>
          <w:noProof/>
          <w:color w:val="000000"/>
          <w:lang w:eastAsia="pl-PL"/>
        </w:rPr>
        <w:t xml:space="preserve"> </w:t>
      </w:r>
      <w:r w:rsidRPr="008A59E1">
        <w:rPr>
          <w:rFonts w:asciiTheme="minorHAnsi" w:hAnsiTheme="minorHAnsi" w:cstheme="minorHAnsi"/>
          <w:color w:val="000000"/>
          <w:lang w:eastAsia="pl-PL"/>
        </w:rPr>
        <w:t>97-427 Rogowiec ul. Św. Barbary 3 skr. poczt. nr 8, wpisaną do Rejestru Przedsiębiorców prowadzonego przez Sąd Rejonowy dla Łodzi–Śródmieścia w Łodzi, XX Wydział Gospodarczy – Krajowego Rejestru Sądowego, pod nr KRS: 000033</w:t>
      </w:r>
      <w:r w:rsidR="00012EC3" w:rsidRPr="008A59E1">
        <w:rPr>
          <w:rFonts w:asciiTheme="minorHAnsi" w:hAnsiTheme="minorHAnsi" w:cstheme="minorHAnsi"/>
          <w:color w:val="000000"/>
          <w:lang w:eastAsia="pl-PL"/>
        </w:rPr>
        <w:t xml:space="preserve">5577. Kapitał zakładowy: 16 784 </w:t>
      </w:r>
      <w:r w:rsidRPr="008A59E1">
        <w:rPr>
          <w:rFonts w:asciiTheme="minorHAnsi" w:hAnsiTheme="minorHAnsi" w:cstheme="minorHAnsi"/>
          <w:color w:val="000000"/>
          <w:lang w:eastAsia="pl-PL"/>
        </w:rPr>
        <w:t xml:space="preserve">000 </w:t>
      </w:r>
      <w:r w:rsidR="00012EC3" w:rsidRPr="008A59E1">
        <w:rPr>
          <w:rFonts w:asciiTheme="minorHAnsi" w:hAnsiTheme="minorHAnsi" w:cstheme="minorHAnsi"/>
          <w:color w:val="000000"/>
          <w:lang w:eastAsia="pl-PL"/>
        </w:rPr>
        <w:t>PLN</w:t>
      </w:r>
      <w:r w:rsidRPr="008A59E1">
        <w:rPr>
          <w:rFonts w:asciiTheme="minorHAnsi" w:hAnsiTheme="minorHAnsi" w:cstheme="minorHAnsi"/>
          <w:color w:val="000000"/>
          <w:lang w:eastAsia="pl-PL"/>
        </w:rPr>
        <w:t xml:space="preserve"> w całości wpłacony; </w:t>
      </w:r>
      <w:r w:rsidR="0057181B" w:rsidRPr="008A59E1">
        <w:rPr>
          <w:rFonts w:asciiTheme="minorHAnsi" w:hAnsiTheme="minorHAnsi" w:cstheme="minorHAnsi"/>
          <w:color w:val="000000"/>
          <w:lang w:eastAsia="pl-PL"/>
        </w:rPr>
        <w:br/>
      </w:r>
      <w:r w:rsidRPr="008A59E1">
        <w:rPr>
          <w:rFonts w:asciiTheme="minorHAnsi" w:hAnsiTheme="minorHAnsi" w:cstheme="minorHAnsi"/>
          <w:color w:val="000000"/>
          <w:lang w:eastAsia="pl-PL"/>
        </w:rPr>
        <w:t xml:space="preserve">NIP: </w:t>
      </w:r>
      <w:r w:rsidR="008275B1" w:rsidRPr="008A59E1">
        <w:rPr>
          <w:rFonts w:asciiTheme="minorHAnsi" w:hAnsiTheme="minorHAnsi" w:cstheme="minorHAnsi"/>
          <w:color w:val="000000"/>
          <w:lang w:eastAsia="pl-PL"/>
        </w:rPr>
        <w:t>769-21-77-510, REGON: 100698606, BDO: 000040687,</w:t>
      </w:r>
    </w:p>
    <w:p w14:paraId="196EFB4B" w14:textId="77777777" w:rsidR="009E132C" w:rsidRPr="008A59E1" w:rsidRDefault="00012EC3" w:rsidP="00012EC3">
      <w:pPr>
        <w:widowControl/>
        <w:suppressAutoHyphens w:val="0"/>
        <w:spacing w:before="120" w:line="276" w:lineRule="auto"/>
        <w:jc w:val="both"/>
        <w:rPr>
          <w:rFonts w:asciiTheme="minorHAnsi" w:hAnsiTheme="minorHAnsi" w:cstheme="minorHAnsi"/>
          <w:color w:val="000000"/>
          <w:lang w:eastAsia="pl-PL"/>
        </w:rPr>
      </w:pPr>
      <w:r w:rsidRPr="008A59E1">
        <w:rPr>
          <w:rFonts w:asciiTheme="minorHAnsi" w:hAnsiTheme="minorHAnsi" w:cstheme="minorHAnsi"/>
          <w:color w:val="000000"/>
          <w:lang w:eastAsia="pl-PL"/>
        </w:rPr>
        <w:t>zwaną dalej Zamawiającym</w:t>
      </w:r>
      <w:r w:rsidR="009E132C" w:rsidRPr="008A59E1">
        <w:rPr>
          <w:rFonts w:asciiTheme="minorHAnsi" w:hAnsiTheme="minorHAnsi" w:cstheme="minorHAnsi"/>
          <w:color w:val="000000"/>
          <w:lang w:eastAsia="pl-PL"/>
        </w:rPr>
        <w:t>, reprezentowaną przez:</w:t>
      </w:r>
    </w:p>
    <w:p w14:paraId="51AB202C" w14:textId="77777777" w:rsidR="001513C8" w:rsidRPr="008A59E1" w:rsidRDefault="001513C8" w:rsidP="00012EC3">
      <w:pPr>
        <w:widowControl/>
        <w:suppressAutoHyphens w:val="0"/>
        <w:spacing w:before="120" w:line="276" w:lineRule="auto"/>
        <w:jc w:val="both"/>
        <w:rPr>
          <w:rFonts w:asciiTheme="minorHAnsi" w:hAnsiTheme="minorHAnsi" w:cstheme="minorHAnsi"/>
          <w:color w:val="000000"/>
          <w:sz w:val="16"/>
          <w:szCs w:val="16"/>
          <w:lang w:eastAsia="pl-PL"/>
        </w:rPr>
      </w:pPr>
      <w:r w:rsidRPr="008A59E1">
        <w:rPr>
          <w:rFonts w:asciiTheme="minorHAnsi" w:hAnsiTheme="minorHAnsi" w:cstheme="minorHAnsi"/>
          <w:color w:val="000000"/>
          <w:sz w:val="16"/>
          <w:szCs w:val="16"/>
          <w:lang w:eastAsia="pl-PL"/>
        </w:rPr>
        <w:t>………………………………………………………</w:t>
      </w:r>
    </w:p>
    <w:p w14:paraId="2CFE0D1B" w14:textId="77777777" w:rsidR="002326A3" w:rsidRPr="008A59E1" w:rsidRDefault="00E35DA4" w:rsidP="00012EC3">
      <w:pPr>
        <w:widowControl/>
        <w:suppressAutoHyphens w:val="0"/>
        <w:spacing w:before="120" w:line="276" w:lineRule="auto"/>
        <w:jc w:val="both"/>
        <w:rPr>
          <w:rFonts w:asciiTheme="minorHAnsi" w:hAnsiTheme="minorHAnsi" w:cstheme="minorHAnsi"/>
          <w:color w:val="000000"/>
        </w:rPr>
      </w:pPr>
      <w:r w:rsidRPr="008A59E1">
        <w:rPr>
          <w:rFonts w:asciiTheme="minorHAnsi" w:hAnsiTheme="minorHAnsi" w:cstheme="minorHAnsi"/>
          <w:color w:val="000000"/>
        </w:rPr>
        <w:t>a</w:t>
      </w:r>
    </w:p>
    <w:p w14:paraId="29498579" w14:textId="77777777" w:rsidR="00E35DA4" w:rsidRPr="008A59E1" w:rsidRDefault="00012EC3" w:rsidP="00012EC3">
      <w:pPr>
        <w:widowControl/>
        <w:shd w:val="clear" w:color="auto" w:fill="FFFFFF"/>
        <w:spacing w:before="36" w:line="276" w:lineRule="auto"/>
        <w:ind w:left="14" w:right="7"/>
        <w:jc w:val="both"/>
        <w:rPr>
          <w:rFonts w:asciiTheme="minorHAnsi" w:hAnsiTheme="minorHAnsi" w:cstheme="minorHAnsi"/>
          <w:color w:val="0D0D0D"/>
        </w:rPr>
      </w:pPr>
      <w:r w:rsidRPr="008A59E1">
        <w:rPr>
          <w:rFonts w:asciiTheme="minorHAnsi" w:hAnsiTheme="minorHAnsi" w:cstheme="minorHAnsi"/>
          <w:color w:val="0D0D0D"/>
        </w:rPr>
        <w:t>…….</w:t>
      </w:r>
      <w:r w:rsidR="00E35DA4" w:rsidRPr="008A59E1">
        <w:rPr>
          <w:rFonts w:asciiTheme="minorHAnsi" w:hAnsiTheme="minorHAnsi" w:cstheme="minorHAnsi"/>
          <w:color w:val="0D0D0D"/>
        </w:rPr>
        <w:t xml:space="preserve"> z siedzibą w</w:t>
      </w:r>
      <w:r w:rsidRPr="008A59E1">
        <w:rPr>
          <w:rFonts w:asciiTheme="minorHAnsi" w:hAnsiTheme="minorHAnsi" w:cstheme="minorHAnsi"/>
          <w:color w:val="0D0D0D"/>
        </w:rPr>
        <w:t>…….</w:t>
      </w:r>
      <w:r w:rsidR="00E35DA4" w:rsidRPr="008A59E1">
        <w:rPr>
          <w:rFonts w:asciiTheme="minorHAnsi" w:hAnsiTheme="minorHAnsi" w:cstheme="minorHAnsi"/>
          <w:color w:val="0D0D0D"/>
        </w:rPr>
        <w:t xml:space="preserve">, ul. </w:t>
      </w:r>
      <w:r w:rsidRPr="008A59E1">
        <w:rPr>
          <w:rFonts w:asciiTheme="minorHAnsi" w:hAnsiTheme="minorHAnsi" w:cstheme="minorHAnsi"/>
          <w:color w:val="0D0D0D"/>
        </w:rPr>
        <w:t>………</w:t>
      </w:r>
      <w:r w:rsidR="00E35DA4" w:rsidRPr="008A59E1">
        <w:rPr>
          <w:rFonts w:asciiTheme="minorHAnsi" w:hAnsiTheme="minorHAnsi" w:cstheme="minorHAnsi"/>
          <w:color w:val="0D0D0D"/>
        </w:rPr>
        <w:t>, zarejestrowaną w Krajowym Rejestrze Sądowym,</w:t>
      </w:r>
      <w:r w:rsidR="00CA1F61" w:rsidRPr="008A59E1">
        <w:rPr>
          <w:rFonts w:asciiTheme="minorHAnsi" w:hAnsiTheme="minorHAnsi" w:cstheme="minorHAnsi"/>
          <w:color w:val="0D0D0D"/>
        </w:rPr>
        <w:t xml:space="preserve"> Sąd Rejonowy w </w:t>
      </w:r>
      <w:r w:rsidRPr="008A59E1">
        <w:rPr>
          <w:rFonts w:asciiTheme="minorHAnsi" w:hAnsiTheme="minorHAnsi" w:cstheme="minorHAnsi"/>
          <w:color w:val="0D0D0D"/>
        </w:rPr>
        <w:t>…..</w:t>
      </w:r>
      <w:r w:rsidR="00E35DA4" w:rsidRPr="008A59E1">
        <w:rPr>
          <w:rFonts w:asciiTheme="minorHAnsi" w:hAnsiTheme="minorHAnsi" w:cstheme="minorHAnsi"/>
          <w:color w:val="0D0D0D"/>
        </w:rPr>
        <w:t>,</w:t>
      </w:r>
      <w:r w:rsidR="00CA1F61" w:rsidRPr="008A59E1">
        <w:rPr>
          <w:rFonts w:asciiTheme="minorHAnsi" w:hAnsiTheme="minorHAnsi" w:cstheme="minorHAnsi"/>
          <w:color w:val="0D0D0D"/>
        </w:rPr>
        <w:t xml:space="preserve"> </w:t>
      </w:r>
      <w:r w:rsidR="00E35DA4" w:rsidRPr="008A59E1">
        <w:rPr>
          <w:rFonts w:asciiTheme="minorHAnsi" w:hAnsiTheme="minorHAnsi" w:cstheme="minorHAnsi"/>
          <w:color w:val="0D0D0D"/>
        </w:rPr>
        <w:t xml:space="preserve">KRS pod numerem </w:t>
      </w:r>
      <w:r w:rsidRPr="008A59E1">
        <w:rPr>
          <w:rFonts w:asciiTheme="minorHAnsi" w:hAnsiTheme="minorHAnsi" w:cstheme="minorHAnsi"/>
          <w:color w:val="0D0D0D"/>
        </w:rPr>
        <w:t>…….</w:t>
      </w:r>
      <w:r w:rsidR="00E35DA4" w:rsidRPr="008A59E1">
        <w:rPr>
          <w:rFonts w:asciiTheme="minorHAnsi" w:hAnsiTheme="minorHAnsi" w:cstheme="minorHAnsi"/>
          <w:color w:val="0D0D0D"/>
        </w:rPr>
        <w:t xml:space="preserve">, </w:t>
      </w:r>
      <w:r w:rsidRPr="008A59E1">
        <w:rPr>
          <w:rFonts w:asciiTheme="minorHAnsi" w:hAnsiTheme="minorHAnsi" w:cstheme="minorHAnsi"/>
          <w:color w:val="0D0D0D"/>
        </w:rPr>
        <w:t>K</w:t>
      </w:r>
      <w:r w:rsidR="00E35DA4" w:rsidRPr="008A59E1">
        <w:rPr>
          <w:rFonts w:asciiTheme="minorHAnsi" w:hAnsiTheme="minorHAnsi" w:cstheme="minorHAnsi"/>
          <w:color w:val="0D0D0D"/>
        </w:rPr>
        <w:t>apita</w:t>
      </w:r>
      <w:r w:rsidRPr="008A59E1">
        <w:rPr>
          <w:rFonts w:asciiTheme="minorHAnsi" w:hAnsiTheme="minorHAnsi" w:cstheme="minorHAnsi"/>
          <w:color w:val="0D0D0D"/>
        </w:rPr>
        <w:t>ł</w:t>
      </w:r>
      <w:r w:rsidR="00E35DA4" w:rsidRPr="008A59E1">
        <w:rPr>
          <w:rFonts w:asciiTheme="minorHAnsi" w:hAnsiTheme="minorHAnsi" w:cstheme="minorHAnsi"/>
          <w:color w:val="0D0D0D"/>
        </w:rPr>
        <w:t xml:space="preserve"> zakładowy </w:t>
      </w:r>
      <w:r w:rsidRPr="008A59E1">
        <w:rPr>
          <w:rFonts w:asciiTheme="minorHAnsi" w:hAnsiTheme="minorHAnsi" w:cstheme="minorHAnsi"/>
          <w:color w:val="0D0D0D"/>
        </w:rPr>
        <w:t>……</w:t>
      </w:r>
      <w:r w:rsidR="00E35DA4" w:rsidRPr="008A59E1">
        <w:rPr>
          <w:rFonts w:asciiTheme="minorHAnsi" w:hAnsiTheme="minorHAnsi" w:cstheme="minorHAnsi"/>
          <w:color w:val="0D0D0D"/>
        </w:rPr>
        <w:t xml:space="preserve"> </w:t>
      </w:r>
      <w:r w:rsidRPr="008A59E1">
        <w:rPr>
          <w:rFonts w:asciiTheme="minorHAnsi" w:hAnsiTheme="minorHAnsi" w:cstheme="minorHAnsi"/>
          <w:color w:val="0D0D0D"/>
        </w:rPr>
        <w:t>PLN</w:t>
      </w:r>
      <w:r w:rsidR="00E35DA4" w:rsidRPr="008A59E1">
        <w:rPr>
          <w:rFonts w:asciiTheme="minorHAnsi" w:hAnsiTheme="minorHAnsi" w:cstheme="minorHAnsi"/>
          <w:color w:val="0D0D0D"/>
        </w:rPr>
        <w:t xml:space="preserve">, NIP </w:t>
      </w:r>
      <w:r w:rsidRPr="008A59E1">
        <w:rPr>
          <w:rFonts w:asciiTheme="minorHAnsi" w:hAnsiTheme="minorHAnsi" w:cstheme="minorHAnsi"/>
          <w:color w:val="0D0D0D"/>
        </w:rPr>
        <w:t>…..</w:t>
      </w:r>
      <w:r w:rsidR="00E35DA4" w:rsidRPr="008A59E1">
        <w:rPr>
          <w:rFonts w:asciiTheme="minorHAnsi" w:hAnsiTheme="minorHAnsi" w:cstheme="minorHAnsi"/>
          <w:color w:val="0D0D0D"/>
        </w:rPr>
        <w:t xml:space="preserve">, REGON </w:t>
      </w:r>
      <w:r w:rsidRPr="008A59E1">
        <w:rPr>
          <w:rFonts w:asciiTheme="minorHAnsi" w:hAnsiTheme="minorHAnsi" w:cstheme="minorHAnsi"/>
          <w:color w:val="0D0D0D"/>
        </w:rPr>
        <w:t>………</w:t>
      </w:r>
      <w:r w:rsidR="00E35DA4" w:rsidRPr="008A59E1">
        <w:rPr>
          <w:rFonts w:asciiTheme="minorHAnsi" w:hAnsiTheme="minorHAnsi" w:cstheme="minorHAnsi"/>
          <w:color w:val="0D0D0D"/>
        </w:rPr>
        <w:t xml:space="preserve"> </w:t>
      </w:r>
    </w:p>
    <w:p w14:paraId="0492436F" w14:textId="77777777" w:rsidR="00E35DA4" w:rsidRPr="008A59E1" w:rsidRDefault="00E35DA4" w:rsidP="00012EC3">
      <w:pPr>
        <w:widowControl/>
        <w:suppressAutoHyphens w:val="0"/>
        <w:spacing w:before="120" w:line="276" w:lineRule="auto"/>
        <w:jc w:val="both"/>
        <w:rPr>
          <w:rFonts w:asciiTheme="minorHAnsi" w:hAnsiTheme="minorHAnsi" w:cstheme="minorHAnsi"/>
          <w:color w:val="000000"/>
        </w:rPr>
      </w:pPr>
    </w:p>
    <w:p w14:paraId="7A31AFF2" w14:textId="77777777" w:rsidR="009C7C0E" w:rsidRPr="008A59E1" w:rsidRDefault="009C7C0E" w:rsidP="00012EC3">
      <w:pPr>
        <w:widowControl/>
        <w:suppressAutoHyphens w:val="0"/>
        <w:spacing w:before="120" w:line="276" w:lineRule="auto"/>
        <w:jc w:val="both"/>
        <w:rPr>
          <w:rFonts w:asciiTheme="minorHAnsi" w:hAnsiTheme="minorHAnsi" w:cstheme="minorHAnsi"/>
          <w:color w:val="000000"/>
          <w:lang w:eastAsia="pl-PL"/>
        </w:rPr>
      </w:pPr>
      <w:r w:rsidRPr="008A59E1">
        <w:rPr>
          <w:rFonts w:asciiTheme="minorHAnsi" w:hAnsiTheme="minorHAnsi" w:cstheme="minorHAnsi"/>
          <w:color w:val="000000"/>
          <w:lang w:eastAsia="pl-PL"/>
        </w:rPr>
        <w:t>zwaną dalej Dostawcą , reprezentowaną przez:</w:t>
      </w:r>
    </w:p>
    <w:p w14:paraId="5F37C0B6" w14:textId="77777777" w:rsidR="009C7C0E" w:rsidRPr="008A59E1" w:rsidRDefault="009C7C0E" w:rsidP="00012EC3">
      <w:pPr>
        <w:widowControl/>
        <w:suppressAutoHyphens w:val="0"/>
        <w:spacing w:before="120" w:line="276" w:lineRule="auto"/>
        <w:jc w:val="both"/>
        <w:rPr>
          <w:rFonts w:asciiTheme="minorHAnsi" w:hAnsiTheme="minorHAnsi" w:cstheme="minorHAnsi"/>
          <w:color w:val="000000"/>
          <w:sz w:val="16"/>
          <w:szCs w:val="16"/>
          <w:lang w:eastAsia="pl-PL"/>
        </w:rPr>
      </w:pPr>
      <w:r w:rsidRPr="008A59E1">
        <w:rPr>
          <w:rFonts w:asciiTheme="minorHAnsi" w:hAnsiTheme="minorHAnsi" w:cstheme="minorHAnsi"/>
          <w:color w:val="000000"/>
          <w:sz w:val="16"/>
          <w:szCs w:val="16"/>
          <w:lang w:eastAsia="pl-PL"/>
        </w:rPr>
        <w:t>……………………………………………………….</w:t>
      </w:r>
    </w:p>
    <w:p w14:paraId="78E8F23C" w14:textId="77777777" w:rsidR="001513C8" w:rsidRPr="008A59E1" w:rsidRDefault="001513C8" w:rsidP="00012EC3">
      <w:pPr>
        <w:widowControl/>
        <w:suppressAutoHyphens w:val="0"/>
        <w:spacing w:before="120" w:line="276" w:lineRule="auto"/>
        <w:jc w:val="both"/>
        <w:rPr>
          <w:rFonts w:asciiTheme="minorHAnsi" w:hAnsiTheme="minorHAnsi" w:cstheme="minorHAnsi"/>
          <w:color w:val="000000"/>
          <w:sz w:val="16"/>
          <w:szCs w:val="16"/>
          <w:lang w:eastAsia="pl-PL"/>
        </w:rPr>
      </w:pPr>
      <w:r w:rsidRPr="008A59E1">
        <w:rPr>
          <w:rFonts w:asciiTheme="minorHAnsi" w:hAnsiTheme="minorHAnsi" w:cstheme="minorHAnsi"/>
          <w:color w:val="000000"/>
          <w:sz w:val="16"/>
          <w:szCs w:val="16"/>
          <w:lang w:eastAsia="pl-PL"/>
        </w:rPr>
        <w:t>……………………………………………………….</w:t>
      </w:r>
    </w:p>
    <w:p w14:paraId="1BA1EC1F" w14:textId="77777777" w:rsidR="008726E0" w:rsidRPr="008A59E1" w:rsidRDefault="008726E0" w:rsidP="008B7866">
      <w:pPr>
        <w:keepNext/>
        <w:spacing w:line="276" w:lineRule="auto"/>
        <w:jc w:val="center"/>
        <w:rPr>
          <w:rFonts w:asciiTheme="minorHAnsi" w:hAnsiTheme="minorHAnsi" w:cstheme="minorHAnsi"/>
          <w:b/>
          <w:color w:val="000000"/>
        </w:rPr>
      </w:pPr>
      <w:r w:rsidRPr="008A59E1">
        <w:rPr>
          <w:rFonts w:asciiTheme="minorHAnsi" w:hAnsiTheme="minorHAnsi" w:cstheme="minorHAnsi"/>
          <w:b/>
          <w:color w:val="000000"/>
        </w:rPr>
        <w:t>§ 1.</w:t>
      </w:r>
    </w:p>
    <w:p w14:paraId="2DEC32B6" w14:textId="77777777" w:rsidR="008726E0" w:rsidRPr="008A59E1" w:rsidRDefault="008726E0" w:rsidP="008B7866">
      <w:pPr>
        <w:keepNext/>
        <w:spacing w:line="276" w:lineRule="auto"/>
        <w:jc w:val="center"/>
        <w:rPr>
          <w:rFonts w:asciiTheme="minorHAnsi" w:hAnsiTheme="minorHAnsi" w:cstheme="minorHAnsi"/>
          <w:b/>
          <w:color w:val="000000"/>
        </w:rPr>
      </w:pPr>
      <w:r w:rsidRPr="008A59E1">
        <w:rPr>
          <w:rFonts w:asciiTheme="minorHAnsi" w:hAnsiTheme="minorHAnsi" w:cstheme="minorHAnsi"/>
          <w:b/>
          <w:color w:val="000000"/>
        </w:rPr>
        <w:t>Struktura Umowy</w:t>
      </w:r>
    </w:p>
    <w:p w14:paraId="5962349A" w14:textId="77777777" w:rsidR="008726E0" w:rsidRPr="008A59E1" w:rsidRDefault="009A3A72" w:rsidP="008B7866">
      <w:pPr>
        <w:widowControl/>
        <w:numPr>
          <w:ilvl w:val="0"/>
          <w:numId w:val="14"/>
        </w:numPr>
        <w:tabs>
          <w:tab w:val="clear" w:pos="0"/>
          <w:tab w:val="num" w:pos="360"/>
        </w:tabs>
        <w:autoSpaceDE/>
        <w:spacing w:line="276" w:lineRule="auto"/>
        <w:jc w:val="both"/>
        <w:rPr>
          <w:rFonts w:asciiTheme="minorHAnsi" w:hAnsiTheme="minorHAnsi" w:cstheme="minorHAnsi"/>
          <w:color w:val="000000"/>
        </w:rPr>
      </w:pPr>
      <w:r w:rsidRPr="008A59E1">
        <w:rPr>
          <w:rFonts w:asciiTheme="minorHAnsi" w:hAnsiTheme="minorHAnsi" w:cstheme="minorHAnsi"/>
          <w:color w:val="000000"/>
        </w:rPr>
        <w:t xml:space="preserve">Dostawca </w:t>
      </w:r>
      <w:r w:rsidR="008726E0" w:rsidRPr="008A59E1">
        <w:rPr>
          <w:rFonts w:asciiTheme="minorHAnsi" w:hAnsiTheme="minorHAnsi" w:cstheme="minorHAnsi"/>
          <w:color w:val="000000"/>
        </w:rPr>
        <w:t>zobowiązuje się wykonać Przedmiot Umowy na zasadach i warunkach ustalonych</w:t>
      </w:r>
      <w:r w:rsidR="00012EC3" w:rsidRPr="008A59E1">
        <w:rPr>
          <w:rFonts w:asciiTheme="minorHAnsi" w:hAnsiTheme="minorHAnsi" w:cstheme="minorHAnsi"/>
          <w:color w:val="000000"/>
        </w:rPr>
        <w:t xml:space="preserve"> </w:t>
      </w:r>
      <w:r w:rsidR="008726E0" w:rsidRPr="008A59E1">
        <w:rPr>
          <w:rFonts w:asciiTheme="minorHAnsi" w:hAnsiTheme="minorHAnsi" w:cstheme="minorHAnsi"/>
          <w:color w:val="000000"/>
        </w:rPr>
        <w:t>w Umowie, której integralną część stanowią następujące załączniki:</w:t>
      </w:r>
    </w:p>
    <w:p w14:paraId="2788D289" w14:textId="77777777" w:rsidR="008726E0" w:rsidRPr="008A59E1" w:rsidRDefault="008726E0" w:rsidP="008B7866">
      <w:pPr>
        <w:widowControl/>
        <w:numPr>
          <w:ilvl w:val="1"/>
          <w:numId w:val="14"/>
        </w:numPr>
        <w:spacing w:line="276" w:lineRule="auto"/>
        <w:jc w:val="both"/>
        <w:rPr>
          <w:rFonts w:asciiTheme="minorHAnsi" w:hAnsiTheme="minorHAnsi" w:cstheme="minorHAnsi"/>
          <w:color w:val="000000"/>
        </w:rPr>
      </w:pPr>
      <w:r w:rsidRPr="008A59E1">
        <w:rPr>
          <w:rFonts w:asciiTheme="minorHAnsi" w:hAnsiTheme="minorHAnsi" w:cstheme="minorHAnsi"/>
          <w:color w:val="000000"/>
        </w:rPr>
        <w:t>Załącznik nr 1:</w:t>
      </w:r>
      <w:r w:rsidR="00651873" w:rsidRPr="008A59E1">
        <w:rPr>
          <w:rFonts w:asciiTheme="minorHAnsi" w:hAnsiTheme="minorHAnsi" w:cstheme="minorHAnsi"/>
          <w:color w:val="000000"/>
        </w:rPr>
        <w:t xml:space="preserve"> </w:t>
      </w:r>
      <w:r w:rsidRPr="008A59E1">
        <w:rPr>
          <w:rFonts w:asciiTheme="minorHAnsi" w:hAnsiTheme="minorHAnsi" w:cstheme="minorHAnsi"/>
          <w:color w:val="000000"/>
        </w:rPr>
        <w:t xml:space="preserve">Lista pracowników </w:t>
      </w:r>
      <w:r w:rsidR="00F26DC2">
        <w:rPr>
          <w:rFonts w:asciiTheme="minorHAnsi" w:hAnsiTheme="minorHAnsi" w:cstheme="minorHAnsi"/>
          <w:color w:val="000000"/>
        </w:rPr>
        <w:t xml:space="preserve">BESTGUM POLSKA sp. z o.o. </w:t>
      </w:r>
      <w:r w:rsidR="00012EC3" w:rsidRPr="008A59E1">
        <w:rPr>
          <w:rFonts w:asciiTheme="minorHAnsi" w:hAnsiTheme="minorHAnsi" w:cstheme="minorHAnsi"/>
          <w:color w:val="000000"/>
        </w:rPr>
        <w:t xml:space="preserve"> sp. z o.o. </w:t>
      </w:r>
      <w:r w:rsidRPr="008A59E1">
        <w:rPr>
          <w:rFonts w:asciiTheme="minorHAnsi" w:hAnsiTheme="minorHAnsi" w:cstheme="minorHAnsi"/>
          <w:color w:val="000000"/>
        </w:rPr>
        <w:t>uprawnionych do pobierania</w:t>
      </w:r>
      <w:r w:rsidR="00012EC3" w:rsidRPr="008A59E1">
        <w:rPr>
          <w:rFonts w:asciiTheme="minorHAnsi" w:hAnsiTheme="minorHAnsi" w:cstheme="minorHAnsi"/>
          <w:color w:val="000000"/>
        </w:rPr>
        <w:t xml:space="preserve"> </w:t>
      </w:r>
      <w:r w:rsidRPr="008A59E1">
        <w:rPr>
          <w:rFonts w:asciiTheme="minorHAnsi" w:hAnsiTheme="minorHAnsi" w:cstheme="minorHAnsi"/>
          <w:color w:val="000000"/>
        </w:rPr>
        <w:t xml:space="preserve">materiałów </w:t>
      </w:r>
      <w:r w:rsidR="005C50D0">
        <w:rPr>
          <w:rFonts w:asciiTheme="minorHAnsi" w:hAnsiTheme="minorHAnsi" w:cstheme="minorHAnsi"/>
          <w:color w:val="000000"/>
        </w:rPr>
        <w:t xml:space="preserve">                        </w:t>
      </w:r>
      <w:r w:rsidRPr="008A59E1">
        <w:rPr>
          <w:rFonts w:asciiTheme="minorHAnsi" w:hAnsiTheme="minorHAnsi" w:cstheme="minorHAnsi"/>
          <w:color w:val="000000"/>
        </w:rPr>
        <w:t>z magaz</w:t>
      </w:r>
      <w:r w:rsidR="00F26DC2">
        <w:rPr>
          <w:rFonts w:asciiTheme="minorHAnsi" w:hAnsiTheme="minorHAnsi" w:cstheme="minorHAnsi"/>
          <w:color w:val="000000"/>
        </w:rPr>
        <w:t>ynu</w:t>
      </w:r>
      <w:r w:rsidRPr="008A59E1">
        <w:rPr>
          <w:rFonts w:asciiTheme="minorHAnsi" w:hAnsiTheme="minorHAnsi" w:cstheme="minorHAnsi"/>
          <w:color w:val="000000"/>
        </w:rPr>
        <w:t xml:space="preserve"> depozytowego.</w:t>
      </w:r>
    </w:p>
    <w:p w14:paraId="47019C66" w14:textId="77777777" w:rsidR="00012EC3" w:rsidRPr="008A59E1" w:rsidRDefault="00012EC3" w:rsidP="008B7866">
      <w:pPr>
        <w:widowControl/>
        <w:numPr>
          <w:ilvl w:val="1"/>
          <w:numId w:val="14"/>
        </w:numPr>
        <w:spacing w:line="276" w:lineRule="auto"/>
        <w:jc w:val="both"/>
        <w:rPr>
          <w:rFonts w:asciiTheme="minorHAnsi" w:hAnsiTheme="minorHAnsi" w:cstheme="minorHAnsi"/>
          <w:color w:val="000000"/>
        </w:rPr>
      </w:pPr>
      <w:r w:rsidRPr="008A59E1">
        <w:rPr>
          <w:rFonts w:asciiTheme="minorHAnsi" w:hAnsiTheme="minorHAnsi" w:cstheme="minorHAnsi"/>
          <w:color w:val="000000"/>
        </w:rPr>
        <w:t>Załącznik nr 2: Wielkość stanów minimalnych materiałów na magazynie depozytowym.</w:t>
      </w:r>
    </w:p>
    <w:p w14:paraId="23D9CB99" w14:textId="77777777" w:rsidR="008726E0" w:rsidRPr="008A59E1" w:rsidRDefault="008726E0" w:rsidP="008B7866">
      <w:pPr>
        <w:pStyle w:val="Akapitzlist"/>
        <w:widowControl/>
        <w:numPr>
          <w:ilvl w:val="0"/>
          <w:numId w:val="14"/>
        </w:numPr>
        <w:tabs>
          <w:tab w:val="clear" w:pos="0"/>
          <w:tab w:val="num" w:pos="360"/>
          <w:tab w:val="left" w:pos="900"/>
          <w:tab w:val="left" w:pos="2127"/>
        </w:tabs>
        <w:autoSpaceDE/>
        <w:spacing w:line="276" w:lineRule="auto"/>
        <w:jc w:val="both"/>
        <w:rPr>
          <w:rFonts w:asciiTheme="minorHAnsi" w:hAnsiTheme="minorHAnsi" w:cstheme="minorHAnsi"/>
          <w:color w:val="000000"/>
        </w:rPr>
      </w:pPr>
      <w:r w:rsidRPr="008A59E1">
        <w:rPr>
          <w:rFonts w:asciiTheme="minorHAnsi" w:hAnsiTheme="minorHAnsi" w:cstheme="minorHAnsi"/>
          <w:color w:val="000000"/>
        </w:rPr>
        <w:t>W razie jakiejkolwiek rozbieżności pomiędzy postanowieniami dokumentów, o których mowa w ust. 1, postanowienia te będą stosowane i interpretowane według powyższego porządku.</w:t>
      </w:r>
    </w:p>
    <w:p w14:paraId="75647E8D" w14:textId="77777777" w:rsidR="008726E0" w:rsidRPr="008A59E1" w:rsidRDefault="008726E0" w:rsidP="008B7866">
      <w:pPr>
        <w:widowControl/>
        <w:numPr>
          <w:ilvl w:val="0"/>
          <w:numId w:val="14"/>
        </w:numPr>
        <w:tabs>
          <w:tab w:val="clear" w:pos="0"/>
          <w:tab w:val="num" w:pos="360"/>
        </w:tabs>
        <w:autoSpaceDE/>
        <w:spacing w:line="276" w:lineRule="auto"/>
        <w:jc w:val="both"/>
        <w:rPr>
          <w:rFonts w:asciiTheme="minorHAnsi" w:hAnsiTheme="minorHAnsi" w:cstheme="minorHAnsi"/>
          <w:color w:val="000000"/>
        </w:rPr>
      </w:pPr>
      <w:r w:rsidRPr="008A59E1">
        <w:rPr>
          <w:rFonts w:asciiTheme="minorHAnsi" w:hAnsiTheme="minorHAnsi" w:cstheme="minorHAnsi"/>
          <w:color w:val="000000"/>
        </w:rPr>
        <w:t>W przypadku niezgodności pomiędzy treścią niniejszej Umowy, a treścią załączników pierwszeństwo mają postanowienia Umowy.</w:t>
      </w:r>
    </w:p>
    <w:p w14:paraId="2B57DC7D" w14:textId="77777777" w:rsidR="002326A3" w:rsidRPr="008A59E1" w:rsidRDefault="00012EC3" w:rsidP="008B7866">
      <w:pPr>
        <w:widowControl/>
        <w:spacing w:line="276" w:lineRule="auto"/>
        <w:ind w:right="7"/>
        <w:jc w:val="center"/>
        <w:rPr>
          <w:rFonts w:asciiTheme="minorHAnsi" w:hAnsiTheme="minorHAnsi" w:cstheme="minorHAnsi"/>
          <w:b/>
          <w:color w:val="000000"/>
        </w:rPr>
      </w:pPr>
      <w:r w:rsidRPr="008A59E1">
        <w:rPr>
          <w:rFonts w:asciiTheme="minorHAnsi" w:hAnsiTheme="minorHAnsi" w:cstheme="minorHAnsi"/>
          <w:b/>
          <w:color w:val="000000"/>
        </w:rPr>
        <w:t xml:space="preserve">§ </w:t>
      </w:r>
      <w:r w:rsidR="008726E0" w:rsidRPr="008A59E1">
        <w:rPr>
          <w:rFonts w:asciiTheme="minorHAnsi" w:hAnsiTheme="minorHAnsi" w:cstheme="minorHAnsi"/>
          <w:b/>
          <w:color w:val="000000"/>
        </w:rPr>
        <w:t>2.</w:t>
      </w:r>
    </w:p>
    <w:p w14:paraId="64B26539" w14:textId="77777777" w:rsidR="002326A3" w:rsidRPr="008A59E1" w:rsidRDefault="002326A3" w:rsidP="008B7866">
      <w:pPr>
        <w:widowControl/>
        <w:spacing w:line="276" w:lineRule="auto"/>
        <w:ind w:right="7"/>
        <w:jc w:val="center"/>
        <w:rPr>
          <w:rFonts w:asciiTheme="minorHAnsi" w:hAnsiTheme="minorHAnsi" w:cstheme="minorHAnsi"/>
          <w:b/>
          <w:color w:val="000000"/>
        </w:rPr>
      </w:pPr>
      <w:r w:rsidRPr="008A59E1">
        <w:rPr>
          <w:rFonts w:asciiTheme="minorHAnsi" w:hAnsiTheme="minorHAnsi" w:cstheme="minorHAnsi"/>
          <w:b/>
          <w:color w:val="000000"/>
        </w:rPr>
        <w:t>Przedmiot Umowy</w:t>
      </w:r>
    </w:p>
    <w:p w14:paraId="2AE2364B" w14:textId="77777777" w:rsidR="00544C8B" w:rsidRPr="008A59E1" w:rsidRDefault="0057181B" w:rsidP="008B7866">
      <w:pPr>
        <w:widowControl/>
        <w:numPr>
          <w:ilvl w:val="0"/>
          <w:numId w:val="17"/>
        </w:numPr>
        <w:shd w:val="clear" w:color="auto" w:fill="FFFFFF"/>
        <w:spacing w:line="276" w:lineRule="auto"/>
        <w:ind w:left="357" w:right="6" w:hanging="357"/>
        <w:jc w:val="both"/>
        <w:rPr>
          <w:rFonts w:asciiTheme="minorHAnsi" w:hAnsiTheme="minorHAnsi" w:cstheme="minorHAnsi"/>
          <w:color w:val="000000"/>
        </w:rPr>
      </w:pPr>
      <w:r w:rsidRPr="008A59E1">
        <w:rPr>
          <w:rFonts w:asciiTheme="minorHAnsi" w:hAnsiTheme="minorHAnsi" w:cstheme="minorHAnsi"/>
          <w:color w:val="000000"/>
        </w:rPr>
        <w:t>Zamawiający</w:t>
      </w:r>
      <w:r w:rsidR="00544C8B" w:rsidRPr="008A59E1">
        <w:rPr>
          <w:rFonts w:asciiTheme="minorHAnsi" w:hAnsiTheme="minorHAnsi" w:cstheme="minorHAnsi"/>
          <w:color w:val="000000"/>
        </w:rPr>
        <w:t xml:space="preserve"> wydzierżawi Dostawcy miejsce o powierzchni 3,6 m² znajdujące się w siedzibie </w:t>
      </w:r>
      <w:r w:rsidRPr="008A59E1">
        <w:rPr>
          <w:rFonts w:asciiTheme="minorHAnsi" w:hAnsiTheme="minorHAnsi" w:cstheme="minorHAnsi"/>
          <w:color w:val="000000"/>
        </w:rPr>
        <w:t>Zamawiającego</w:t>
      </w:r>
      <w:r w:rsidR="00544C8B" w:rsidRPr="008A59E1">
        <w:rPr>
          <w:rFonts w:asciiTheme="minorHAnsi" w:hAnsiTheme="minorHAnsi" w:cstheme="minorHAnsi"/>
          <w:color w:val="000000"/>
        </w:rPr>
        <w:t xml:space="preserve"> pod adresem:</w:t>
      </w:r>
      <w:r w:rsidR="00012EC3" w:rsidRPr="008A59E1">
        <w:rPr>
          <w:rFonts w:asciiTheme="minorHAnsi" w:hAnsiTheme="minorHAnsi" w:cstheme="minorHAnsi"/>
          <w:color w:val="000000"/>
        </w:rPr>
        <w:t xml:space="preserve"> </w:t>
      </w:r>
      <w:r w:rsidR="00544C8B" w:rsidRPr="008A59E1">
        <w:rPr>
          <w:rFonts w:asciiTheme="minorHAnsi" w:hAnsiTheme="minorHAnsi" w:cstheme="minorHAnsi"/>
          <w:color w:val="000000"/>
        </w:rPr>
        <w:t>BESTGUM POLSKA sp. z o.o, 97-427 Rogowiec ul. Św. Barbary 3- magazyn narzędziowy, w celu</w:t>
      </w:r>
      <w:r w:rsidR="00012EC3" w:rsidRPr="008A59E1">
        <w:rPr>
          <w:rFonts w:asciiTheme="minorHAnsi" w:hAnsiTheme="minorHAnsi" w:cstheme="minorHAnsi"/>
          <w:color w:val="000000"/>
        </w:rPr>
        <w:t xml:space="preserve"> </w:t>
      </w:r>
      <w:r w:rsidR="00544C8B" w:rsidRPr="008A59E1">
        <w:rPr>
          <w:rFonts w:asciiTheme="minorHAnsi" w:hAnsiTheme="minorHAnsi" w:cstheme="minorHAnsi"/>
          <w:color w:val="000000"/>
        </w:rPr>
        <w:t xml:space="preserve">utworzenia przez Dostawcę magazynu depozytowego. </w:t>
      </w:r>
    </w:p>
    <w:p w14:paraId="43499504" w14:textId="77777777" w:rsidR="00544C8B" w:rsidRPr="008A59E1" w:rsidRDefault="00544C8B" w:rsidP="008B7866">
      <w:pPr>
        <w:widowControl/>
        <w:numPr>
          <w:ilvl w:val="0"/>
          <w:numId w:val="17"/>
        </w:numPr>
        <w:shd w:val="clear" w:color="auto" w:fill="FFFFFF"/>
        <w:spacing w:line="276" w:lineRule="auto"/>
        <w:ind w:left="357" w:right="6" w:hanging="357"/>
        <w:jc w:val="both"/>
        <w:rPr>
          <w:rFonts w:asciiTheme="minorHAnsi" w:hAnsiTheme="minorHAnsi" w:cstheme="minorHAnsi"/>
          <w:color w:val="000000"/>
        </w:rPr>
      </w:pPr>
      <w:r w:rsidRPr="008A59E1">
        <w:rPr>
          <w:rFonts w:asciiTheme="minorHAnsi" w:hAnsiTheme="minorHAnsi" w:cstheme="minorHAnsi"/>
          <w:color w:val="000000"/>
        </w:rPr>
        <w:t xml:space="preserve">Dostawca utworzy magazyn depozytowy w zakładzie </w:t>
      </w:r>
      <w:r w:rsidR="00F272FE" w:rsidRPr="008A59E1">
        <w:rPr>
          <w:rFonts w:asciiTheme="minorHAnsi" w:hAnsiTheme="minorHAnsi" w:cstheme="minorHAnsi"/>
          <w:color w:val="000000"/>
        </w:rPr>
        <w:t>Zamawiającego</w:t>
      </w:r>
      <w:r w:rsidRPr="008A59E1">
        <w:rPr>
          <w:rFonts w:asciiTheme="minorHAnsi" w:hAnsiTheme="minorHAnsi" w:cstheme="minorHAnsi"/>
          <w:color w:val="000000"/>
        </w:rPr>
        <w:t xml:space="preserve"> w BESTGUM POLSKA sp. z.o.o, ul. Św.</w:t>
      </w:r>
      <w:r w:rsidR="00012EC3" w:rsidRPr="008A59E1">
        <w:rPr>
          <w:rFonts w:asciiTheme="minorHAnsi" w:hAnsiTheme="minorHAnsi" w:cstheme="minorHAnsi"/>
          <w:color w:val="000000"/>
        </w:rPr>
        <w:t xml:space="preserve"> </w:t>
      </w:r>
      <w:r w:rsidRPr="008A59E1">
        <w:rPr>
          <w:rFonts w:asciiTheme="minorHAnsi" w:hAnsiTheme="minorHAnsi" w:cstheme="minorHAnsi"/>
          <w:color w:val="000000"/>
        </w:rPr>
        <w:t xml:space="preserve">Barbary 3, </w:t>
      </w:r>
      <w:r w:rsidR="005C50D0">
        <w:rPr>
          <w:rFonts w:asciiTheme="minorHAnsi" w:hAnsiTheme="minorHAnsi" w:cstheme="minorHAnsi"/>
          <w:color w:val="000000"/>
        </w:rPr>
        <w:t xml:space="preserve">                     </w:t>
      </w:r>
      <w:r w:rsidRPr="008A59E1">
        <w:rPr>
          <w:rFonts w:asciiTheme="minorHAnsi" w:hAnsiTheme="minorHAnsi" w:cstheme="minorHAnsi"/>
          <w:color w:val="000000"/>
        </w:rPr>
        <w:t>97-427 Rogowiec. Magazyn depozytowy umożliwi Dostawcy magazynowanie swoich towarów</w:t>
      </w:r>
      <w:r w:rsidR="000E201A" w:rsidRPr="008A59E1">
        <w:rPr>
          <w:rFonts w:asciiTheme="minorHAnsi" w:hAnsiTheme="minorHAnsi" w:cstheme="minorHAnsi"/>
          <w:color w:val="000000"/>
        </w:rPr>
        <w:t xml:space="preserve"> </w:t>
      </w:r>
      <w:r w:rsidRPr="008A59E1">
        <w:rPr>
          <w:rFonts w:asciiTheme="minorHAnsi" w:hAnsiTheme="minorHAnsi" w:cstheme="minorHAnsi"/>
          <w:color w:val="000000"/>
        </w:rPr>
        <w:t xml:space="preserve">w zakładzie </w:t>
      </w:r>
      <w:r w:rsidR="00F272FE" w:rsidRPr="008A59E1">
        <w:rPr>
          <w:rFonts w:asciiTheme="minorHAnsi" w:hAnsiTheme="minorHAnsi" w:cstheme="minorHAnsi"/>
          <w:color w:val="000000"/>
        </w:rPr>
        <w:t>Zamawiającego</w:t>
      </w:r>
      <w:r w:rsidRPr="008A59E1">
        <w:rPr>
          <w:rFonts w:asciiTheme="minorHAnsi" w:hAnsiTheme="minorHAnsi" w:cstheme="minorHAnsi"/>
          <w:color w:val="000000"/>
        </w:rPr>
        <w:t xml:space="preserve"> </w:t>
      </w:r>
      <w:r w:rsidR="005C50D0">
        <w:rPr>
          <w:rFonts w:asciiTheme="minorHAnsi" w:hAnsiTheme="minorHAnsi" w:cstheme="minorHAnsi"/>
          <w:color w:val="000000"/>
        </w:rPr>
        <w:t xml:space="preserve">                   </w:t>
      </w:r>
      <w:r w:rsidRPr="008A59E1">
        <w:rPr>
          <w:rFonts w:asciiTheme="minorHAnsi" w:hAnsiTheme="minorHAnsi" w:cstheme="minorHAnsi"/>
          <w:color w:val="000000"/>
        </w:rPr>
        <w:t xml:space="preserve">w </w:t>
      </w:r>
      <w:r w:rsidR="000E201A" w:rsidRPr="008A59E1">
        <w:rPr>
          <w:rFonts w:asciiTheme="minorHAnsi" w:hAnsiTheme="minorHAnsi" w:cstheme="minorHAnsi"/>
          <w:color w:val="000000"/>
        </w:rPr>
        <w:t xml:space="preserve">BESTGUM POLSKA sp. z.o.o., a </w:t>
      </w:r>
      <w:r w:rsidR="00F272FE" w:rsidRPr="008A59E1">
        <w:rPr>
          <w:rFonts w:asciiTheme="minorHAnsi" w:hAnsiTheme="minorHAnsi" w:cstheme="minorHAnsi"/>
          <w:color w:val="000000"/>
        </w:rPr>
        <w:t>Zamawiającemu</w:t>
      </w:r>
      <w:r w:rsidR="000E201A" w:rsidRPr="008A59E1">
        <w:rPr>
          <w:rFonts w:asciiTheme="minorHAnsi" w:hAnsiTheme="minorHAnsi" w:cstheme="minorHAnsi"/>
          <w:color w:val="000000"/>
        </w:rPr>
        <w:t xml:space="preserve"> da możliwość pobierania i zakupu towarów bezpośrednio z tego magazynu na potrzeby prowadzonej przez siebie działalności produkcyjnej lub uzupełnienie własnych zapasów magazynowych.</w:t>
      </w:r>
    </w:p>
    <w:p w14:paraId="78E69603" w14:textId="77777777" w:rsidR="002326A3" w:rsidRPr="008A59E1" w:rsidRDefault="002326A3" w:rsidP="008B7866">
      <w:pPr>
        <w:widowControl/>
        <w:spacing w:line="276" w:lineRule="auto"/>
        <w:ind w:right="6"/>
        <w:jc w:val="center"/>
        <w:rPr>
          <w:rFonts w:asciiTheme="minorHAnsi" w:hAnsiTheme="minorHAnsi" w:cstheme="minorHAnsi"/>
          <w:b/>
          <w:bCs/>
          <w:color w:val="000000"/>
        </w:rPr>
      </w:pPr>
      <w:r w:rsidRPr="008A59E1">
        <w:rPr>
          <w:rFonts w:asciiTheme="minorHAnsi" w:hAnsiTheme="minorHAnsi" w:cstheme="minorHAnsi"/>
          <w:b/>
          <w:bCs/>
          <w:color w:val="000000"/>
        </w:rPr>
        <w:t xml:space="preserve">§ </w:t>
      </w:r>
      <w:r w:rsidR="008726E0" w:rsidRPr="008A59E1">
        <w:rPr>
          <w:rFonts w:asciiTheme="minorHAnsi" w:hAnsiTheme="minorHAnsi" w:cstheme="minorHAnsi"/>
          <w:b/>
          <w:bCs/>
          <w:color w:val="000000"/>
        </w:rPr>
        <w:t>3.</w:t>
      </w:r>
    </w:p>
    <w:p w14:paraId="4115EFF2" w14:textId="77777777" w:rsidR="009E618E" w:rsidRPr="008A59E1" w:rsidRDefault="002326A3" w:rsidP="008B7866">
      <w:pPr>
        <w:widowControl/>
        <w:spacing w:after="240" w:line="276" w:lineRule="auto"/>
        <w:ind w:right="6"/>
        <w:jc w:val="center"/>
        <w:rPr>
          <w:rFonts w:asciiTheme="minorHAnsi" w:hAnsiTheme="minorHAnsi" w:cstheme="minorHAnsi"/>
          <w:b/>
          <w:bCs/>
          <w:color w:val="000000"/>
        </w:rPr>
      </w:pPr>
      <w:r w:rsidRPr="008A59E1">
        <w:rPr>
          <w:rFonts w:asciiTheme="minorHAnsi" w:hAnsiTheme="minorHAnsi" w:cstheme="minorHAnsi"/>
          <w:b/>
          <w:bCs/>
          <w:color w:val="000000"/>
        </w:rPr>
        <w:t>Ogólne warunki umowy</w:t>
      </w:r>
    </w:p>
    <w:p w14:paraId="01A2DE53" w14:textId="77777777" w:rsidR="00CE23D6" w:rsidRPr="008A59E1" w:rsidRDefault="002326A3" w:rsidP="0057181B">
      <w:pPr>
        <w:widowControl/>
        <w:spacing w:after="240" w:line="276" w:lineRule="auto"/>
        <w:ind w:right="6"/>
        <w:jc w:val="both"/>
        <w:rPr>
          <w:rFonts w:asciiTheme="minorHAnsi" w:hAnsiTheme="minorHAnsi" w:cstheme="minorHAnsi"/>
          <w:b/>
          <w:bCs/>
          <w:color w:val="000000"/>
        </w:rPr>
      </w:pPr>
      <w:r w:rsidRPr="008A59E1">
        <w:rPr>
          <w:rFonts w:asciiTheme="minorHAnsi" w:hAnsiTheme="minorHAnsi" w:cstheme="minorHAnsi"/>
          <w:color w:val="000000"/>
        </w:rPr>
        <w:t xml:space="preserve">Strony ustalają listę </w:t>
      </w:r>
      <w:r w:rsidR="00B47122" w:rsidRPr="008A59E1">
        <w:rPr>
          <w:rFonts w:asciiTheme="minorHAnsi" w:hAnsiTheme="minorHAnsi" w:cstheme="minorHAnsi"/>
          <w:color w:val="000000"/>
        </w:rPr>
        <w:t>materiałów</w:t>
      </w:r>
      <w:r w:rsidRPr="008A59E1">
        <w:rPr>
          <w:rFonts w:asciiTheme="minorHAnsi" w:hAnsiTheme="minorHAnsi" w:cstheme="minorHAnsi"/>
          <w:color w:val="000000"/>
        </w:rPr>
        <w:t>, które będą objęte magazynem depozytowym w oparciu o umowę</w:t>
      </w:r>
      <w:r w:rsidR="00B47122" w:rsidRPr="008A59E1">
        <w:rPr>
          <w:rFonts w:asciiTheme="minorHAnsi" w:hAnsiTheme="minorHAnsi" w:cstheme="minorHAnsi"/>
          <w:color w:val="000000"/>
        </w:rPr>
        <w:t xml:space="preserve"> podstawową </w:t>
      </w:r>
      <w:r w:rsidR="00651873" w:rsidRPr="008A59E1">
        <w:rPr>
          <w:rFonts w:asciiTheme="minorHAnsi" w:hAnsiTheme="minorHAnsi" w:cstheme="minorHAnsi"/>
          <w:color w:val="000000"/>
        </w:rPr>
        <w:t xml:space="preserve">nr </w:t>
      </w:r>
      <w:r w:rsidR="0057181B" w:rsidRPr="008A59E1">
        <w:rPr>
          <w:rFonts w:asciiTheme="minorHAnsi" w:hAnsiTheme="minorHAnsi" w:cstheme="minorHAnsi"/>
          <w:color w:val="000000"/>
          <w:sz w:val="16"/>
          <w:szCs w:val="16"/>
        </w:rPr>
        <w:t xml:space="preserve">…… </w:t>
      </w:r>
      <w:r w:rsidR="0057181B" w:rsidRPr="008A59E1">
        <w:rPr>
          <w:rFonts w:asciiTheme="minorHAnsi" w:hAnsiTheme="minorHAnsi" w:cstheme="minorHAnsi"/>
          <w:color w:val="000000"/>
        </w:rPr>
        <w:t>zaw</w:t>
      </w:r>
      <w:r w:rsidR="00651873" w:rsidRPr="008A59E1">
        <w:rPr>
          <w:rFonts w:asciiTheme="minorHAnsi" w:hAnsiTheme="minorHAnsi" w:cstheme="minorHAnsi"/>
          <w:color w:val="000000"/>
        </w:rPr>
        <w:t xml:space="preserve">artą </w:t>
      </w:r>
      <w:r w:rsidR="0057181B" w:rsidRPr="008A59E1">
        <w:rPr>
          <w:rFonts w:asciiTheme="minorHAnsi" w:hAnsiTheme="minorHAnsi" w:cstheme="minorHAnsi"/>
          <w:color w:val="000000"/>
        </w:rPr>
        <w:br/>
      </w:r>
      <w:r w:rsidR="00651873" w:rsidRPr="008A59E1">
        <w:rPr>
          <w:rFonts w:asciiTheme="minorHAnsi" w:hAnsiTheme="minorHAnsi" w:cstheme="minorHAnsi"/>
          <w:color w:val="000000"/>
        </w:rPr>
        <w:t xml:space="preserve">w </w:t>
      </w:r>
      <w:r w:rsidR="00F272FE" w:rsidRPr="008A59E1">
        <w:rPr>
          <w:rFonts w:asciiTheme="minorHAnsi" w:hAnsiTheme="minorHAnsi" w:cstheme="minorHAnsi"/>
          <w:color w:val="000000"/>
        </w:rPr>
        <w:t xml:space="preserve">Rogowcu w </w:t>
      </w:r>
      <w:r w:rsidR="0057181B" w:rsidRPr="008A59E1">
        <w:rPr>
          <w:rFonts w:asciiTheme="minorHAnsi" w:hAnsiTheme="minorHAnsi" w:cstheme="minorHAnsi"/>
          <w:color w:val="000000"/>
        </w:rPr>
        <w:t xml:space="preserve">dniu </w:t>
      </w:r>
      <w:r w:rsidR="0057181B" w:rsidRPr="008A59E1">
        <w:rPr>
          <w:rFonts w:asciiTheme="minorHAnsi" w:hAnsiTheme="minorHAnsi" w:cstheme="minorHAnsi"/>
          <w:color w:val="000000"/>
          <w:sz w:val="16"/>
          <w:szCs w:val="16"/>
        </w:rPr>
        <w:t>…. .</w:t>
      </w:r>
    </w:p>
    <w:p w14:paraId="6037CD99" w14:textId="77777777" w:rsidR="00F272FE" w:rsidRPr="008A59E1" w:rsidRDefault="008726E0" w:rsidP="008B7866">
      <w:pPr>
        <w:widowControl/>
        <w:spacing w:line="276" w:lineRule="auto"/>
        <w:ind w:right="7"/>
        <w:jc w:val="center"/>
        <w:rPr>
          <w:rFonts w:asciiTheme="minorHAnsi" w:hAnsiTheme="minorHAnsi" w:cstheme="minorHAnsi"/>
          <w:b/>
          <w:bCs/>
          <w:color w:val="000000"/>
        </w:rPr>
      </w:pPr>
      <w:r w:rsidRPr="008A59E1">
        <w:rPr>
          <w:rFonts w:asciiTheme="minorHAnsi" w:hAnsiTheme="minorHAnsi" w:cstheme="minorHAnsi"/>
          <w:b/>
          <w:bCs/>
          <w:color w:val="000000"/>
        </w:rPr>
        <w:t>§ 4.</w:t>
      </w:r>
    </w:p>
    <w:p w14:paraId="57D7504E" w14:textId="77777777" w:rsidR="002326A3" w:rsidRPr="008A59E1" w:rsidRDefault="002326A3" w:rsidP="008B7866">
      <w:pPr>
        <w:widowControl/>
        <w:spacing w:line="276" w:lineRule="auto"/>
        <w:ind w:right="7"/>
        <w:jc w:val="center"/>
        <w:rPr>
          <w:rFonts w:asciiTheme="minorHAnsi" w:hAnsiTheme="minorHAnsi" w:cstheme="minorHAnsi"/>
          <w:b/>
          <w:bCs/>
          <w:color w:val="000000"/>
        </w:rPr>
      </w:pPr>
      <w:r w:rsidRPr="008A59E1">
        <w:rPr>
          <w:rFonts w:asciiTheme="minorHAnsi" w:hAnsiTheme="minorHAnsi" w:cstheme="minorHAnsi"/>
          <w:b/>
          <w:bCs/>
          <w:color w:val="000000"/>
        </w:rPr>
        <w:t xml:space="preserve"> Postanowienia dotyczące Dostawcy</w:t>
      </w:r>
    </w:p>
    <w:p w14:paraId="7A30B0F3" w14:textId="77777777" w:rsidR="002326A3" w:rsidRPr="008A59E1" w:rsidRDefault="002326A3" w:rsidP="008B7866">
      <w:pPr>
        <w:widowControl/>
        <w:numPr>
          <w:ilvl w:val="0"/>
          <w:numId w:val="3"/>
        </w:numPr>
        <w:shd w:val="clear" w:color="auto" w:fill="FFFFFF"/>
        <w:tabs>
          <w:tab w:val="left" w:pos="426"/>
          <w:tab w:val="left" w:pos="709"/>
        </w:tabs>
        <w:spacing w:line="276" w:lineRule="auto"/>
        <w:ind w:left="357" w:right="6" w:hanging="357"/>
        <w:jc w:val="both"/>
        <w:rPr>
          <w:rFonts w:asciiTheme="minorHAnsi" w:hAnsiTheme="minorHAnsi" w:cstheme="minorHAnsi"/>
          <w:color w:val="000000"/>
        </w:rPr>
      </w:pPr>
      <w:r w:rsidRPr="008A59E1">
        <w:rPr>
          <w:rFonts w:asciiTheme="minorHAnsi" w:hAnsiTheme="minorHAnsi" w:cstheme="minorHAnsi"/>
          <w:color w:val="000000"/>
        </w:rPr>
        <w:t xml:space="preserve">Dostawca zobowiązuje się do utworzenia magazynu depozytowego na terenie zakładu </w:t>
      </w:r>
      <w:r w:rsidR="00F272FE" w:rsidRPr="008A59E1">
        <w:rPr>
          <w:rFonts w:asciiTheme="minorHAnsi" w:hAnsiTheme="minorHAnsi" w:cstheme="minorHAnsi"/>
          <w:color w:val="000000"/>
        </w:rPr>
        <w:t>Zamawiającego</w:t>
      </w:r>
      <w:r w:rsidRPr="008A59E1">
        <w:rPr>
          <w:rFonts w:asciiTheme="minorHAnsi" w:hAnsiTheme="minorHAnsi" w:cstheme="minorHAnsi"/>
          <w:color w:val="000000"/>
        </w:rPr>
        <w:t xml:space="preserve"> w</w:t>
      </w:r>
      <w:r w:rsidR="00F272FE" w:rsidRPr="008A59E1">
        <w:rPr>
          <w:rFonts w:asciiTheme="minorHAnsi" w:hAnsiTheme="minorHAnsi" w:cstheme="minorHAnsi"/>
          <w:color w:val="000000"/>
        </w:rPr>
        <w:t xml:space="preserve"> BESTGUM POLSKA s</w:t>
      </w:r>
      <w:r w:rsidRPr="008A59E1">
        <w:rPr>
          <w:rFonts w:asciiTheme="minorHAnsi" w:hAnsiTheme="minorHAnsi" w:cstheme="minorHAnsi"/>
          <w:color w:val="000000"/>
        </w:rPr>
        <w:t xml:space="preserve">p. z o.o. ul. Świętej Barbary 3 97-427 Rogowiec w okresie </w:t>
      </w:r>
      <w:r w:rsidR="00F272FE" w:rsidRPr="008A59E1">
        <w:rPr>
          <w:rFonts w:asciiTheme="minorHAnsi" w:hAnsiTheme="minorHAnsi" w:cstheme="minorHAnsi"/>
          <w:color w:val="000000"/>
        </w:rPr>
        <w:t>2</w:t>
      </w:r>
      <w:r w:rsidRPr="008A59E1">
        <w:rPr>
          <w:rFonts w:asciiTheme="minorHAnsi" w:hAnsiTheme="minorHAnsi" w:cstheme="minorHAnsi"/>
          <w:color w:val="000000"/>
        </w:rPr>
        <w:t xml:space="preserve"> tygodni od daty podpisania umowy przez </w:t>
      </w:r>
      <w:r w:rsidR="00BC55B2" w:rsidRPr="008A59E1">
        <w:rPr>
          <w:rFonts w:asciiTheme="minorHAnsi" w:hAnsiTheme="minorHAnsi" w:cstheme="minorHAnsi"/>
          <w:color w:val="000000"/>
        </w:rPr>
        <w:t>S</w:t>
      </w:r>
      <w:r w:rsidRPr="008A59E1">
        <w:rPr>
          <w:rFonts w:asciiTheme="minorHAnsi" w:hAnsiTheme="minorHAnsi" w:cstheme="minorHAnsi"/>
          <w:color w:val="000000"/>
        </w:rPr>
        <w:t>trony.</w:t>
      </w:r>
    </w:p>
    <w:p w14:paraId="39015AB5" w14:textId="77777777" w:rsidR="002326A3" w:rsidRPr="008A59E1" w:rsidRDefault="002326A3" w:rsidP="008B7866">
      <w:pPr>
        <w:widowControl/>
        <w:numPr>
          <w:ilvl w:val="0"/>
          <w:numId w:val="3"/>
        </w:numPr>
        <w:shd w:val="clear" w:color="auto" w:fill="FFFFFF"/>
        <w:tabs>
          <w:tab w:val="left" w:pos="360"/>
        </w:tabs>
        <w:spacing w:line="276" w:lineRule="auto"/>
        <w:ind w:left="360" w:right="7"/>
        <w:jc w:val="both"/>
        <w:rPr>
          <w:rFonts w:asciiTheme="minorHAnsi" w:hAnsiTheme="minorHAnsi" w:cstheme="minorHAnsi"/>
          <w:color w:val="000000"/>
        </w:rPr>
      </w:pPr>
      <w:r w:rsidRPr="008A59E1">
        <w:rPr>
          <w:rFonts w:asciiTheme="minorHAnsi" w:hAnsiTheme="minorHAnsi" w:cstheme="minorHAnsi"/>
          <w:color w:val="000000"/>
        </w:rPr>
        <w:lastRenderedPageBreak/>
        <w:t xml:space="preserve">Dostawca udostępni </w:t>
      </w:r>
      <w:r w:rsidR="00F272FE" w:rsidRPr="008A59E1">
        <w:rPr>
          <w:rFonts w:asciiTheme="minorHAnsi" w:hAnsiTheme="minorHAnsi" w:cstheme="minorHAnsi"/>
          <w:color w:val="000000"/>
        </w:rPr>
        <w:t>Zamawiającemu</w:t>
      </w:r>
      <w:r w:rsidRPr="008A59E1">
        <w:rPr>
          <w:rFonts w:asciiTheme="minorHAnsi" w:hAnsiTheme="minorHAnsi" w:cstheme="minorHAnsi"/>
          <w:color w:val="000000"/>
        </w:rPr>
        <w:t xml:space="preserve"> magazyn depozytowy przez 24 god</w:t>
      </w:r>
      <w:r w:rsidR="00F272FE" w:rsidRPr="008A59E1">
        <w:rPr>
          <w:rFonts w:asciiTheme="minorHAnsi" w:hAnsiTheme="minorHAnsi" w:cstheme="minorHAnsi"/>
          <w:color w:val="000000"/>
        </w:rPr>
        <w:t xml:space="preserve">ziny na dobę 5 dni </w:t>
      </w:r>
      <w:r w:rsidR="00BC55B2" w:rsidRPr="008A59E1">
        <w:rPr>
          <w:rFonts w:asciiTheme="minorHAnsi" w:hAnsiTheme="minorHAnsi" w:cstheme="minorHAnsi"/>
          <w:color w:val="000000"/>
        </w:rPr>
        <w:t xml:space="preserve">roboczych </w:t>
      </w:r>
      <w:r w:rsidR="00F272FE" w:rsidRPr="008A59E1">
        <w:rPr>
          <w:rFonts w:asciiTheme="minorHAnsi" w:hAnsiTheme="minorHAnsi" w:cstheme="minorHAnsi"/>
          <w:color w:val="000000"/>
        </w:rPr>
        <w:t xml:space="preserve">w tygodniu w </w:t>
      </w:r>
      <w:r w:rsidRPr="008A59E1">
        <w:rPr>
          <w:rFonts w:asciiTheme="minorHAnsi" w:hAnsiTheme="minorHAnsi" w:cstheme="minorHAnsi"/>
          <w:color w:val="000000"/>
        </w:rPr>
        <w:t>ciągu roku.</w:t>
      </w:r>
    </w:p>
    <w:p w14:paraId="0401921F" w14:textId="77777777" w:rsidR="002326A3" w:rsidRPr="008A59E1" w:rsidRDefault="002326A3" w:rsidP="008B7866">
      <w:pPr>
        <w:widowControl/>
        <w:numPr>
          <w:ilvl w:val="0"/>
          <w:numId w:val="3"/>
        </w:numPr>
        <w:shd w:val="clear" w:color="auto" w:fill="FFFFFF"/>
        <w:tabs>
          <w:tab w:val="left" w:pos="360"/>
        </w:tabs>
        <w:spacing w:line="276" w:lineRule="auto"/>
        <w:ind w:left="360" w:right="7"/>
        <w:jc w:val="both"/>
        <w:rPr>
          <w:rFonts w:asciiTheme="minorHAnsi" w:hAnsiTheme="minorHAnsi" w:cstheme="minorHAnsi"/>
          <w:color w:val="000000"/>
        </w:rPr>
      </w:pPr>
      <w:r w:rsidRPr="008A59E1">
        <w:rPr>
          <w:rFonts w:asciiTheme="minorHAnsi" w:hAnsiTheme="minorHAnsi" w:cstheme="minorHAnsi"/>
          <w:color w:val="000000"/>
        </w:rPr>
        <w:t xml:space="preserve">Dostawca upoważnia </w:t>
      </w:r>
      <w:r w:rsidR="00F272FE" w:rsidRPr="008A59E1">
        <w:rPr>
          <w:rFonts w:asciiTheme="minorHAnsi" w:hAnsiTheme="minorHAnsi" w:cstheme="minorHAnsi"/>
          <w:color w:val="000000"/>
        </w:rPr>
        <w:t>Zamawiającego</w:t>
      </w:r>
      <w:r w:rsidRPr="008A59E1">
        <w:rPr>
          <w:rFonts w:asciiTheme="minorHAnsi" w:hAnsiTheme="minorHAnsi" w:cstheme="minorHAnsi"/>
          <w:color w:val="000000"/>
        </w:rPr>
        <w:t xml:space="preserve"> do pobierania towarów z magazynu depozytowego bez jego obecności.</w:t>
      </w:r>
    </w:p>
    <w:p w14:paraId="4B4F63DC" w14:textId="77777777" w:rsidR="002326A3" w:rsidRPr="008A59E1" w:rsidRDefault="002326A3" w:rsidP="008B7866">
      <w:pPr>
        <w:widowControl/>
        <w:numPr>
          <w:ilvl w:val="0"/>
          <w:numId w:val="3"/>
        </w:numPr>
        <w:shd w:val="clear" w:color="auto" w:fill="FFFFFF"/>
        <w:tabs>
          <w:tab w:val="left" w:pos="360"/>
        </w:tabs>
        <w:spacing w:line="276" w:lineRule="auto"/>
        <w:ind w:left="360" w:right="7"/>
        <w:jc w:val="both"/>
        <w:rPr>
          <w:rFonts w:asciiTheme="minorHAnsi" w:hAnsiTheme="minorHAnsi" w:cstheme="minorHAnsi"/>
          <w:color w:val="000000"/>
        </w:rPr>
      </w:pPr>
      <w:r w:rsidRPr="008A59E1">
        <w:rPr>
          <w:rFonts w:asciiTheme="minorHAnsi" w:hAnsiTheme="minorHAnsi" w:cstheme="minorHAnsi"/>
          <w:color w:val="000000"/>
        </w:rPr>
        <w:t xml:space="preserve">Dostawca akceptuje listę pracowników </w:t>
      </w:r>
      <w:r w:rsidR="00F272FE" w:rsidRPr="008A59E1">
        <w:rPr>
          <w:rFonts w:asciiTheme="minorHAnsi" w:hAnsiTheme="minorHAnsi" w:cstheme="minorHAnsi"/>
          <w:color w:val="000000"/>
        </w:rPr>
        <w:t>Zamawiającego</w:t>
      </w:r>
      <w:r w:rsidRPr="008A59E1">
        <w:rPr>
          <w:rFonts w:asciiTheme="minorHAnsi" w:hAnsiTheme="minorHAnsi" w:cstheme="minorHAnsi"/>
          <w:color w:val="000000"/>
        </w:rPr>
        <w:t xml:space="preserve"> upoważnionych do pobierania towarów (Załącznik Nr 1).</w:t>
      </w:r>
    </w:p>
    <w:p w14:paraId="3FB6DC64" w14:textId="77777777" w:rsidR="002326A3" w:rsidRPr="008A59E1" w:rsidRDefault="002326A3" w:rsidP="008B7866">
      <w:pPr>
        <w:widowControl/>
        <w:numPr>
          <w:ilvl w:val="0"/>
          <w:numId w:val="3"/>
        </w:numPr>
        <w:shd w:val="clear" w:color="auto" w:fill="FFFFFF"/>
        <w:tabs>
          <w:tab w:val="left" w:pos="360"/>
        </w:tabs>
        <w:spacing w:line="276" w:lineRule="auto"/>
        <w:ind w:left="360" w:right="7"/>
        <w:jc w:val="both"/>
        <w:rPr>
          <w:rFonts w:asciiTheme="minorHAnsi" w:hAnsiTheme="minorHAnsi" w:cstheme="minorHAnsi"/>
          <w:color w:val="000000"/>
        </w:rPr>
      </w:pPr>
      <w:r w:rsidRPr="008A59E1">
        <w:rPr>
          <w:rFonts w:asciiTheme="minorHAnsi" w:hAnsiTheme="minorHAnsi" w:cstheme="minorHAnsi"/>
          <w:color w:val="000000"/>
        </w:rPr>
        <w:t>Dostawca zapewni dostępność towarów w utworzonym magazynie</w:t>
      </w:r>
      <w:r w:rsidR="00F272FE" w:rsidRPr="008A59E1">
        <w:rPr>
          <w:rFonts w:asciiTheme="minorHAnsi" w:hAnsiTheme="minorHAnsi" w:cstheme="minorHAnsi"/>
          <w:color w:val="000000"/>
        </w:rPr>
        <w:t xml:space="preserve"> depozytowym, co do ustalonej z </w:t>
      </w:r>
      <w:r w:rsidR="00BC55B2" w:rsidRPr="008A59E1">
        <w:rPr>
          <w:rFonts w:asciiTheme="minorHAnsi" w:hAnsiTheme="minorHAnsi" w:cstheme="minorHAnsi"/>
          <w:color w:val="000000"/>
        </w:rPr>
        <w:t>Zamawiającym</w:t>
      </w:r>
      <w:r w:rsidRPr="008A59E1">
        <w:rPr>
          <w:rFonts w:asciiTheme="minorHAnsi" w:hAnsiTheme="minorHAnsi" w:cstheme="minorHAnsi"/>
          <w:color w:val="000000"/>
        </w:rPr>
        <w:t xml:space="preserve"> wysokości stanów minimalnych (zgodnie z Załącznikiem Nr 2) oraz zapewni stałość dostaw towarów i</w:t>
      </w:r>
      <w:r w:rsidR="00F272FE" w:rsidRPr="008A59E1">
        <w:rPr>
          <w:rFonts w:asciiTheme="minorHAnsi" w:hAnsiTheme="minorHAnsi" w:cstheme="minorHAnsi"/>
          <w:color w:val="000000"/>
        </w:rPr>
        <w:t xml:space="preserve"> </w:t>
      </w:r>
      <w:r w:rsidRPr="008A59E1">
        <w:rPr>
          <w:rFonts w:asciiTheme="minorHAnsi" w:hAnsiTheme="minorHAnsi" w:cstheme="minorHAnsi"/>
          <w:color w:val="000000"/>
        </w:rPr>
        <w:t>uzupełniania stanów stosownie</w:t>
      </w:r>
      <w:r w:rsidR="00F272FE" w:rsidRPr="008A59E1">
        <w:rPr>
          <w:rFonts w:asciiTheme="minorHAnsi" w:hAnsiTheme="minorHAnsi" w:cstheme="minorHAnsi"/>
          <w:color w:val="000000"/>
        </w:rPr>
        <w:t xml:space="preserve"> </w:t>
      </w:r>
      <w:r w:rsidRPr="008A59E1">
        <w:rPr>
          <w:rFonts w:asciiTheme="minorHAnsi" w:hAnsiTheme="minorHAnsi" w:cstheme="minorHAnsi"/>
          <w:color w:val="000000"/>
        </w:rPr>
        <w:t>do zmieniających się i określanych prze</w:t>
      </w:r>
      <w:r w:rsidR="00416FF3" w:rsidRPr="008A59E1">
        <w:rPr>
          <w:rFonts w:asciiTheme="minorHAnsi" w:hAnsiTheme="minorHAnsi" w:cstheme="minorHAnsi"/>
          <w:color w:val="000000"/>
        </w:rPr>
        <w:t>z</w:t>
      </w:r>
      <w:r w:rsidRPr="008A59E1">
        <w:rPr>
          <w:rFonts w:asciiTheme="minorHAnsi" w:hAnsiTheme="minorHAnsi" w:cstheme="minorHAnsi"/>
          <w:color w:val="000000"/>
        </w:rPr>
        <w:t xml:space="preserve"> </w:t>
      </w:r>
      <w:r w:rsidR="00F272FE" w:rsidRPr="008A59E1">
        <w:rPr>
          <w:rFonts w:asciiTheme="minorHAnsi" w:hAnsiTheme="minorHAnsi" w:cstheme="minorHAnsi"/>
          <w:color w:val="000000"/>
        </w:rPr>
        <w:t>Zamawiającego</w:t>
      </w:r>
      <w:r w:rsidRPr="008A59E1">
        <w:rPr>
          <w:rFonts w:asciiTheme="minorHAnsi" w:hAnsiTheme="minorHAnsi" w:cstheme="minorHAnsi"/>
          <w:color w:val="000000"/>
        </w:rPr>
        <w:t xml:space="preserve"> potrzeb.</w:t>
      </w:r>
    </w:p>
    <w:p w14:paraId="6531D0A0" w14:textId="77777777" w:rsidR="002326A3" w:rsidRPr="008A59E1" w:rsidRDefault="002326A3" w:rsidP="008B7866">
      <w:pPr>
        <w:widowControl/>
        <w:numPr>
          <w:ilvl w:val="0"/>
          <w:numId w:val="3"/>
        </w:numPr>
        <w:shd w:val="clear" w:color="auto" w:fill="FFFFFF"/>
        <w:tabs>
          <w:tab w:val="left" w:pos="360"/>
        </w:tabs>
        <w:spacing w:line="276" w:lineRule="auto"/>
        <w:ind w:left="360" w:right="7"/>
        <w:jc w:val="both"/>
        <w:rPr>
          <w:rFonts w:asciiTheme="minorHAnsi" w:hAnsiTheme="minorHAnsi" w:cstheme="minorHAnsi"/>
          <w:color w:val="000000"/>
        </w:rPr>
      </w:pPr>
      <w:r w:rsidRPr="008A59E1">
        <w:rPr>
          <w:rFonts w:asciiTheme="minorHAnsi" w:hAnsiTheme="minorHAnsi" w:cstheme="minorHAnsi"/>
          <w:color w:val="000000"/>
        </w:rPr>
        <w:t>Dostawca zapewnia, że składowane przez niego w magazynie depozytowym towary są wolne od</w:t>
      </w:r>
      <w:r w:rsidR="00F272FE" w:rsidRPr="008A59E1">
        <w:rPr>
          <w:rFonts w:asciiTheme="minorHAnsi" w:hAnsiTheme="minorHAnsi" w:cstheme="minorHAnsi"/>
          <w:color w:val="000000"/>
        </w:rPr>
        <w:t xml:space="preserve"> </w:t>
      </w:r>
      <w:r w:rsidRPr="008A59E1">
        <w:rPr>
          <w:rFonts w:asciiTheme="minorHAnsi" w:hAnsiTheme="minorHAnsi" w:cstheme="minorHAnsi"/>
          <w:color w:val="000000"/>
        </w:rPr>
        <w:t>praw osób trzecich.</w:t>
      </w:r>
    </w:p>
    <w:p w14:paraId="431D8455" w14:textId="77777777" w:rsidR="00C54333" w:rsidRPr="008A59E1" w:rsidRDefault="002326A3" w:rsidP="008B7866">
      <w:pPr>
        <w:widowControl/>
        <w:numPr>
          <w:ilvl w:val="0"/>
          <w:numId w:val="3"/>
        </w:numPr>
        <w:shd w:val="clear" w:color="auto" w:fill="FFFFFF"/>
        <w:tabs>
          <w:tab w:val="left" w:pos="360"/>
        </w:tabs>
        <w:spacing w:line="276" w:lineRule="auto"/>
        <w:ind w:left="0" w:right="6" w:firstLine="0"/>
        <w:jc w:val="both"/>
        <w:rPr>
          <w:rFonts w:asciiTheme="minorHAnsi" w:hAnsiTheme="minorHAnsi" w:cstheme="minorHAnsi"/>
          <w:color w:val="000000"/>
        </w:rPr>
      </w:pPr>
      <w:r w:rsidRPr="008A59E1">
        <w:rPr>
          <w:rFonts w:asciiTheme="minorHAnsi" w:hAnsiTheme="minorHAnsi" w:cstheme="minorHAnsi"/>
          <w:color w:val="000000"/>
        </w:rPr>
        <w:t>Dostawca ponosi wszelkie koszty związane z dostarczaniem i uzupełnianiem towarów do utworzonego magazynu</w:t>
      </w:r>
      <w:r w:rsidR="00F272FE" w:rsidRPr="008A59E1">
        <w:rPr>
          <w:rFonts w:asciiTheme="minorHAnsi" w:hAnsiTheme="minorHAnsi" w:cstheme="minorHAnsi"/>
          <w:color w:val="000000"/>
        </w:rPr>
        <w:t xml:space="preserve"> </w:t>
      </w:r>
      <w:r w:rsidR="00F272FE" w:rsidRPr="008A59E1">
        <w:rPr>
          <w:rFonts w:asciiTheme="minorHAnsi" w:hAnsiTheme="minorHAnsi" w:cstheme="minorHAnsi"/>
          <w:color w:val="000000"/>
        </w:rPr>
        <w:br/>
        <w:t xml:space="preserve">       depozytowego </w:t>
      </w:r>
      <w:r w:rsidRPr="008A59E1">
        <w:rPr>
          <w:rFonts w:asciiTheme="minorHAnsi" w:hAnsiTheme="minorHAnsi" w:cstheme="minorHAnsi"/>
          <w:color w:val="000000"/>
        </w:rPr>
        <w:t>w tym koszty opakowania, oraz przewozu towarów</w:t>
      </w:r>
      <w:r w:rsidR="009E618E" w:rsidRPr="008A59E1">
        <w:rPr>
          <w:rFonts w:asciiTheme="minorHAnsi" w:hAnsiTheme="minorHAnsi" w:cstheme="minorHAnsi"/>
          <w:color w:val="000000"/>
        </w:rPr>
        <w:t>.</w:t>
      </w:r>
    </w:p>
    <w:p w14:paraId="5E6A9488" w14:textId="77777777" w:rsidR="00416FF3" w:rsidRPr="008A59E1" w:rsidRDefault="000E201A" w:rsidP="008B7866">
      <w:pPr>
        <w:widowControl/>
        <w:numPr>
          <w:ilvl w:val="0"/>
          <w:numId w:val="3"/>
        </w:numPr>
        <w:shd w:val="clear" w:color="auto" w:fill="FFFFFF"/>
        <w:tabs>
          <w:tab w:val="left" w:pos="360"/>
        </w:tabs>
        <w:spacing w:line="276" w:lineRule="auto"/>
        <w:ind w:left="0" w:firstLine="0"/>
        <w:jc w:val="both"/>
        <w:rPr>
          <w:rFonts w:asciiTheme="minorHAnsi" w:hAnsiTheme="minorHAnsi" w:cstheme="minorHAnsi"/>
          <w:b/>
          <w:bCs/>
          <w:color w:val="000000"/>
        </w:rPr>
      </w:pPr>
      <w:r w:rsidRPr="008A59E1">
        <w:rPr>
          <w:rFonts w:asciiTheme="minorHAnsi" w:hAnsiTheme="minorHAnsi" w:cstheme="minorHAnsi"/>
          <w:color w:val="000000"/>
        </w:rPr>
        <w:t>Dostawca zobowiązuje się do uzupełnienia stanów magazynowych w przeciągu 72 godzin od powiadomienia przez</w:t>
      </w:r>
      <w:r w:rsidR="00F272FE" w:rsidRPr="008A59E1">
        <w:rPr>
          <w:rFonts w:asciiTheme="minorHAnsi" w:hAnsiTheme="minorHAnsi" w:cstheme="minorHAnsi"/>
          <w:color w:val="000000"/>
        </w:rPr>
        <w:br/>
        <w:t xml:space="preserve">       Zamawiającego</w:t>
      </w:r>
      <w:r w:rsidR="00416FF3" w:rsidRPr="008A59E1">
        <w:rPr>
          <w:rFonts w:asciiTheme="minorHAnsi" w:hAnsiTheme="minorHAnsi" w:cstheme="minorHAnsi"/>
          <w:color w:val="000000"/>
        </w:rPr>
        <w:t xml:space="preserve"> o takiej potrzebie</w:t>
      </w:r>
      <w:r w:rsidRPr="008A59E1">
        <w:rPr>
          <w:rFonts w:asciiTheme="minorHAnsi" w:hAnsiTheme="minorHAnsi" w:cstheme="minorHAnsi"/>
          <w:color w:val="000000"/>
        </w:rPr>
        <w:t>. Powiadomienia będą przesyłane za pomocą poczty elektronicznej na adres Dostawcy</w:t>
      </w:r>
      <w:r w:rsidR="00416FF3" w:rsidRPr="008A59E1">
        <w:rPr>
          <w:rFonts w:asciiTheme="minorHAnsi" w:hAnsiTheme="minorHAnsi" w:cstheme="minorHAnsi"/>
          <w:color w:val="000000"/>
        </w:rPr>
        <w:t>,</w:t>
      </w:r>
    </w:p>
    <w:p w14:paraId="39D11593" w14:textId="77777777" w:rsidR="00F272FE" w:rsidRPr="008A59E1" w:rsidRDefault="00416FF3" w:rsidP="00F60777">
      <w:pPr>
        <w:widowControl/>
        <w:shd w:val="clear" w:color="auto" w:fill="FFFFFF"/>
        <w:tabs>
          <w:tab w:val="left" w:pos="360"/>
        </w:tabs>
        <w:spacing w:line="276" w:lineRule="auto"/>
        <w:ind w:left="340"/>
        <w:jc w:val="both"/>
        <w:rPr>
          <w:rFonts w:asciiTheme="minorHAnsi" w:hAnsiTheme="minorHAnsi" w:cstheme="minorHAnsi"/>
          <w:b/>
          <w:bCs/>
          <w:color w:val="000000"/>
        </w:rPr>
      </w:pPr>
      <w:r w:rsidRPr="008A59E1">
        <w:rPr>
          <w:rFonts w:asciiTheme="minorHAnsi" w:hAnsiTheme="minorHAnsi" w:cstheme="minorHAnsi"/>
          <w:color w:val="000000"/>
        </w:rPr>
        <w:t>wskazany w umowie podstawowej</w:t>
      </w:r>
      <w:r w:rsidR="000E201A" w:rsidRPr="008A59E1">
        <w:rPr>
          <w:rFonts w:asciiTheme="minorHAnsi" w:hAnsiTheme="minorHAnsi" w:cstheme="minorHAnsi"/>
          <w:color w:val="000000"/>
        </w:rPr>
        <w:t>.</w:t>
      </w:r>
    </w:p>
    <w:p w14:paraId="25357F05" w14:textId="77777777" w:rsidR="00BE4863" w:rsidRPr="008A59E1" w:rsidRDefault="00BE4863" w:rsidP="008B7866">
      <w:pPr>
        <w:widowControl/>
        <w:shd w:val="clear" w:color="auto" w:fill="FFFFFF"/>
        <w:tabs>
          <w:tab w:val="left" w:pos="360"/>
        </w:tabs>
        <w:spacing w:line="276" w:lineRule="auto"/>
        <w:jc w:val="both"/>
        <w:rPr>
          <w:rFonts w:asciiTheme="minorHAnsi" w:hAnsiTheme="minorHAnsi" w:cstheme="minorHAnsi"/>
          <w:b/>
          <w:bCs/>
          <w:color w:val="000000"/>
        </w:rPr>
      </w:pPr>
    </w:p>
    <w:p w14:paraId="1056BBC2" w14:textId="77777777" w:rsidR="002326A3" w:rsidRPr="008A59E1" w:rsidRDefault="008726E0" w:rsidP="008B7866">
      <w:pPr>
        <w:widowControl/>
        <w:shd w:val="clear" w:color="auto" w:fill="FFFFFF"/>
        <w:tabs>
          <w:tab w:val="left" w:pos="360"/>
        </w:tabs>
        <w:spacing w:line="276" w:lineRule="auto"/>
        <w:ind w:right="7"/>
        <w:jc w:val="center"/>
        <w:rPr>
          <w:rFonts w:asciiTheme="minorHAnsi" w:hAnsiTheme="minorHAnsi" w:cstheme="minorHAnsi"/>
          <w:b/>
          <w:bCs/>
          <w:color w:val="000000"/>
        </w:rPr>
      </w:pPr>
      <w:r w:rsidRPr="008A59E1">
        <w:rPr>
          <w:rFonts w:asciiTheme="minorHAnsi" w:hAnsiTheme="minorHAnsi" w:cstheme="minorHAnsi"/>
          <w:b/>
          <w:bCs/>
          <w:color w:val="000000"/>
        </w:rPr>
        <w:t>§ 5.</w:t>
      </w:r>
    </w:p>
    <w:p w14:paraId="6A6DCC41" w14:textId="77777777" w:rsidR="009E618E" w:rsidRPr="008A59E1" w:rsidRDefault="002326A3" w:rsidP="008B7866">
      <w:pPr>
        <w:widowControl/>
        <w:spacing w:line="276" w:lineRule="auto"/>
        <w:ind w:right="7"/>
        <w:jc w:val="center"/>
        <w:rPr>
          <w:rFonts w:asciiTheme="minorHAnsi" w:hAnsiTheme="minorHAnsi" w:cstheme="minorHAnsi"/>
          <w:b/>
          <w:bCs/>
          <w:color w:val="000000"/>
        </w:rPr>
      </w:pPr>
      <w:r w:rsidRPr="008A59E1">
        <w:rPr>
          <w:rFonts w:asciiTheme="minorHAnsi" w:hAnsiTheme="minorHAnsi" w:cstheme="minorHAnsi"/>
          <w:b/>
          <w:bCs/>
          <w:color w:val="000000"/>
        </w:rPr>
        <w:t xml:space="preserve">Postanowienia dotyczące </w:t>
      </w:r>
      <w:r w:rsidR="00BE4863" w:rsidRPr="008A59E1">
        <w:rPr>
          <w:rFonts w:asciiTheme="minorHAnsi" w:hAnsiTheme="minorHAnsi" w:cstheme="minorHAnsi"/>
          <w:b/>
          <w:bCs/>
          <w:color w:val="000000"/>
        </w:rPr>
        <w:t>Zamawiającego</w:t>
      </w:r>
    </w:p>
    <w:p w14:paraId="1141BE18" w14:textId="77777777" w:rsidR="00BE4863" w:rsidRPr="008A59E1" w:rsidRDefault="00BE4863" w:rsidP="00F621C2">
      <w:pPr>
        <w:widowControl/>
        <w:numPr>
          <w:ilvl w:val="0"/>
          <w:numId w:val="18"/>
        </w:numPr>
        <w:shd w:val="clear" w:color="auto" w:fill="FFFFFF"/>
        <w:spacing w:line="276" w:lineRule="auto"/>
        <w:ind w:left="357" w:right="6" w:hanging="357"/>
        <w:jc w:val="both"/>
        <w:rPr>
          <w:rFonts w:asciiTheme="minorHAnsi" w:hAnsiTheme="minorHAnsi" w:cstheme="minorHAnsi"/>
          <w:color w:val="000000"/>
          <w:spacing w:val="-1"/>
        </w:rPr>
      </w:pPr>
      <w:r w:rsidRPr="008A59E1">
        <w:rPr>
          <w:rFonts w:asciiTheme="minorHAnsi" w:hAnsiTheme="minorHAnsi" w:cstheme="minorHAnsi"/>
          <w:color w:val="000000"/>
        </w:rPr>
        <w:t>Zamawiający</w:t>
      </w:r>
      <w:r w:rsidR="002326A3" w:rsidRPr="008A59E1">
        <w:rPr>
          <w:rFonts w:asciiTheme="minorHAnsi" w:hAnsiTheme="minorHAnsi" w:cstheme="minorHAnsi"/>
          <w:color w:val="000000"/>
        </w:rPr>
        <w:t xml:space="preserve"> wyraża zgodę </w:t>
      </w:r>
      <w:r w:rsidR="002326A3" w:rsidRPr="008A59E1">
        <w:rPr>
          <w:rFonts w:asciiTheme="minorHAnsi" w:hAnsiTheme="minorHAnsi" w:cstheme="minorHAnsi"/>
          <w:color w:val="000000"/>
          <w:spacing w:val="-1"/>
        </w:rPr>
        <w:t>na utworzenie przez Dostawcę magazynu depozytowego na terenie swojego</w:t>
      </w:r>
      <w:r w:rsidR="001334DC" w:rsidRPr="008A59E1">
        <w:rPr>
          <w:rFonts w:asciiTheme="minorHAnsi" w:hAnsiTheme="minorHAnsi" w:cstheme="minorHAnsi"/>
          <w:color w:val="000000"/>
          <w:spacing w:val="-1"/>
        </w:rPr>
        <w:t xml:space="preserve"> </w:t>
      </w:r>
      <w:r w:rsidRPr="008A59E1">
        <w:rPr>
          <w:rFonts w:asciiTheme="minorHAnsi" w:hAnsiTheme="minorHAnsi" w:cstheme="minorHAnsi"/>
          <w:color w:val="000000"/>
          <w:spacing w:val="-1"/>
        </w:rPr>
        <w:t>zakładu</w:t>
      </w:r>
      <w:r w:rsidR="0057181B" w:rsidRPr="008A59E1">
        <w:rPr>
          <w:rFonts w:asciiTheme="minorHAnsi" w:hAnsiTheme="minorHAnsi" w:cstheme="minorHAnsi"/>
          <w:color w:val="000000"/>
          <w:spacing w:val="-1"/>
        </w:rPr>
        <w:t xml:space="preserve"> </w:t>
      </w:r>
      <w:r w:rsidR="00F621C2" w:rsidRPr="008A59E1">
        <w:rPr>
          <w:rFonts w:asciiTheme="minorHAnsi" w:hAnsiTheme="minorHAnsi" w:cstheme="minorHAnsi"/>
          <w:color w:val="000000"/>
          <w:spacing w:val="-1"/>
        </w:rPr>
        <w:br/>
      </w:r>
      <w:r w:rsidRPr="008A59E1">
        <w:rPr>
          <w:rFonts w:asciiTheme="minorHAnsi" w:hAnsiTheme="minorHAnsi" w:cstheme="minorHAnsi"/>
          <w:color w:val="000000"/>
          <w:spacing w:val="-1"/>
        </w:rPr>
        <w:t xml:space="preserve">w </w:t>
      </w:r>
      <w:r w:rsidRPr="008A59E1">
        <w:rPr>
          <w:rFonts w:asciiTheme="minorHAnsi" w:hAnsiTheme="minorHAnsi" w:cstheme="minorHAnsi"/>
          <w:color w:val="000000"/>
        </w:rPr>
        <w:t>BESTGUM POLSKA s</w:t>
      </w:r>
      <w:r w:rsidR="002326A3" w:rsidRPr="008A59E1">
        <w:rPr>
          <w:rFonts w:asciiTheme="minorHAnsi" w:hAnsiTheme="minorHAnsi" w:cstheme="minorHAnsi"/>
          <w:color w:val="000000"/>
        </w:rPr>
        <w:t>p. z o.o.</w:t>
      </w:r>
      <w:r w:rsidRPr="008A59E1">
        <w:rPr>
          <w:rFonts w:asciiTheme="minorHAnsi" w:hAnsiTheme="minorHAnsi" w:cstheme="minorHAnsi"/>
          <w:color w:val="000000"/>
        </w:rPr>
        <w:t>,</w:t>
      </w:r>
      <w:r w:rsidR="002326A3" w:rsidRPr="008A59E1">
        <w:rPr>
          <w:rFonts w:asciiTheme="minorHAnsi" w:hAnsiTheme="minorHAnsi" w:cstheme="minorHAnsi"/>
          <w:color w:val="000000"/>
        </w:rPr>
        <w:t xml:space="preserve"> ul. Świętej Barbary 3</w:t>
      </w:r>
      <w:r w:rsidRPr="008A59E1">
        <w:rPr>
          <w:rFonts w:asciiTheme="minorHAnsi" w:hAnsiTheme="minorHAnsi" w:cstheme="minorHAnsi"/>
          <w:color w:val="000000"/>
        </w:rPr>
        <w:t>,</w:t>
      </w:r>
      <w:r w:rsidR="002326A3" w:rsidRPr="008A59E1">
        <w:rPr>
          <w:rFonts w:asciiTheme="minorHAnsi" w:hAnsiTheme="minorHAnsi" w:cstheme="minorHAnsi"/>
          <w:color w:val="000000"/>
        </w:rPr>
        <w:t xml:space="preserve"> 97-427 Rogowiec</w:t>
      </w:r>
      <w:r w:rsidR="002326A3" w:rsidRPr="008A59E1">
        <w:rPr>
          <w:rFonts w:asciiTheme="minorHAnsi" w:hAnsiTheme="minorHAnsi" w:cstheme="minorHAnsi"/>
          <w:color w:val="000000"/>
          <w:spacing w:val="-1"/>
        </w:rPr>
        <w:t xml:space="preserve"> oraz do magazynowania </w:t>
      </w:r>
      <w:r w:rsidRPr="008A59E1">
        <w:rPr>
          <w:rFonts w:asciiTheme="minorHAnsi" w:hAnsiTheme="minorHAnsi" w:cstheme="minorHAnsi"/>
          <w:color w:val="000000"/>
          <w:spacing w:val="-1"/>
        </w:rPr>
        <w:t xml:space="preserve">w </w:t>
      </w:r>
      <w:r w:rsidR="002326A3" w:rsidRPr="008A59E1">
        <w:rPr>
          <w:rFonts w:asciiTheme="minorHAnsi" w:hAnsiTheme="minorHAnsi" w:cstheme="minorHAnsi"/>
          <w:color w:val="000000"/>
          <w:spacing w:val="-1"/>
        </w:rPr>
        <w:t>nim towarów na cele</w:t>
      </w:r>
      <w:r w:rsidR="00F621C2" w:rsidRPr="008A59E1">
        <w:rPr>
          <w:rFonts w:asciiTheme="minorHAnsi" w:hAnsiTheme="minorHAnsi" w:cstheme="minorHAnsi"/>
          <w:color w:val="000000"/>
          <w:spacing w:val="-1"/>
        </w:rPr>
        <w:t xml:space="preserve"> </w:t>
      </w:r>
      <w:r w:rsidR="002326A3" w:rsidRPr="008A59E1">
        <w:rPr>
          <w:rFonts w:asciiTheme="minorHAnsi" w:hAnsiTheme="minorHAnsi" w:cstheme="minorHAnsi"/>
          <w:color w:val="000000"/>
          <w:spacing w:val="-1"/>
        </w:rPr>
        <w:t>określone w umowie</w:t>
      </w:r>
      <w:r w:rsidRPr="008A59E1">
        <w:rPr>
          <w:rFonts w:asciiTheme="minorHAnsi" w:hAnsiTheme="minorHAnsi" w:cstheme="minorHAnsi"/>
          <w:color w:val="000000"/>
          <w:spacing w:val="-1"/>
        </w:rPr>
        <w:t xml:space="preserve">. </w:t>
      </w:r>
    </w:p>
    <w:p w14:paraId="22266873" w14:textId="77777777" w:rsidR="00BE4863" w:rsidRPr="008A59E1" w:rsidRDefault="001334DC" w:rsidP="00F621C2">
      <w:pPr>
        <w:widowControl/>
        <w:numPr>
          <w:ilvl w:val="0"/>
          <w:numId w:val="18"/>
        </w:numPr>
        <w:shd w:val="clear" w:color="auto" w:fill="FFFFFF"/>
        <w:spacing w:line="276" w:lineRule="auto"/>
        <w:ind w:left="357" w:right="6" w:hanging="357"/>
        <w:jc w:val="both"/>
        <w:rPr>
          <w:rFonts w:asciiTheme="minorHAnsi" w:hAnsiTheme="minorHAnsi" w:cstheme="minorHAnsi"/>
          <w:color w:val="000000"/>
          <w:spacing w:val="-1"/>
        </w:rPr>
      </w:pPr>
      <w:r w:rsidRPr="008A59E1">
        <w:rPr>
          <w:rFonts w:asciiTheme="minorHAnsi" w:hAnsiTheme="minorHAnsi" w:cstheme="minorHAnsi"/>
          <w:color w:val="000000"/>
          <w:spacing w:val="-1"/>
        </w:rPr>
        <w:t xml:space="preserve">Z tytułu dzierżawy powierzchni magazynowej wskazanej w § 2 ust. 1 Dostawca zapłaci </w:t>
      </w:r>
      <w:r w:rsidR="00BE4863" w:rsidRPr="008A59E1">
        <w:rPr>
          <w:rFonts w:asciiTheme="minorHAnsi" w:hAnsiTheme="minorHAnsi" w:cstheme="minorHAnsi"/>
          <w:color w:val="000000"/>
          <w:spacing w:val="-1"/>
        </w:rPr>
        <w:t>Zamawiającemu</w:t>
      </w:r>
      <w:r w:rsidRPr="008A59E1">
        <w:rPr>
          <w:rFonts w:asciiTheme="minorHAnsi" w:hAnsiTheme="minorHAnsi" w:cstheme="minorHAnsi"/>
          <w:color w:val="000000"/>
          <w:spacing w:val="-1"/>
        </w:rPr>
        <w:t xml:space="preserve"> czynsz dzierżawny</w:t>
      </w:r>
      <w:r w:rsidR="00F621C2" w:rsidRPr="008A59E1">
        <w:rPr>
          <w:rFonts w:asciiTheme="minorHAnsi" w:hAnsiTheme="minorHAnsi" w:cstheme="minorHAnsi"/>
          <w:color w:val="000000"/>
          <w:spacing w:val="-1"/>
        </w:rPr>
        <w:t xml:space="preserve"> w</w:t>
      </w:r>
      <w:r w:rsidRPr="008A59E1">
        <w:rPr>
          <w:rFonts w:asciiTheme="minorHAnsi" w:hAnsiTheme="minorHAnsi" w:cstheme="minorHAnsi"/>
          <w:color w:val="000000"/>
          <w:spacing w:val="-1"/>
        </w:rPr>
        <w:t xml:space="preserve"> wysokości</w:t>
      </w:r>
      <w:r w:rsidR="00C46329">
        <w:rPr>
          <w:rFonts w:asciiTheme="minorHAnsi" w:hAnsiTheme="minorHAnsi" w:cstheme="minorHAnsi"/>
          <w:color w:val="000000"/>
          <w:spacing w:val="-1"/>
        </w:rPr>
        <w:t xml:space="preserve"> </w:t>
      </w:r>
      <w:r w:rsidR="005C50D0">
        <w:rPr>
          <w:rFonts w:asciiTheme="minorHAnsi" w:hAnsiTheme="minorHAnsi" w:cstheme="minorHAnsi"/>
          <w:color w:val="000000"/>
          <w:spacing w:val="-1"/>
        </w:rPr>
        <w:t xml:space="preserve">100 </w:t>
      </w:r>
      <w:r w:rsidR="00BE4863" w:rsidRPr="008A59E1">
        <w:rPr>
          <w:rFonts w:asciiTheme="minorHAnsi" w:hAnsiTheme="minorHAnsi" w:cstheme="minorHAnsi"/>
          <w:color w:val="000000"/>
          <w:spacing w:val="-1"/>
        </w:rPr>
        <w:t>zł netto miesięcznie. Do kwoty</w:t>
      </w:r>
      <w:r w:rsidRPr="008A59E1">
        <w:rPr>
          <w:rFonts w:asciiTheme="minorHAnsi" w:hAnsiTheme="minorHAnsi" w:cstheme="minorHAnsi"/>
          <w:color w:val="000000"/>
          <w:spacing w:val="-1"/>
        </w:rPr>
        <w:t xml:space="preserve"> wskazanej w zdaniu poprzedzającym doliczony zostanie podatek VAT</w:t>
      </w:r>
      <w:r w:rsidR="00F621C2" w:rsidRPr="008A59E1">
        <w:rPr>
          <w:rFonts w:asciiTheme="minorHAnsi" w:hAnsiTheme="minorHAnsi" w:cstheme="minorHAnsi"/>
          <w:color w:val="000000"/>
          <w:spacing w:val="-1"/>
        </w:rPr>
        <w:t xml:space="preserve"> </w:t>
      </w:r>
      <w:r w:rsidR="00F621C2" w:rsidRPr="008A59E1">
        <w:rPr>
          <w:rFonts w:asciiTheme="minorHAnsi" w:hAnsiTheme="minorHAnsi" w:cstheme="minorHAnsi"/>
          <w:color w:val="000000"/>
          <w:spacing w:val="-1"/>
        </w:rPr>
        <w:br/>
      </w:r>
      <w:r w:rsidRPr="008A59E1">
        <w:rPr>
          <w:rFonts w:asciiTheme="minorHAnsi" w:hAnsiTheme="minorHAnsi" w:cstheme="minorHAnsi"/>
          <w:color w:val="000000"/>
          <w:spacing w:val="-1"/>
        </w:rPr>
        <w:t xml:space="preserve">w wysokości określonej przepisami prawa. Faktura vat za dzierżawę powierzchni zostanie wystawiona przez </w:t>
      </w:r>
      <w:r w:rsidR="00BE4863" w:rsidRPr="008A59E1">
        <w:rPr>
          <w:rFonts w:asciiTheme="minorHAnsi" w:hAnsiTheme="minorHAnsi" w:cstheme="minorHAnsi"/>
          <w:color w:val="000000"/>
          <w:spacing w:val="-1"/>
        </w:rPr>
        <w:t>Zamawiającego</w:t>
      </w:r>
      <w:r w:rsidR="00F621C2" w:rsidRPr="008A59E1">
        <w:rPr>
          <w:rFonts w:asciiTheme="minorHAnsi" w:hAnsiTheme="minorHAnsi" w:cstheme="minorHAnsi"/>
          <w:color w:val="000000"/>
          <w:spacing w:val="-1"/>
        </w:rPr>
        <w:t xml:space="preserve"> </w:t>
      </w:r>
      <w:r w:rsidRPr="008A59E1">
        <w:rPr>
          <w:rFonts w:asciiTheme="minorHAnsi" w:hAnsiTheme="minorHAnsi" w:cstheme="minorHAnsi"/>
          <w:color w:val="000000"/>
          <w:spacing w:val="-1"/>
        </w:rPr>
        <w:t>ostatniego dnia miesiąca rozliczeniowego. Termin płatności czynszu dzierżawnego wynosi 30 dni od daty wystawienia faktury.</w:t>
      </w:r>
      <w:r w:rsidR="00BE4863" w:rsidRPr="008A59E1">
        <w:rPr>
          <w:rFonts w:asciiTheme="minorHAnsi" w:hAnsiTheme="minorHAnsi" w:cstheme="minorHAnsi"/>
          <w:color w:val="000000"/>
          <w:spacing w:val="-1"/>
        </w:rPr>
        <w:t xml:space="preserve"> </w:t>
      </w:r>
    </w:p>
    <w:p w14:paraId="3681D36D" w14:textId="77777777" w:rsidR="00BE4863" w:rsidRPr="008A59E1" w:rsidRDefault="00BE4863" w:rsidP="00F621C2">
      <w:pPr>
        <w:widowControl/>
        <w:numPr>
          <w:ilvl w:val="0"/>
          <w:numId w:val="18"/>
        </w:numPr>
        <w:shd w:val="clear" w:color="auto" w:fill="FFFFFF"/>
        <w:spacing w:line="276" w:lineRule="auto"/>
        <w:ind w:left="357" w:right="6" w:hanging="357"/>
        <w:jc w:val="both"/>
        <w:rPr>
          <w:rFonts w:asciiTheme="minorHAnsi" w:hAnsiTheme="minorHAnsi" w:cstheme="minorHAnsi"/>
          <w:color w:val="000000"/>
          <w:spacing w:val="-1"/>
        </w:rPr>
      </w:pPr>
      <w:r w:rsidRPr="008A59E1">
        <w:rPr>
          <w:rFonts w:asciiTheme="minorHAnsi" w:hAnsiTheme="minorHAnsi" w:cstheme="minorHAnsi"/>
          <w:color w:val="000000"/>
          <w:spacing w:val="-1"/>
        </w:rPr>
        <w:t xml:space="preserve">Zamawiający </w:t>
      </w:r>
      <w:r w:rsidR="00B47122" w:rsidRPr="008A59E1">
        <w:rPr>
          <w:rFonts w:asciiTheme="minorHAnsi" w:hAnsiTheme="minorHAnsi" w:cstheme="minorHAnsi"/>
          <w:color w:val="000000"/>
          <w:spacing w:val="-1"/>
        </w:rPr>
        <w:t>umożliwi Dostawcy dostęp do utworzonego magazynu depozytowego w dniach roboczych i w godzinach pracy</w:t>
      </w:r>
      <w:r w:rsidR="00F621C2" w:rsidRPr="008A59E1">
        <w:rPr>
          <w:rFonts w:asciiTheme="minorHAnsi" w:hAnsiTheme="minorHAnsi" w:cstheme="minorHAnsi"/>
          <w:color w:val="000000"/>
          <w:spacing w:val="-1"/>
        </w:rPr>
        <w:t xml:space="preserve"> </w:t>
      </w:r>
      <w:r w:rsidR="00B47122" w:rsidRPr="008A59E1">
        <w:rPr>
          <w:rFonts w:asciiTheme="minorHAnsi" w:hAnsiTheme="minorHAnsi" w:cstheme="minorHAnsi"/>
          <w:color w:val="000000"/>
          <w:spacing w:val="-1"/>
        </w:rPr>
        <w:t xml:space="preserve">zakładu </w:t>
      </w:r>
      <w:r w:rsidRPr="008A59E1">
        <w:rPr>
          <w:rFonts w:asciiTheme="minorHAnsi" w:hAnsiTheme="minorHAnsi" w:cstheme="minorHAnsi"/>
          <w:color w:val="000000"/>
          <w:spacing w:val="-1"/>
        </w:rPr>
        <w:t>Zamawiającego</w:t>
      </w:r>
      <w:r w:rsidR="00B47122" w:rsidRPr="008A59E1">
        <w:rPr>
          <w:rFonts w:asciiTheme="minorHAnsi" w:hAnsiTheme="minorHAnsi" w:cstheme="minorHAnsi"/>
          <w:color w:val="000000"/>
          <w:spacing w:val="-1"/>
        </w:rPr>
        <w:t xml:space="preserve"> w którym magazyn depozytowy się znajduje</w:t>
      </w:r>
      <w:r w:rsidRPr="008A59E1">
        <w:rPr>
          <w:rFonts w:asciiTheme="minorHAnsi" w:hAnsiTheme="minorHAnsi" w:cstheme="minorHAnsi"/>
          <w:color w:val="000000"/>
          <w:spacing w:val="-1"/>
        </w:rPr>
        <w:t>.</w:t>
      </w:r>
    </w:p>
    <w:p w14:paraId="2D98D9A9" w14:textId="77777777" w:rsidR="00BE4863" w:rsidRPr="008A59E1" w:rsidRDefault="00BE4863" w:rsidP="00F621C2">
      <w:pPr>
        <w:widowControl/>
        <w:numPr>
          <w:ilvl w:val="0"/>
          <w:numId w:val="18"/>
        </w:numPr>
        <w:shd w:val="clear" w:color="auto" w:fill="FFFFFF"/>
        <w:spacing w:line="276" w:lineRule="auto"/>
        <w:ind w:left="357" w:right="6" w:hanging="357"/>
        <w:jc w:val="both"/>
        <w:rPr>
          <w:rFonts w:asciiTheme="minorHAnsi" w:hAnsiTheme="minorHAnsi" w:cstheme="minorHAnsi"/>
          <w:color w:val="000000"/>
          <w:spacing w:val="-1"/>
        </w:rPr>
      </w:pPr>
      <w:r w:rsidRPr="008A59E1">
        <w:rPr>
          <w:rFonts w:asciiTheme="minorHAnsi" w:hAnsiTheme="minorHAnsi" w:cstheme="minorHAnsi"/>
          <w:color w:val="000000"/>
          <w:spacing w:val="-1"/>
        </w:rPr>
        <w:t>Zamawiający</w:t>
      </w:r>
      <w:r w:rsidR="003602DC" w:rsidRPr="008A59E1">
        <w:rPr>
          <w:rFonts w:asciiTheme="minorHAnsi" w:hAnsiTheme="minorHAnsi" w:cstheme="minorHAnsi"/>
          <w:color w:val="000000"/>
          <w:spacing w:val="-1"/>
        </w:rPr>
        <w:t xml:space="preserve"> jest zobowiązany do prowadzenia ewidencji pobrań</w:t>
      </w:r>
      <w:r w:rsidR="00D256F0" w:rsidRPr="008A59E1">
        <w:rPr>
          <w:rFonts w:asciiTheme="minorHAnsi" w:hAnsiTheme="minorHAnsi" w:cstheme="minorHAnsi"/>
          <w:color w:val="000000"/>
          <w:spacing w:val="-1"/>
        </w:rPr>
        <w:t>.</w:t>
      </w:r>
    </w:p>
    <w:p w14:paraId="5BE2F2CC" w14:textId="77777777" w:rsidR="002326A3" w:rsidRPr="008A59E1" w:rsidRDefault="00BE4863" w:rsidP="00F621C2">
      <w:pPr>
        <w:widowControl/>
        <w:numPr>
          <w:ilvl w:val="0"/>
          <w:numId w:val="18"/>
        </w:numPr>
        <w:shd w:val="clear" w:color="auto" w:fill="FFFFFF"/>
        <w:spacing w:line="276" w:lineRule="auto"/>
        <w:ind w:left="357" w:right="6" w:hanging="357"/>
        <w:jc w:val="both"/>
        <w:rPr>
          <w:rFonts w:asciiTheme="minorHAnsi" w:hAnsiTheme="minorHAnsi" w:cstheme="minorHAnsi"/>
          <w:color w:val="000000"/>
        </w:rPr>
      </w:pPr>
      <w:r w:rsidRPr="008A59E1">
        <w:rPr>
          <w:rFonts w:asciiTheme="minorHAnsi" w:hAnsiTheme="minorHAnsi" w:cstheme="minorHAnsi"/>
          <w:color w:val="000000"/>
          <w:spacing w:val="-1"/>
        </w:rPr>
        <w:t>Zamawiający</w:t>
      </w:r>
      <w:r w:rsidR="003602DC" w:rsidRPr="008A59E1">
        <w:rPr>
          <w:rFonts w:asciiTheme="minorHAnsi" w:hAnsiTheme="minorHAnsi" w:cstheme="minorHAnsi"/>
          <w:color w:val="000000"/>
          <w:spacing w:val="-1"/>
        </w:rPr>
        <w:t xml:space="preserve"> jest zobowiązany do przedstawienia Dostawcy do ostatniego dnia miesiąca którego dotyczy rozliczenie ewidencji</w:t>
      </w:r>
      <w:r w:rsidR="00F621C2" w:rsidRPr="008A59E1">
        <w:rPr>
          <w:rFonts w:asciiTheme="minorHAnsi" w:hAnsiTheme="minorHAnsi" w:cstheme="minorHAnsi"/>
          <w:color w:val="000000"/>
          <w:spacing w:val="-1"/>
        </w:rPr>
        <w:t xml:space="preserve"> </w:t>
      </w:r>
      <w:r w:rsidR="003602DC" w:rsidRPr="008A59E1">
        <w:rPr>
          <w:rFonts w:asciiTheme="minorHAnsi" w:hAnsiTheme="minorHAnsi" w:cstheme="minorHAnsi"/>
          <w:color w:val="000000"/>
          <w:spacing w:val="-1"/>
        </w:rPr>
        <w:t>pobrań w celu porównania jej ze stanem faktycznym.</w:t>
      </w:r>
    </w:p>
    <w:p w14:paraId="2C89641D" w14:textId="77777777" w:rsidR="00F621C2" w:rsidRPr="008A59E1" w:rsidRDefault="00F621C2" w:rsidP="008B7866">
      <w:pPr>
        <w:widowControl/>
        <w:spacing w:line="276" w:lineRule="auto"/>
        <w:ind w:right="7"/>
        <w:jc w:val="center"/>
        <w:rPr>
          <w:rFonts w:asciiTheme="minorHAnsi" w:hAnsiTheme="minorHAnsi" w:cstheme="minorHAnsi"/>
          <w:b/>
          <w:bCs/>
          <w:color w:val="000000"/>
        </w:rPr>
      </w:pPr>
    </w:p>
    <w:p w14:paraId="2DD26482" w14:textId="77777777" w:rsidR="002326A3" w:rsidRPr="008A59E1" w:rsidRDefault="002326A3" w:rsidP="008B7866">
      <w:pPr>
        <w:widowControl/>
        <w:spacing w:line="276" w:lineRule="auto"/>
        <w:ind w:right="7"/>
        <w:jc w:val="center"/>
        <w:rPr>
          <w:rFonts w:asciiTheme="minorHAnsi" w:hAnsiTheme="minorHAnsi" w:cstheme="minorHAnsi"/>
          <w:b/>
          <w:bCs/>
          <w:color w:val="000000"/>
        </w:rPr>
      </w:pPr>
      <w:r w:rsidRPr="008A59E1">
        <w:rPr>
          <w:rFonts w:asciiTheme="minorHAnsi" w:hAnsiTheme="minorHAnsi" w:cstheme="minorHAnsi"/>
          <w:b/>
          <w:bCs/>
          <w:color w:val="000000"/>
        </w:rPr>
        <w:t xml:space="preserve">§ </w:t>
      </w:r>
      <w:r w:rsidR="008726E0" w:rsidRPr="008A59E1">
        <w:rPr>
          <w:rFonts w:asciiTheme="minorHAnsi" w:hAnsiTheme="minorHAnsi" w:cstheme="minorHAnsi"/>
          <w:b/>
          <w:bCs/>
          <w:color w:val="000000"/>
        </w:rPr>
        <w:t>6.</w:t>
      </w:r>
    </w:p>
    <w:p w14:paraId="7B669D00" w14:textId="77777777" w:rsidR="008A7DA2" w:rsidRPr="008A59E1" w:rsidRDefault="002326A3" w:rsidP="0057181B">
      <w:pPr>
        <w:widowControl/>
        <w:spacing w:line="276" w:lineRule="auto"/>
        <w:ind w:right="7"/>
        <w:jc w:val="center"/>
        <w:rPr>
          <w:rFonts w:asciiTheme="minorHAnsi" w:hAnsiTheme="minorHAnsi" w:cstheme="minorHAnsi"/>
          <w:color w:val="000000"/>
        </w:rPr>
      </w:pPr>
      <w:r w:rsidRPr="008A59E1">
        <w:rPr>
          <w:rFonts w:asciiTheme="minorHAnsi" w:hAnsiTheme="minorHAnsi" w:cstheme="minorHAnsi"/>
          <w:b/>
          <w:bCs/>
          <w:color w:val="000000"/>
        </w:rPr>
        <w:t>Towary i ceny</w:t>
      </w:r>
    </w:p>
    <w:p w14:paraId="2AA1F7AC" w14:textId="77777777" w:rsidR="00BE4863" w:rsidRPr="008A59E1" w:rsidRDefault="00651873" w:rsidP="0057181B">
      <w:pPr>
        <w:widowControl/>
        <w:spacing w:line="276" w:lineRule="auto"/>
        <w:ind w:right="7"/>
        <w:jc w:val="both"/>
        <w:rPr>
          <w:rFonts w:asciiTheme="minorHAnsi" w:hAnsiTheme="minorHAnsi" w:cstheme="minorHAnsi"/>
          <w:color w:val="000000"/>
          <w:sz w:val="16"/>
          <w:szCs w:val="16"/>
        </w:rPr>
      </w:pPr>
      <w:r w:rsidRPr="008A59E1">
        <w:rPr>
          <w:rFonts w:asciiTheme="minorHAnsi" w:hAnsiTheme="minorHAnsi" w:cstheme="minorHAnsi"/>
          <w:color w:val="000000"/>
        </w:rPr>
        <w:t>Ceny i spis materiałów zawarte</w:t>
      </w:r>
      <w:r w:rsidR="0033109E" w:rsidRPr="008A59E1">
        <w:rPr>
          <w:rFonts w:asciiTheme="minorHAnsi" w:hAnsiTheme="minorHAnsi" w:cstheme="minorHAnsi"/>
          <w:color w:val="000000"/>
        </w:rPr>
        <w:t xml:space="preserve"> </w:t>
      </w:r>
      <w:r w:rsidRPr="008A59E1">
        <w:rPr>
          <w:rFonts w:asciiTheme="minorHAnsi" w:hAnsiTheme="minorHAnsi" w:cstheme="minorHAnsi"/>
          <w:color w:val="000000"/>
        </w:rPr>
        <w:t xml:space="preserve">są </w:t>
      </w:r>
      <w:r w:rsidR="0033109E" w:rsidRPr="008A59E1">
        <w:rPr>
          <w:rFonts w:asciiTheme="minorHAnsi" w:hAnsiTheme="minorHAnsi" w:cstheme="minorHAnsi"/>
          <w:color w:val="000000"/>
        </w:rPr>
        <w:t>w umowie podstawowej</w:t>
      </w:r>
      <w:r w:rsidRPr="008A59E1">
        <w:rPr>
          <w:rFonts w:asciiTheme="minorHAnsi" w:hAnsiTheme="minorHAnsi" w:cstheme="minorHAnsi"/>
          <w:color w:val="000000"/>
        </w:rPr>
        <w:t xml:space="preserve"> nr </w:t>
      </w:r>
      <w:r w:rsidR="0033109E" w:rsidRPr="008A59E1">
        <w:rPr>
          <w:rFonts w:asciiTheme="minorHAnsi" w:hAnsiTheme="minorHAnsi" w:cstheme="minorHAnsi"/>
          <w:color w:val="000000"/>
        </w:rPr>
        <w:t xml:space="preserve"> </w:t>
      </w:r>
      <w:r w:rsidR="0033109E" w:rsidRPr="008A59E1">
        <w:rPr>
          <w:rFonts w:asciiTheme="minorHAnsi" w:hAnsiTheme="minorHAnsi" w:cstheme="minorHAnsi"/>
          <w:color w:val="000000"/>
          <w:sz w:val="16"/>
          <w:szCs w:val="16"/>
        </w:rPr>
        <w:t>………</w:t>
      </w:r>
      <w:r w:rsidR="00BE4863" w:rsidRPr="008A59E1">
        <w:rPr>
          <w:rFonts w:asciiTheme="minorHAnsi" w:hAnsiTheme="minorHAnsi" w:cstheme="minorHAnsi"/>
          <w:color w:val="000000"/>
          <w:sz w:val="16"/>
          <w:szCs w:val="16"/>
        </w:rPr>
        <w:t>…</w:t>
      </w:r>
      <w:r w:rsidR="0033109E" w:rsidRPr="008A59E1">
        <w:rPr>
          <w:rFonts w:asciiTheme="minorHAnsi" w:hAnsiTheme="minorHAnsi" w:cstheme="minorHAnsi"/>
          <w:color w:val="000000"/>
          <w:sz w:val="16"/>
          <w:szCs w:val="16"/>
        </w:rPr>
        <w:t>…………</w:t>
      </w:r>
      <w:r w:rsidRPr="008A59E1">
        <w:rPr>
          <w:rFonts w:asciiTheme="minorHAnsi" w:hAnsiTheme="minorHAnsi" w:cstheme="minorHAnsi"/>
          <w:color w:val="000000"/>
          <w:sz w:val="16"/>
          <w:szCs w:val="16"/>
        </w:rPr>
        <w:t>………</w:t>
      </w:r>
      <w:r w:rsidR="004F7AD1" w:rsidRPr="008A59E1">
        <w:rPr>
          <w:rFonts w:asciiTheme="minorHAnsi" w:hAnsiTheme="minorHAnsi" w:cstheme="minorHAnsi"/>
          <w:color w:val="000000"/>
          <w:sz w:val="16"/>
          <w:szCs w:val="16"/>
        </w:rPr>
        <w:t>…..</w:t>
      </w:r>
      <w:r w:rsidRPr="008A59E1">
        <w:rPr>
          <w:rFonts w:asciiTheme="minorHAnsi" w:hAnsiTheme="minorHAnsi" w:cstheme="minorHAnsi"/>
          <w:color w:val="000000"/>
          <w:sz w:val="16"/>
          <w:szCs w:val="16"/>
        </w:rPr>
        <w:t>.</w:t>
      </w:r>
      <w:r w:rsidR="00BE4863" w:rsidRPr="008A59E1">
        <w:rPr>
          <w:rFonts w:asciiTheme="minorHAnsi" w:hAnsiTheme="minorHAnsi" w:cstheme="minorHAnsi"/>
          <w:color w:val="000000"/>
        </w:rPr>
        <w:t xml:space="preserve">zawartej w dniu </w:t>
      </w:r>
      <w:r w:rsidR="00BE4863" w:rsidRPr="008A59E1">
        <w:rPr>
          <w:rFonts w:asciiTheme="minorHAnsi" w:hAnsiTheme="minorHAnsi" w:cstheme="minorHAnsi"/>
          <w:color w:val="000000"/>
          <w:sz w:val="16"/>
          <w:szCs w:val="16"/>
        </w:rPr>
        <w:t>…………………..</w:t>
      </w:r>
    </w:p>
    <w:p w14:paraId="22A73FE7" w14:textId="77777777" w:rsidR="0057181B" w:rsidRPr="008A59E1" w:rsidRDefault="0057181B" w:rsidP="0057181B">
      <w:pPr>
        <w:widowControl/>
        <w:spacing w:line="276" w:lineRule="auto"/>
        <w:ind w:right="7"/>
        <w:jc w:val="both"/>
        <w:rPr>
          <w:rFonts w:asciiTheme="minorHAnsi" w:hAnsiTheme="minorHAnsi" w:cstheme="minorHAnsi"/>
          <w:color w:val="000000"/>
          <w:sz w:val="16"/>
          <w:szCs w:val="16"/>
        </w:rPr>
      </w:pPr>
    </w:p>
    <w:p w14:paraId="054B4029" w14:textId="77777777" w:rsidR="002326A3" w:rsidRPr="008A59E1" w:rsidRDefault="002326A3" w:rsidP="0057181B">
      <w:pPr>
        <w:widowControl/>
        <w:spacing w:line="276" w:lineRule="auto"/>
        <w:ind w:right="7"/>
        <w:jc w:val="center"/>
        <w:rPr>
          <w:rFonts w:asciiTheme="minorHAnsi" w:hAnsiTheme="minorHAnsi" w:cstheme="minorHAnsi"/>
          <w:b/>
          <w:bCs/>
          <w:color w:val="000000"/>
        </w:rPr>
      </w:pPr>
      <w:r w:rsidRPr="008A59E1">
        <w:rPr>
          <w:rFonts w:asciiTheme="minorHAnsi" w:hAnsiTheme="minorHAnsi" w:cstheme="minorHAnsi"/>
          <w:b/>
          <w:bCs/>
          <w:color w:val="000000"/>
        </w:rPr>
        <w:t xml:space="preserve">§ </w:t>
      </w:r>
      <w:r w:rsidR="008726E0" w:rsidRPr="008A59E1">
        <w:rPr>
          <w:rFonts w:asciiTheme="minorHAnsi" w:hAnsiTheme="minorHAnsi" w:cstheme="minorHAnsi"/>
          <w:b/>
          <w:bCs/>
          <w:color w:val="000000"/>
        </w:rPr>
        <w:t>7.</w:t>
      </w:r>
    </w:p>
    <w:p w14:paraId="32E9240F" w14:textId="77777777" w:rsidR="002326A3" w:rsidRPr="008A59E1" w:rsidRDefault="002326A3" w:rsidP="0057181B">
      <w:pPr>
        <w:widowControl/>
        <w:spacing w:line="276" w:lineRule="auto"/>
        <w:ind w:right="7"/>
        <w:jc w:val="center"/>
        <w:rPr>
          <w:rFonts w:asciiTheme="minorHAnsi" w:hAnsiTheme="minorHAnsi" w:cstheme="minorHAnsi"/>
          <w:color w:val="000000"/>
        </w:rPr>
      </w:pPr>
      <w:r w:rsidRPr="008A59E1">
        <w:rPr>
          <w:rFonts w:asciiTheme="minorHAnsi" w:hAnsiTheme="minorHAnsi" w:cstheme="minorHAnsi"/>
          <w:b/>
          <w:bCs/>
          <w:color w:val="000000"/>
        </w:rPr>
        <w:t>Prawa własności</w:t>
      </w:r>
    </w:p>
    <w:p w14:paraId="35193202" w14:textId="77777777" w:rsidR="002326A3" w:rsidRPr="008A59E1" w:rsidRDefault="002326A3" w:rsidP="0057181B">
      <w:pPr>
        <w:widowControl/>
        <w:numPr>
          <w:ilvl w:val="0"/>
          <w:numId w:val="2"/>
        </w:numPr>
        <w:shd w:val="clear" w:color="auto" w:fill="FFFFFF"/>
        <w:spacing w:line="276" w:lineRule="auto"/>
        <w:ind w:left="426" w:right="7" w:hanging="426"/>
        <w:jc w:val="both"/>
        <w:rPr>
          <w:rFonts w:asciiTheme="minorHAnsi" w:hAnsiTheme="minorHAnsi" w:cstheme="minorHAnsi"/>
          <w:color w:val="000000"/>
        </w:rPr>
      </w:pPr>
      <w:r w:rsidRPr="008A59E1">
        <w:rPr>
          <w:rFonts w:asciiTheme="minorHAnsi" w:hAnsiTheme="minorHAnsi" w:cstheme="minorHAnsi"/>
          <w:color w:val="000000"/>
        </w:rPr>
        <w:t>Towary znajdujące się w magazynie są własnością Dostawcy.</w:t>
      </w:r>
    </w:p>
    <w:p w14:paraId="22A05969" w14:textId="77777777" w:rsidR="002326A3" w:rsidRPr="008A59E1" w:rsidRDefault="002326A3" w:rsidP="008B7866">
      <w:pPr>
        <w:widowControl/>
        <w:numPr>
          <w:ilvl w:val="0"/>
          <w:numId w:val="2"/>
        </w:numPr>
        <w:shd w:val="clear" w:color="auto" w:fill="FFFFFF"/>
        <w:spacing w:line="276" w:lineRule="auto"/>
        <w:ind w:left="426" w:right="7" w:hanging="426"/>
        <w:jc w:val="both"/>
        <w:rPr>
          <w:rFonts w:asciiTheme="minorHAnsi" w:hAnsiTheme="minorHAnsi" w:cstheme="minorHAnsi"/>
          <w:color w:val="000000"/>
        </w:rPr>
      </w:pPr>
      <w:r w:rsidRPr="008A59E1">
        <w:rPr>
          <w:rFonts w:asciiTheme="minorHAnsi" w:hAnsiTheme="minorHAnsi" w:cstheme="minorHAnsi"/>
          <w:color w:val="000000"/>
        </w:rPr>
        <w:t xml:space="preserve">Odpowiedzialność za uszkodzenia oraz niebezpieczeństwo przypadkowej utraty towarów przechodzi na </w:t>
      </w:r>
      <w:r w:rsidR="00BE4863" w:rsidRPr="008A59E1">
        <w:rPr>
          <w:rFonts w:asciiTheme="minorHAnsi" w:hAnsiTheme="minorHAnsi" w:cstheme="minorHAnsi"/>
          <w:color w:val="000000"/>
        </w:rPr>
        <w:t>Zamawiającego</w:t>
      </w:r>
      <w:r w:rsidRPr="008A59E1">
        <w:rPr>
          <w:rFonts w:asciiTheme="minorHAnsi" w:hAnsiTheme="minorHAnsi" w:cstheme="minorHAnsi"/>
          <w:color w:val="000000"/>
        </w:rPr>
        <w:t xml:space="preserve"> </w:t>
      </w:r>
      <w:r w:rsidR="00F621C2" w:rsidRPr="008A59E1">
        <w:rPr>
          <w:rFonts w:asciiTheme="minorHAnsi" w:hAnsiTheme="minorHAnsi" w:cstheme="minorHAnsi"/>
          <w:color w:val="000000"/>
        </w:rPr>
        <w:br/>
      </w:r>
      <w:r w:rsidRPr="008A59E1">
        <w:rPr>
          <w:rFonts w:asciiTheme="minorHAnsi" w:hAnsiTheme="minorHAnsi" w:cstheme="minorHAnsi"/>
          <w:color w:val="000000"/>
        </w:rPr>
        <w:t>z chwilą dostawy towarów do magazynu depozytowego.</w:t>
      </w:r>
    </w:p>
    <w:p w14:paraId="7C92CD15" w14:textId="77777777" w:rsidR="002326A3" w:rsidRPr="008A59E1" w:rsidRDefault="00BE4863" w:rsidP="008B7866">
      <w:pPr>
        <w:widowControl/>
        <w:numPr>
          <w:ilvl w:val="0"/>
          <w:numId w:val="2"/>
        </w:numPr>
        <w:shd w:val="clear" w:color="auto" w:fill="FFFFFF"/>
        <w:spacing w:line="276" w:lineRule="auto"/>
        <w:ind w:left="426" w:right="7" w:hanging="426"/>
        <w:jc w:val="both"/>
        <w:rPr>
          <w:rFonts w:asciiTheme="minorHAnsi" w:hAnsiTheme="minorHAnsi" w:cstheme="minorHAnsi"/>
          <w:color w:val="000000"/>
        </w:rPr>
      </w:pPr>
      <w:r w:rsidRPr="008A59E1">
        <w:rPr>
          <w:rFonts w:asciiTheme="minorHAnsi" w:hAnsiTheme="minorHAnsi" w:cstheme="minorHAnsi"/>
          <w:color w:val="000000"/>
        </w:rPr>
        <w:t>Zamawiający</w:t>
      </w:r>
      <w:r w:rsidR="002326A3" w:rsidRPr="008A59E1">
        <w:rPr>
          <w:rFonts w:asciiTheme="minorHAnsi" w:hAnsiTheme="minorHAnsi" w:cstheme="minorHAnsi"/>
          <w:color w:val="000000"/>
        </w:rPr>
        <w:t xml:space="preserve"> nabywa prawo własności do towaru z magazynu depozytowego z chwilą jego pobrania. </w:t>
      </w:r>
    </w:p>
    <w:p w14:paraId="26D2AAD2" w14:textId="77777777" w:rsidR="00BE4863" w:rsidRPr="008A59E1" w:rsidRDefault="002326A3" w:rsidP="008B7866">
      <w:pPr>
        <w:widowControl/>
        <w:numPr>
          <w:ilvl w:val="0"/>
          <w:numId w:val="2"/>
        </w:numPr>
        <w:shd w:val="clear" w:color="auto" w:fill="FFFFFF"/>
        <w:spacing w:line="276" w:lineRule="auto"/>
        <w:ind w:left="426" w:right="7" w:hanging="426"/>
        <w:jc w:val="both"/>
        <w:rPr>
          <w:rFonts w:asciiTheme="minorHAnsi" w:hAnsiTheme="minorHAnsi" w:cstheme="minorHAnsi"/>
          <w:b/>
          <w:bCs/>
          <w:color w:val="000000"/>
        </w:rPr>
      </w:pPr>
      <w:r w:rsidRPr="008A59E1">
        <w:rPr>
          <w:rFonts w:asciiTheme="minorHAnsi" w:hAnsiTheme="minorHAnsi" w:cstheme="minorHAnsi"/>
          <w:color w:val="000000"/>
        </w:rPr>
        <w:t xml:space="preserve">Każde pobranie towaru wymaga wpisu do Ewidencji Pobrań i Stanu Magazynu (zwanego dalej Ewidencją) dokonanego przez upoważnionego pracownika </w:t>
      </w:r>
      <w:r w:rsidR="00BE4863" w:rsidRPr="008A59E1">
        <w:rPr>
          <w:rFonts w:asciiTheme="minorHAnsi" w:hAnsiTheme="minorHAnsi" w:cstheme="minorHAnsi"/>
          <w:color w:val="000000"/>
        </w:rPr>
        <w:t>Zamawiającego</w:t>
      </w:r>
      <w:r w:rsidRPr="008A59E1">
        <w:rPr>
          <w:rFonts w:asciiTheme="minorHAnsi" w:hAnsiTheme="minorHAnsi" w:cstheme="minorHAnsi"/>
          <w:color w:val="000000"/>
        </w:rPr>
        <w:t>.</w:t>
      </w:r>
    </w:p>
    <w:p w14:paraId="7AF00E6E" w14:textId="77777777" w:rsidR="002326A3" w:rsidRPr="008A59E1" w:rsidRDefault="002326A3" w:rsidP="008B7866">
      <w:pPr>
        <w:widowControl/>
        <w:spacing w:line="276" w:lineRule="auto"/>
        <w:ind w:right="7"/>
        <w:jc w:val="center"/>
        <w:rPr>
          <w:rFonts w:asciiTheme="minorHAnsi" w:hAnsiTheme="minorHAnsi" w:cstheme="minorHAnsi"/>
          <w:b/>
          <w:bCs/>
          <w:color w:val="000000"/>
        </w:rPr>
      </w:pPr>
      <w:r w:rsidRPr="008A59E1">
        <w:rPr>
          <w:rFonts w:asciiTheme="minorHAnsi" w:hAnsiTheme="minorHAnsi" w:cstheme="minorHAnsi"/>
          <w:b/>
          <w:bCs/>
          <w:color w:val="000000"/>
        </w:rPr>
        <w:t xml:space="preserve">§ </w:t>
      </w:r>
      <w:r w:rsidR="00651873" w:rsidRPr="008A59E1">
        <w:rPr>
          <w:rFonts w:asciiTheme="minorHAnsi" w:hAnsiTheme="minorHAnsi" w:cstheme="minorHAnsi"/>
          <w:b/>
          <w:bCs/>
          <w:color w:val="000000"/>
        </w:rPr>
        <w:t>8.</w:t>
      </w:r>
    </w:p>
    <w:p w14:paraId="6666917D" w14:textId="77777777" w:rsidR="0057181B" w:rsidRPr="008A59E1" w:rsidRDefault="0057181B" w:rsidP="0057181B">
      <w:pPr>
        <w:widowControl/>
        <w:spacing w:after="240" w:line="276" w:lineRule="auto"/>
        <w:ind w:right="7"/>
        <w:jc w:val="center"/>
        <w:rPr>
          <w:rFonts w:asciiTheme="minorHAnsi" w:hAnsiTheme="minorHAnsi" w:cstheme="minorHAnsi"/>
          <w:b/>
          <w:bCs/>
          <w:color w:val="000000"/>
        </w:rPr>
      </w:pPr>
      <w:r w:rsidRPr="008A59E1">
        <w:rPr>
          <w:rFonts w:asciiTheme="minorHAnsi" w:hAnsiTheme="minorHAnsi" w:cstheme="minorHAnsi"/>
          <w:b/>
          <w:bCs/>
          <w:color w:val="000000"/>
        </w:rPr>
        <w:t>Fakturowanie</w:t>
      </w:r>
    </w:p>
    <w:p w14:paraId="69BC6D1D" w14:textId="73F9D324" w:rsidR="00644BC7" w:rsidRDefault="00644BC7" w:rsidP="00644BC7">
      <w:pPr>
        <w:widowControl/>
        <w:shd w:val="clear" w:color="auto" w:fill="FFFFFF"/>
        <w:tabs>
          <w:tab w:val="left" w:pos="360"/>
        </w:tabs>
        <w:spacing w:line="360" w:lineRule="auto"/>
        <w:ind w:right="7"/>
        <w:jc w:val="both"/>
        <w:rPr>
          <w:rFonts w:asciiTheme="minorHAnsi" w:hAnsiTheme="minorHAnsi" w:cstheme="minorHAnsi"/>
          <w:color w:val="0D0D0D"/>
        </w:rPr>
      </w:pPr>
      <w:r>
        <w:rPr>
          <w:rFonts w:asciiTheme="minorHAnsi" w:hAnsiTheme="minorHAnsi" w:cstheme="minorHAnsi"/>
          <w:color w:val="000000"/>
        </w:rPr>
        <w:t xml:space="preserve"> </w:t>
      </w:r>
      <w:r>
        <w:rPr>
          <w:rFonts w:asciiTheme="minorHAnsi" w:hAnsiTheme="minorHAnsi" w:cstheme="minorHAnsi"/>
          <w:color w:val="0D0D0D"/>
        </w:rPr>
        <w:t xml:space="preserve">Fakturowanie pobranych ściernic z magazynu depozytowego odbędzie się na zasadach zawartych w umowie podstawowej. </w:t>
      </w:r>
    </w:p>
    <w:p w14:paraId="07E8483F" w14:textId="335AE110" w:rsidR="002326A3" w:rsidRPr="008A59E1" w:rsidRDefault="002326A3" w:rsidP="008B7866">
      <w:pPr>
        <w:widowControl/>
        <w:spacing w:after="240" w:line="276" w:lineRule="auto"/>
        <w:ind w:right="7"/>
        <w:jc w:val="both"/>
        <w:rPr>
          <w:rFonts w:asciiTheme="minorHAnsi" w:hAnsiTheme="minorHAnsi" w:cstheme="minorHAnsi"/>
          <w:color w:val="000000"/>
        </w:rPr>
      </w:pPr>
    </w:p>
    <w:p w14:paraId="75285893" w14:textId="77777777" w:rsidR="002326A3" w:rsidRPr="008A59E1" w:rsidRDefault="0033109E" w:rsidP="0057181B">
      <w:pPr>
        <w:widowControl/>
        <w:spacing w:line="276" w:lineRule="auto"/>
        <w:ind w:right="7"/>
        <w:jc w:val="center"/>
        <w:rPr>
          <w:rFonts w:asciiTheme="minorHAnsi" w:hAnsiTheme="minorHAnsi" w:cstheme="minorHAnsi"/>
          <w:b/>
          <w:bCs/>
          <w:color w:val="000000"/>
        </w:rPr>
      </w:pPr>
      <w:r w:rsidRPr="008A59E1">
        <w:rPr>
          <w:rFonts w:asciiTheme="minorHAnsi" w:hAnsiTheme="minorHAnsi" w:cstheme="minorHAnsi"/>
          <w:b/>
          <w:bCs/>
          <w:color w:val="000000"/>
        </w:rPr>
        <w:t xml:space="preserve">§ </w:t>
      </w:r>
      <w:r w:rsidR="00651873" w:rsidRPr="008A59E1">
        <w:rPr>
          <w:rFonts w:asciiTheme="minorHAnsi" w:hAnsiTheme="minorHAnsi" w:cstheme="minorHAnsi"/>
          <w:b/>
          <w:bCs/>
          <w:color w:val="000000"/>
        </w:rPr>
        <w:t>9.</w:t>
      </w:r>
    </w:p>
    <w:p w14:paraId="27DAE861" w14:textId="77777777" w:rsidR="002326A3" w:rsidRPr="008A59E1" w:rsidRDefault="002326A3" w:rsidP="0057181B">
      <w:pPr>
        <w:widowControl/>
        <w:spacing w:line="276" w:lineRule="auto"/>
        <w:ind w:right="7"/>
        <w:jc w:val="center"/>
        <w:rPr>
          <w:rFonts w:asciiTheme="minorHAnsi" w:hAnsiTheme="minorHAnsi" w:cstheme="minorHAnsi"/>
          <w:color w:val="000000"/>
        </w:rPr>
      </w:pPr>
      <w:r w:rsidRPr="008A59E1">
        <w:rPr>
          <w:rFonts w:asciiTheme="minorHAnsi" w:hAnsiTheme="minorHAnsi" w:cstheme="minorHAnsi"/>
          <w:b/>
          <w:bCs/>
          <w:color w:val="000000"/>
        </w:rPr>
        <w:t>Inwentaryzacja</w:t>
      </w:r>
    </w:p>
    <w:p w14:paraId="14119726" w14:textId="77777777" w:rsidR="002326A3" w:rsidRPr="008A59E1" w:rsidRDefault="002326A3" w:rsidP="0057181B">
      <w:pPr>
        <w:widowControl/>
        <w:numPr>
          <w:ilvl w:val="0"/>
          <w:numId w:val="4"/>
        </w:numPr>
        <w:shd w:val="clear" w:color="auto" w:fill="FFFFFF"/>
        <w:tabs>
          <w:tab w:val="left" w:pos="360"/>
        </w:tabs>
        <w:spacing w:line="276" w:lineRule="auto"/>
        <w:ind w:left="357" w:right="7" w:hanging="357"/>
        <w:jc w:val="both"/>
        <w:rPr>
          <w:rFonts w:asciiTheme="minorHAnsi" w:hAnsiTheme="minorHAnsi" w:cstheme="minorHAnsi"/>
          <w:color w:val="000000"/>
        </w:rPr>
      </w:pPr>
      <w:r w:rsidRPr="008A59E1">
        <w:rPr>
          <w:rFonts w:asciiTheme="minorHAnsi" w:hAnsiTheme="minorHAnsi" w:cstheme="minorHAnsi"/>
          <w:color w:val="000000"/>
        </w:rPr>
        <w:t xml:space="preserve">Przynajmniej raz w miesiącu, w terminie uzgodnionym z </w:t>
      </w:r>
      <w:r w:rsidR="00BE4863" w:rsidRPr="008A59E1">
        <w:rPr>
          <w:rFonts w:asciiTheme="minorHAnsi" w:hAnsiTheme="minorHAnsi" w:cstheme="minorHAnsi"/>
          <w:color w:val="000000"/>
        </w:rPr>
        <w:t>Zamawiającym</w:t>
      </w:r>
      <w:r w:rsidRPr="008A59E1">
        <w:rPr>
          <w:rFonts w:asciiTheme="minorHAnsi" w:hAnsiTheme="minorHAnsi" w:cstheme="minorHAnsi"/>
          <w:color w:val="000000"/>
        </w:rPr>
        <w:t xml:space="preserve"> Dostawca powinien dokonać inwentaryz</w:t>
      </w:r>
      <w:r w:rsidR="00BE4863" w:rsidRPr="008A59E1">
        <w:rPr>
          <w:rFonts w:asciiTheme="minorHAnsi" w:hAnsiTheme="minorHAnsi" w:cstheme="minorHAnsi"/>
          <w:color w:val="000000"/>
        </w:rPr>
        <w:t xml:space="preserve">acji towarów znajdujących się w </w:t>
      </w:r>
      <w:r w:rsidRPr="008A59E1">
        <w:rPr>
          <w:rFonts w:asciiTheme="minorHAnsi" w:hAnsiTheme="minorHAnsi" w:cstheme="minorHAnsi"/>
          <w:color w:val="000000"/>
        </w:rPr>
        <w:t xml:space="preserve">magazynie depozytowym celem kontroli stanów magazynowych i wyjaśnienia ewentualnych </w:t>
      </w:r>
      <w:r w:rsidRPr="008A59E1">
        <w:rPr>
          <w:rFonts w:asciiTheme="minorHAnsi" w:hAnsiTheme="minorHAnsi" w:cstheme="minorHAnsi"/>
          <w:color w:val="000000"/>
        </w:rPr>
        <w:lastRenderedPageBreak/>
        <w:t>rozbieżności. Podstawą do inwentaryzacji będzie stan magazynu ustalony stosownie do dokumentów przesunięcia międzymagazynow</w:t>
      </w:r>
      <w:r w:rsidR="00BE4863" w:rsidRPr="008A59E1">
        <w:rPr>
          <w:rFonts w:asciiTheme="minorHAnsi" w:hAnsiTheme="minorHAnsi" w:cstheme="minorHAnsi"/>
          <w:color w:val="000000"/>
        </w:rPr>
        <w:t>ego, wystawianych faktur przez D</w:t>
      </w:r>
      <w:r w:rsidRPr="008A59E1">
        <w:rPr>
          <w:rFonts w:asciiTheme="minorHAnsi" w:hAnsiTheme="minorHAnsi" w:cstheme="minorHAnsi"/>
          <w:color w:val="000000"/>
        </w:rPr>
        <w:t xml:space="preserve">ostawcę oraz ewidencji stanu magazynu prowadzonej przez </w:t>
      </w:r>
      <w:r w:rsidR="00BE4863" w:rsidRPr="008A59E1">
        <w:rPr>
          <w:rFonts w:asciiTheme="minorHAnsi" w:hAnsiTheme="minorHAnsi" w:cstheme="minorHAnsi"/>
          <w:color w:val="000000"/>
        </w:rPr>
        <w:t>Zamawiającego</w:t>
      </w:r>
      <w:r w:rsidRPr="008A59E1">
        <w:rPr>
          <w:rFonts w:asciiTheme="minorHAnsi" w:hAnsiTheme="minorHAnsi" w:cstheme="minorHAnsi"/>
          <w:color w:val="000000"/>
        </w:rPr>
        <w:t>.</w:t>
      </w:r>
    </w:p>
    <w:p w14:paraId="01E05258" w14:textId="77777777" w:rsidR="002326A3" w:rsidRPr="008A59E1" w:rsidRDefault="002326A3" w:rsidP="008B7866">
      <w:pPr>
        <w:widowControl/>
        <w:numPr>
          <w:ilvl w:val="0"/>
          <w:numId w:val="4"/>
        </w:numPr>
        <w:shd w:val="clear" w:color="auto" w:fill="FFFFFF"/>
        <w:tabs>
          <w:tab w:val="left" w:pos="360"/>
        </w:tabs>
        <w:spacing w:line="276" w:lineRule="auto"/>
        <w:ind w:left="360" w:right="7"/>
        <w:jc w:val="both"/>
        <w:rPr>
          <w:rFonts w:asciiTheme="minorHAnsi" w:hAnsiTheme="minorHAnsi" w:cstheme="minorHAnsi"/>
          <w:color w:val="000000"/>
        </w:rPr>
      </w:pPr>
      <w:r w:rsidRPr="008A59E1">
        <w:rPr>
          <w:rFonts w:asciiTheme="minorHAnsi" w:hAnsiTheme="minorHAnsi" w:cstheme="minorHAnsi"/>
          <w:color w:val="000000"/>
        </w:rPr>
        <w:t xml:space="preserve">W przypadku stwierdzenia niezgodności, Dostawca powinien natychmiast powiadomić o tym </w:t>
      </w:r>
      <w:r w:rsidR="00BE4863" w:rsidRPr="008A59E1">
        <w:rPr>
          <w:rFonts w:asciiTheme="minorHAnsi" w:hAnsiTheme="minorHAnsi" w:cstheme="minorHAnsi"/>
          <w:color w:val="000000"/>
        </w:rPr>
        <w:t>Zamawiającego</w:t>
      </w:r>
      <w:r w:rsidRPr="008A59E1">
        <w:rPr>
          <w:rFonts w:asciiTheme="minorHAnsi" w:hAnsiTheme="minorHAnsi" w:cstheme="minorHAnsi"/>
          <w:color w:val="000000"/>
        </w:rPr>
        <w:t xml:space="preserve"> oraz udokumentować ten fakt sporządzeniem stosownego protokołu niezgodności, który winien być podpisany przez obydwie strony umowy.</w:t>
      </w:r>
    </w:p>
    <w:p w14:paraId="15C39CAA" w14:textId="77777777" w:rsidR="00C40C31" w:rsidRPr="008A59E1" w:rsidRDefault="008A7DA2" w:rsidP="008B7866">
      <w:pPr>
        <w:widowControl/>
        <w:numPr>
          <w:ilvl w:val="0"/>
          <w:numId w:val="4"/>
        </w:numPr>
        <w:shd w:val="clear" w:color="auto" w:fill="FFFFFF"/>
        <w:tabs>
          <w:tab w:val="left" w:pos="360"/>
        </w:tabs>
        <w:spacing w:line="276" w:lineRule="auto"/>
        <w:ind w:left="357" w:right="6" w:hanging="357"/>
        <w:jc w:val="both"/>
        <w:rPr>
          <w:rFonts w:asciiTheme="minorHAnsi" w:hAnsiTheme="minorHAnsi" w:cstheme="minorHAnsi"/>
          <w:color w:val="000000"/>
        </w:rPr>
      </w:pPr>
      <w:r w:rsidRPr="008A59E1">
        <w:rPr>
          <w:rFonts w:asciiTheme="minorHAnsi" w:hAnsiTheme="minorHAnsi" w:cstheme="minorHAnsi"/>
          <w:color w:val="000000"/>
        </w:rPr>
        <w:t xml:space="preserve">Tylko stwierdzone w </w:t>
      </w:r>
      <w:r w:rsidR="002326A3" w:rsidRPr="008A59E1">
        <w:rPr>
          <w:rFonts w:asciiTheme="minorHAnsi" w:hAnsiTheme="minorHAnsi" w:cstheme="minorHAnsi"/>
          <w:color w:val="000000"/>
        </w:rPr>
        <w:t xml:space="preserve"> sposób </w:t>
      </w:r>
      <w:r w:rsidRPr="008A59E1">
        <w:rPr>
          <w:rFonts w:asciiTheme="minorHAnsi" w:hAnsiTheme="minorHAnsi" w:cstheme="minorHAnsi"/>
          <w:color w:val="000000"/>
        </w:rPr>
        <w:t xml:space="preserve">określony w ust. 2 powyżej </w:t>
      </w:r>
      <w:r w:rsidR="002326A3" w:rsidRPr="008A59E1">
        <w:rPr>
          <w:rFonts w:asciiTheme="minorHAnsi" w:hAnsiTheme="minorHAnsi" w:cstheme="minorHAnsi"/>
          <w:color w:val="000000"/>
        </w:rPr>
        <w:t>różnice w stanach magazynowych będą weryfikowane</w:t>
      </w:r>
      <w:r w:rsidR="00C40C31" w:rsidRPr="008A59E1">
        <w:rPr>
          <w:rFonts w:asciiTheme="minorHAnsi" w:hAnsiTheme="minorHAnsi" w:cstheme="minorHAnsi"/>
          <w:color w:val="000000"/>
        </w:rPr>
        <w:t xml:space="preserve"> </w:t>
      </w:r>
      <w:r w:rsidR="00F621C2" w:rsidRPr="008A59E1">
        <w:rPr>
          <w:rFonts w:asciiTheme="minorHAnsi" w:hAnsiTheme="minorHAnsi" w:cstheme="minorHAnsi"/>
          <w:color w:val="000000"/>
        </w:rPr>
        <w:br/>
      </w:r>
      <w:r w:rsidR="002326A3" w:rsidRPr="008A59E1">
        <w:rPr>
          <w:rFonts w:asciiTheme="minorHAnsi" w:hAnsiTheme="minorHAnsi" w:cstheme="minorHAnsi"/>
          <w:color w:val="000000"/>
        </w:rPr>
        <w:t>i wyjaśniane.</w:t>
      </w:r>
      <w:r w:rsidR="00CF3FF9" w:rsidRPr="008A59E1">
        <w:rPr>
          <w:rFonts w:asciiTheme="minorHAnsi" w:hAnsiTheme="minorHAnsi" w:cstheme="minorHAnsi"/>
          <w:color w:val="000000"/>
        </w:rPr>
        <w:t xml:space="preserve"> </w:t>
      </w:r>
      <w:r w:rsidR="002326A3" w:rsidRPr="008A59E1">
        <w:rPr>
          <w:rFonts w:asciiTheme="minorHAnsi" w:hAnsiTheme="minorHAnsi" w:cstheme="minorHAnsi"/>
          <w:color w:val="000000"/>
        </w:rPr>
        <w:t xml:space="preserve">Przy czym ze względów wynikających z Ustawy o podatku od towarów i usług, strony zobowiązują się do wyjaśnienia różnic najpóźniej do 3 dnia miesiąca następującego po </w:t>
      </w:r>
      <w:r w:rsidR="00CF3FF9" w:rsidRPr="008A59E1">
        <w:rPr>
          <w:rFonts w:asciiTheme="minorHAnsi" w:hAnsiTheme="minorHAnsi" w:cstheme="minorHAnsi"/>
          <w:color w:val="000000"/>
        </w:rPr>
        <w:t>miesiącu, w którym przeprowadzono inwentaryzację.</w:t>
      </w:r>
    </w:p>
    <w:p w14:paraId="0C5DDD10" w14:textId="77777777" w:rsidR="00F7292F" w:rsidRPr="008A59E1" w:rsidRDefault="00F7292F" w:rsidP="008B7866">
      <w:pPr>
        <w:widowControl/>
        <w:numPr>
          <w:ilvl w:val="0"/>
          <w:numId w:val="4"/>
        </w:numPr>
        <w:shd w:val="clear" w:color="auto" w:fill="FFFFFF"/>
        <w:tabs>
          <w:tab w:val="left" w:pos="360"/>
        </w:tabs>
        <w:spacing w:line="276" w:lineRule="auto"/>
        <w:ind w:left="360" w:right="7"/>
        <w:jc w:val="both"/>
        <w:rPr>
          <w:rFonts w:asciiTheme="minorHAnsi" w:hAnsiTheme="minorHAnsi" w:cstheme="minorHAnsi"/>
          <w:color w:val="000000"/>
        </w:rPr>
      </w:pPr>
      <w:r w:rsidRPr="008A59E1">
        <w:rPr>
          <w:rFonts w:asciiTheme="minorHAnsi" w:hAnsiTheme="minorHAnsi" w:cstheme="minorHAnsi"/>
          <w:color w:val="000000"/>
        </w:rPr>
        <w:t xml:space="preserve">W sytuacji różnic będących po stronie </w:t>
      </w:r>
      <w:r w:rsidR="00BE4863" w:rsidRPr="008A59E1">
        <w:rPr>
          <w:rFonts w:asciiTheme="minorHAnsi" w:hAnsiTheme="minorHAnsi" w:cstheme="minorHAnsi"/>
          <w:color w:val="000000"/>
        </w:rPr>
        <w:t>Zamawiającego</w:t>
      </w:r>
      <w:r w:rsidRPr="008A59E1">
        <w:rPr>
          <w:rFonts w:asciiTheme="minorHAnsi" w:hAnsiTheme="minorHAnsi" w:cstheme="minorHAnsi"/>
          <w:color w:val="000000"/>
        </w:rPr>
        <w:t>, zobowiązuje się on do wystawienia Dostawcy zamówienia, w celu uzupełnienia tych różnic</w:t>
      </w:r>
      <w:r w:rsidR="008A2EA3" w:rsidRPr="008A59E1">
        <w:rPr>
          <w:rFonts w:asciiTheme="minorHAnsi" w:hAnsiTheme="minorHAnsi" w:cstheme="minorHAnsi"/>
          <w:color w:val="000000"/>
        </w:rPr>
        <w:t>.</w:t>
      </w:r>
    </w:p>
    <w:p w14:paraId="07F654E1" w14:textId="77777777" w:rsidR="00C54333" w:rsidRPr="008A59E1" w:rsidRDefault="002326A3" w:rsidP="008B7866">
      <w:pPr>
        <w:widowControl/>
        <w:numPr>
          <w:ilvl w:val="0"/>
          <w:numId w:val="4"/>
        </w:numPr>
        <w:shd w:val="clear" w:color="auto" w:fill="FFFFFF"/>
        <w:tabs>
          <w:tab w:val="left" w:pos="360"/>
        </w:tabs>
        <w:spacing w:line="276" w:lineRule="auto"/>
        <w:ind w:left="360" w:right="7"/>
        <w:jc w:val="both"/>
        <w:rPr>
          <w:rFonts w:asciiTheme="minorHAnsi" w:hAnsiTheme="minorHAnsi" w:cstheme="minorHAnsi"/>
          <w:b/>
          <w:color w:val="0D0D0D"/>
        </w:rPr>
      </w:pPr>
      <w:r w:rsidRPr="008A59E1">
        <w:rPr>
          <w:rFonts w:asciiTheme="minorHAnsi" w:hAnsiTheme="minorHAnsi" w:cstheme="minorHAnsi"/>
          <w:color w:val="000000"/>
        </w:rPr>
        <w:t xml:space="preserve">W przypadku odmowy </w:t>
      </w:r>
      <w:r w:rsidR="00BE4863" w:rsidRPr="008A59E1">
        <w:rPr>
          <w:rFonts w:asciiTheme="minorHAnsi" w:hAnsiTheme="minorHAnsi" w:cstheme="minorHAnsi"/>
          <w:color w:val="000000"/>
        </w:rPr>
        <w:t>Zamawiającego</w:t>
      </w:r>
      <w:r w:rsidRPr="008A59E1">
        <w:rPr>
          <w:rFonts w:asciiTheme="minorHAnsi" w:hAnsiTheme="minorHAnsi" w:cstheme="minorHAnsi"/>
          <w:color w:val="000000"/>
        </w:rPr>
        <w:t xml:space="preserve"> przystąpienia do sporządzenia i podpisania protokołu, o którym mowa w ust. 2 lub sporządzenia zamówienia, o którym mowa w ust. 4,  Dostawca po upływie terminu określonego w ust. 3 jest uprawniony zarówno do jednostronnego</w:t>
      </w:r>
      <w:r w:rsidRPr="008A59E1">
        <w:rPr>
          <w:rFonts w:asciiTheme="minorHAnsi" w:hAnsiTheme="minorHAnsi" w:cstheme="minorHAnsi"/>
          <w:color w:val="0D0D0D"/>
        </w:rPr>
        <w:t xml:space="preserve"> sporządzenia protokołu niezgodności, jak i do wystawienia faktury VAT na podstawie wspólnego lub jednostronnego protokołu niezgodności.</w:t>
      </w:r>
    </w:p>
    <w:p w14:paraId="1022F9B5" w14:textId="77777777" w:rsidR="002326A3" w:rsidRPr="008A59E1" w:rsidRDefault="00651873" w:rsidP="008B7866">
      <w:pPr>
        <w:widowControl/>
        <w:shd w:val="clear" w:color="auto" w:fill="FFFFFF"/>
        <w:spacing w:line="276" w:lineRule="auto"/>
        <w:ind w:right="7"/>
        <w:jc w:val="center"/>
        <w:rPr>
          <w:rFonts w:asciiTheme="minorHAnsi" w:hAnsiTheme="minorHAnsi" w:cstheme="minorHAnsi"/>
          <w:b/>
          <w:color w:val="0D0D0D"/>
        </w:rPr>
      </w:pPr>
      <w:r w:rsidRPr="008A59E1">
        <w:rPr>
          <w:rFonts w:asciiTheme="minorHAnsi" w:hAnsiTheme="minorHAnsi" w:cstheme="minorHAnsi"/>
          <w:b/>
          <w:color w:val="0D0D0D"/>
        </w:rPr>
        <w:t>§ 10.</w:t>
      </w:r>
    </w:p>
    <w:p w14:paraId="28D2508C" w14:textId="77777777" w:rsidR="002326A3" w:rsidRPr="008A59E1" w:rsidRDefault="002326A3" w:rsidP="008B7866">
      <w:pPr>
        <w:widowControl/>
        <w:shd w:val="clear" w:color="auto" w:fill="FFFFFF"/>
        <w:spacing w:line="276" w:lineRule="auto"/>
        <w:ind w:right="7"/>
        <w:jc w:val="center"/>
        <w:rPr>
          <w:rFonts w:asciiTheme="minorHAnsi" w:hAnsiTheme="minorHAnsi" w:cstheme="minorHAnsi"/>
          <w:color w:val="0D0D0D"/>
        </w:rPr>
      </w:pPr>
      <w:r w:rsidRPr="008A59E1">
        <w:rPr>
          <w:rFonts w:asciiTheme="minorHAnsi" w:hAnsiTheme="minorHAnsi" w:cstheme="minorHAnsi"/>
          <w:b/>
          <w:color w:val="0D0D0D"/>
        </w:rPr>
        <w:t>Postanowienia końcowe</w:t>
      </w:r>
    </w:p>
    <w:p w14:paraId="2768E2C1" w14:textId="77777777" w:rsidR="00C40C31" w:rsidRPr="008A59E1" w:rsidRDefault="0033109E" w:rsidP="008B7866">
      <w:pPr>
        <w:widowControl/>
        <w:numPr>
          <w:ilvl w:val="0"/>
          <w:numId w:val="1"/>
        </w:numPr>
        <w:shd w:val="clear" w:color="auto" w:fill="FFFFFF"/>
        <w:tabs>
          <w:tab w:val="left" w:pos="360"/>
        </w:tabs>
        <w:spacing w:line="276" w:lineRule="auto"/>
        <w:ind w:left="720" w:right="6" w:hanging="720"/>
        <w:jc w:val="both"/>
        <w:rPr>
          <w:rFonts w:asciiTheme="minorHAnsi" w:hAnsiTheme="minorHAnsi" w:cstheme="minorHAnsi"/>
          <w:color w:val="0D0D0D"/>
        </w:rPr>
      </w:pPr>
      <w:r w:rsidRPr="008A59E1">
        <w:rPr>
          <w:rFonts w:asciiTheme="minorHAnsi" w:hAnsiTheme="minorHAnsi" w:cstheme="minorHAnsi"/>
          <w:color w:val="0D0D0D"/>
        </w:rPr>
        <w:t xml:space="preserve">Umowę zawarto na okres </w:t>
      </w:r>
      <w:r w:rsidR="008A7DA2" w:rsidRPr="008A59E1">
        <w:rPr>
          <w:rFonts w:asciiTheme="minorHAnsi" w:hAnsiTheme="minorHAnsi" w:cstheme="minorHAnsi"/>
          <w:color w:val="0D0D0D"/>
        </w:rPr>
        <w:t>obowiązywania</w:t>
      </w:r>
      <w:r w:rsidRPr="008A59E1">
        <w:rPr>
          <w:rFonts w:asciiTheme="minorHAnsi" w:hAnsiTheme="minorHAnsi" w:cstheme="minorHAnsi"/>
          <w:color w:val="0D0D0D"/>
        </w:rPr>
        <w:t xml:space="preserve"> umow</w:t>
      </w:r>
      <w:r w:rsidR="008A7DA2" w:rsidRPr="008A59E1">
        <w:rPr>
          <w:rFonts w:asciiTheme="minorHAnsi" w:hAnsiTheme="minorHAnsi" w:cstheme="minorHAnsi"/>
          <w:color w:val="0D0D0D"/>
        </w:rPr>
        <w:t>y</w:t>
      </w:r>
      <w:r w:rsidRPr="008A59E1">
        <w:rPr>
          <w:rFonts w:asciiTheme="minorHAnsi" w:hAnsiTheme="minorHAnsi" w:cstheme="minorHAnsi"/>
          <w:color w:val="0D0D0D"/>
        </w:rPr>
        <w:t xml:space="preserve"> podstawowej</w:t>
      </w:r>
      <w:r w:rsidR="008A7DA2" w:rsidRPr="008A59E1">
        <w:rPr>
          <w:rFonts w:asciiTheme="minorHAnsi" w:hAnsiTheme="minorHAnsi" w:cstheme="minorHAnsi"/>
          <w:color w:val="0D0D0D"/>
        </w:rPr>
        <w:t>.</w:t>
      </w:r>
      <w:r w:rsidRPr="008A59E1">
        <w:rPr>
          <w:rFonts w:asciiTheme="minorHAnsi" w:hAnsiTheme="minorHAnsi" w:cstheme="minorHAnsi"/>
          <w:color w:val="0D0D0D"/>
        </w:rPr>
        <w:t xml:space="preserve"> </w:t>
      </w:r>
      <w:r w:rsidR="002326A3" w:rsidRPr="008A59E1">
        <w:rPr>
          <w:rFonts w:asciiTheme="minorHAnsi" w:hAnsiTheme="minorHAnsi" w:cstheme="minorHAnsi"/>
          <w:color w:val="0D0D0D"/>
        </w:rPr>
        <w:t xml:space="preserve"> </w:t>
      </w:r>
    </w:p>
    <w:p w14:paraId="7DCFBC0F" w14:textId="77777777" w:rsidR="00C40C31" w:rsidRPr="008A59E1" w:rsidRDefault="002326A3" w:rsidP="008B7866">
      <w:pPr>
        <w:widowControl/>
        <w:numPr>
          <w:ilvl w:val="0"/>
          <w:numId w:val="1"/>
        </w:numPr>
        <w:shd w:val="clear" w:color="auto" w:fill="FFFFFF"/>
        <w:tabs>
          <w:tab w:val="left" w:pos="360"/>
        </w:tabs>
        <w:spacing w:line="276" w:lineRule="auto"/>
        <w:ind w:left="720" w:right="6" w:hanging="720"/>
        <w:jc w:val="both"/>
        <w:rPr>
          <w:rFonts w:asciiTheme="minorHAnsi" w:hAnsiTheme="minorHAnsi" w:cstheme="minorHAnsi"/>
          <w:color w:val="0D0D0D"/>
        </w:rPr>
      </w:pPr>
      <w:r w:rsidRPr="008A59E1">
        <w:rPr>
          <w:rFonts w:asciiTheme="minorHAnsi" w:hAnsiTheme="minorHAnsi" w:cstheme="minorHAnsi"/>
          <w:color w:val="0D0D0D"/>
        </w:rPr>
        <w:t>Pod rygorem nieważności, zmiany lub uzupełnienia umowy wymagają formy pisemnej.</w:t>
      </w:r>
    </w:p>
    <w:p w14:paraId="256E8343" w14:textId="77777777" w:rsidR="002326A3" w:rsidRPr="008A59E1" w:rsidRDefault="002326A3" w:rsidP="008B7866">
      <w:pPr>
        <w:widowControl/>
        <w:numPr>
          <w:ilvl w:val="0"/>
          <w:numId w:val="1"/>
        </w:numPr>
        <w:shd w:val="clear" w:color="auto" w:fill="FFFFFF"/>
        <w:tabs>
          <w:tab w:val="left" w:pos="360"/>
        </w:tabs>
        <w:spacing w:line="276" w:lineRule="auto"/>
        <w:ind w:left="720" w:right="6" w:hanging="720"/>
        <w:jc w:val="both"/>
        <w:rPr>
          <w:rFonts w:asciiTheme="minorHAnsi" w:hAnsiTheme="minorHAnsi" w:cstheme="minorHAnsi"/>
          <w:color w:val="0D0D0D"/>
        </w:rPr>
      </w:pPr>
      <w:r w:rsidRPr="008A59E1">
        <w:rPr>
          <w:rFonts w:asciiTheme="minorHAnsi" w:hAnsiTheme="minorHAnsi" w:cstheme="minorHAnsi"/>
          <w:color w:val="0D0D0D"/>
        </w:rPr>
        <w:t>W sprawach nieuregulowanych niniejszą umową mają zastosowanie odpowiednie przepisy Kodeksu Cywilnego.</w:t>
      </w:r>
    </w:p>
    <w:p w14:paraId="1BAE65E7" w14:textId="77777777" w:rsidR="002326A3" w:rsidRPr="008A59E1" w:rsidRDefault="002326A3" w:rsidP="008B7866">
      <w:pPr>
        <w:widowControl/>
        <w:numPr>
          <w:ilvl w:val="0"/>
          <w:numId w:val="1"/>
        </w:numPr>
        <w:shd w:val="clear" w:color="auto" w:fill="FFFFFF"/>
        <w:tabs>
          <w:tab w:val="left" w:pos="360"/>
        </w:tabs>
        <w:spacing w:line="276" w:lineRule="auto"/>
        <w:ind w:left="360" w:right="7"/>
        <w:jc w:val="both"/>
        <w:rPr>
          <w:rFonts w:asciiTheme="minorHAnsi" w:hAnsiTheme="minorHAnsi" w:cstheme="minorHAnsi"/>
          <w:color w:val="0D0D0D"/>
        </w:rPr>
      </w:pPr>
      <w:r w:rsidRPr="008A59E1">
        <w:rPr>
          <w:rFonts w:asciiTheme="minorHAnsi" w:hAnsiTheme="minorHAnsi" w:cstheme="minorHAnsi"/>
          <w:color w:val="0D0D0D"/>
        </w:rPr>
        <w:t>Gdyby jakieś postanowienie umowy okazało się nieskuteczne lub niewykonalne, nie narusza to ogólnej ważności umowy. Strony zobowiązane są do zastąpienia, tak szybko jak to jest możliwe, postanowień nieskutecznych lub niewykonalnych przez postanowienia skuteczne lub wykonalne.</w:t>
      </w:r>
    </w:p>
    <w:p w14:paraId="0C880A1D" w14:textId="77777777" w:rsidR="002326A3" w:rsidRPr="008A59E1" w:rsidRDefault="002326A3" w:rsidP="008B7866">
      <w:pPr>
        <w:widowControl/>
        <w:numPr>
          <w:ilvl w:val="0"/>
          <w:numId w:val="1"/>
        </w:numPr>
        <w:shd w:val="clear" w:color="auto" w:fill="FFFFFF"/>
        <w:tabs>
          <w:tab w:val="left" w:pos="360"/>
        </w:tabs>
        <w:spacing w:after="280" w:line="276" w:lineRule="auto"/>
        <w:ind w:left="360" w:right="7"/>
        <w:jc w:val="both"/>
        <w:rPr>
          <w:rFonts w:asciiTheme="minorHAnsi" w:hAnsiTheme="minorHAnsi" w:cstheme="minorHAnsi"/>
          <w:color w:val="0D0D0D"/>
        </w:rPr>
      </w:pPr>
      <w:r w:rsidRPr="008A59E1">
        <w:rPr>
          <w:rFonts w:asciiTheme="minorHAnsi" w:hAnsiTheme="minorHAnsi" w:cstheme="minorHAnsi"/>
          <w:color w:val="0D0D0D"/>
        </w:rPr>
        <w:t>Umowę sporządzono w dwóch jednobrzmiących egzemplarzach po jednym dla każdej ze Stron.</w:t>
      </w:r>
    </w:p>
    <w:p w14:paraId="59F8C10B" w14:textId="77777777" w:rsidR="004649BC" w:rsidRPr="008A59E1" w:rsidRDefault="008B7866" w:rsidP="008B7866">
      <w:pPr>
        <w:widowControl/>
        <w:spacing w:line="276" w:lineRule="auto"/>
        <w:ind w:right="7" w:firstLine="708"/>
        <w:jc w:val="both"/>
        <w:rPr>
          <w:rFonts w:asciiTheme="minorHAnsi" w:hAnsiTheme="minorHAnsi" w:cstheme="minorHAnsi"/>
          <w:color w:val="0D0D0D"/>
        </w:rPr>
      </w:pPr>
      <w:r w:rsidRPr="008A59E1">
        <w:rPr>
          <w:rFonts w:asciiTheme="minorHAnsi" w:hAnsiTheme="minorHAnsi" w:cstheme="minorHAnsi"/>
          <w:b/>
          <w:bCs/>
          <w:color w:val="0D0D0D"/>
        </w:rPr>
        <w:t>ZAMAWIAJĄCY</w:t>
      </w:r>
      <w:r w:rsidRPr="008A59E1">
        <w:rPr>
          <w:rFonts w:asciiTheme="minorHAnsi" w:hAnsiTheme="minorHAnsi" w:cstheme="minorHAnsi"/>
          <w:b/>
          <w:bCs/>
          <w:color w:val="0D0D0D"/>
        </w:rPr>
        <w:tab/>
      </w:r>
      <w:r w:rsidRPr="008A59E1">
        <w:rPr>
          <w:rFonts w:asciiTheme="minorHAnsi" w:hAnsiTheme="minorHAnsi" w:cstheme="minorHAnsi"/>
          <w:b/>
          <w:bCs/>
          <w:color w:val="0D0D0D"/>
        </w:rPr>
        <w:tab/>
      </w:r>
      <w:r w:rsidR="00F621C2" w:rsidRPr="008A59E1">
        <w:rPr>
          <w:rFonts w:asciiTheme="minorHAnsi" w:hAnsiTheme="minorHAnsi" w:cstheme="minorHAnsi"/>
          <w:b/>
          <w:bCs/>
          <w:color w:val="0D0D0D"/>
        </w:rPr>
        <w:tab/>
      </w:r>
      <w:r w:rsidRPr="008A59E1">
        <w:rPr>
          <w:rFonts w:asciiTheme="minorHAnsi" w:hAnsiTheme="minorHAnsi" w:cstheme="minorHAnsi"/>
          <w:b/>
          <w:bCs/>
          <w:color w:val="0D0D0D"/>
        </w:rPr>
        <w:tab/>
      </w:r>
      <w:r w:rsidRPr="008A59E1">
        <w:rPr>
          <w:rFonts w:asciiTheme="minorHAnsi" w:hAnsiTheme="minorHAnsi" w:cstheme="minorHAnsi"/>
          <w:b/>
          <w:bCs/>
          <w:color w:val="0D0D0D"/>
        </w:rPr>
        <w:tab/>
      </w:r>
      <w:r w:rsidRPr="008A59E1">
        <w:rPr>
          <w:rFonts w:asciiTheme="minorHAnsi" w:hAnsiTheme="minorHAnsi" w:cstheme="minorHAnsi"/>
          <w:b/>
          <w:bCs/>
          <w:color w:val="0D0D0D"/>
        </w:rPr>
        <w:tab/>
      </w:r>
      <w:r w:rsidRPr="008A59E1">
        <w:rPr>
          <w:rFonts w:asciiTheme="minorHAnsi" w:hAnsiTheme="minorHAnsi" w:cstheme="minorHAnsi"/>
          <w:b/>
          <w:bCs/>
          <w:color w:val="0D0D0D"/>
        </w:rPr>
        <w:tab/>
      </w:r>
      <w:r w:rsidRPr="008A59E1">
        <w:rPr>
          <w:rFonts w:asciiTheme="minorHAnsi" w:hAnsiTheme="minorHAnsi" w:cstheme="minorHAnsi"/>
          <w:b/>
          <w:bCs/>
          <w:color w:val="0D0D0D"/>
        </w:rPr>
        <w:tab/>
      </w:r>
      <w:r w:rsidR="004649BC" w:rsidRPr="008A59E1">
        <w:rPr>
          <w:rFonts w:asciiTheme="minorHAnsi" w:hAnsiTheme="minorHAnsi" w:cstheme="minorHAnsi"/>
          <w:b/>
          <w:bCs/>
          <w:color w:val="0D0D0D"/>
        </w:rPr>
        <w:t>DOSTAWCA</w:t>
      </w:r>
    </w:p>
    <w:sectPr w:rsidR="004649BC" w:rsidRPr="008A59E1" w:rsidSect="008275B1">
      <w:footerReference w:type="default" r:id="rId7"/>
      <w:pgSz w:w="12067" w:h="16942"/>
      <w:pgMar w:top="141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5BBEE" w14:textId="77777777" w:rsidR="001F0692" w:rsidRDefault="001F0692">
      <w:r>
        <w:separator/>
      </w:r>
    </w:p>
  </w:endnote>
  <w:endnote w:type="continuationSeparator" w:id="0">
    <w:p w14:paraId="263863FF" w14:textId="77777777" w:rsidR="001F0692" w:rsidRDefault="001F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09B96" w14:textId="77777777" w:rsidR="002326A3" w:rsidRPr="0057181B" w:rsidRDefault="0057181B" w:rsidP="0057181B">
    <w:pPr>
      <w:pStyle w:val="Stopka"/>
      <w:jc w:val="center"/>
      <w:rPr>
        <w:sz w:val="16"/>
        <w:szCs w:val="16"/>
      </w:rPr>
    </w:pPr>
    <w:r w:rsidRPr="0057181B">
      <w:rPr>
        <w:rFonts w:ascii="Times New Roman" w:hAnsi="Times New Roman"/>
        <w:sz w:val="16"/>
        <w:szCs w:val="16"/>
        <w:lang w:val="pl-PL"/>
      </w:rPr>
      <w:t xml:space="preserve">Strona </w:t>
    </w:r>
    <w:r w:rsidRPr="0057181B">
      <w:rPr>
        <w:rFonts w:ascii="Times New Roman" w:hAnsi="Times New Roman"/>
        <w:sz w:val="16"/>
        <w:szCs w:val="16"/>
      </w:rPr>
      <w:fldChar w:fldCharType="begin"/>
    </w:r>
    <w:r w:rsidRPr="0057181B">
      <w:rPr>
        <w:rFonts w:ascii="Times New Roman" w:hAnsi="Times New Roman"/>
        <w:sz w:val="16"/>
        <w:szCs w:val="16"/>
      </w:rPr>
      <w:instrText>PAGE  \* Arabic  \* MERGEFORMAT</w:instrText>
    </w:r>
    <w:r w:rsidRPr="0057181B">
      <w:rPr>
        <w:rFonts w:ascii="Times New Roman" w:hAnsi="Times New Roman"/>
        <w:sz w:val="16"/>
        <w:szCs w:val="16"/>
      </w:rPr>
      <w:fldChar w:fldCharType="separate"/>
    </w:r>
    <w:r w:rsidR="00505BF9" w:rsidRPr="00505BF9">
      <w:rPr>
        <w:rFonts w:ascii="Times New Roman" w:hAnsi="Times New Roman"/>
        <w:noProof/>
        <w:sz w:val="16"/>
        <w:szCs w:val="16"/>
        <w:lang w:val="pl-PL"/>
      </w:rPr>
      <w:t>2</w:t>
    </w:r>
    <w:r w:rsidRPr="0057181B">
      <w:rPr>
        <w:rFonts w:ascii="Times New Roman" w:hAnsi="Times New Roman"/>
        <w:sz w:val="16"/>
        <w:szCs w:val="16"/>
      </w:rPr>
      <w:fldChar w:fldCharType="end"/>
    </w:r>
    <w:r w:rsidRPr="0057181B">
      <w:rPr>
        <w:rFonts w:ascii="Times New Roman" w:hAnsi="Times New Roman"/>
        <w:sz w:val="16"/>
        <w:szCs w:val="16"/>
        <w:lang w:val="pl-PL"/>
      </w:rPr>
      <w:t xml:space="preserve"> z </w:t>
    </w:r>
    <w:r w:rsidRPr="0057181B">
      <w:rPr>
        <w:rFonts w:ascii="Times New Roman" w:hAnsi="Times New Roman"/>
        <w:sz w:val="16"/>
        <w:szCs w:val="16"/>
      </w:rPr>
      <w:fldChar w:fldCharType="begin"/>
    </w:r>
    <w:r w:rsidRPr="0057181B">
      <w:rPr>
        <w:rFonts w:ascii="Times New Roman" w:hAnsi="Times New Roman"/>
        <w:sz w:val="16"/>
        <w:szCs w:val="16"/>
      </w:rPr>
      <w:instrText>NUMPAGES \ * arabskie \ * MERGEFORMAT</w:instrText>
    </w:r>
    <w:r w:rsidRPr="0057181B">
      <w:rPr>
        <w:rFonts w:ascii="Times New Roman" w:hAnsi="Times New Roman"/>
        <w:sz w:val="16"/>
        <w:szCs w:val="16"/>
      </w:rPr>
      <w:fldChar w:fldCharType="separate"/>
    </w:r>
    <w:r w:rsidR="00505BF9">
      <w:rPr>
        <w:rFonts w:ascii="Times New Roman" w:hAnsi="Times New Roman"/>
        <w:noProof/>
        <w:sz w:val="16"/>
        <w:szCs w:val="16"/>
      </w:rPr>
      <w:t>3</w:t>
    </w:r>
    <w:r w:rsidRPr="0057181B">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ADFB6" w14:textId="77777777" w:rsidR="001F0692" w:rsidRDefault="001F0692">
      <w:r>
        <w:separator/>
      </w:r>
    </w:p>
  </w:footnote>
  <w:footnote w:type="continuationSeparator" w:id="0">
    <w:p w14:paraId="6FE0D413" w14:textId="77777777" w:rsidR="001F0692" w:rsidRDefault="001F0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501"/>
        </w:tabs>
        <w:ind w:left="501" w:hanging="360"/>
      </w:pPr>
    </w:lvl>
  </w:abstractNum>
  <w:abstractNum w:abstractNumId="1" w15:restartNumberingAfterBreak="0">
    <w:nsid w:val="00000002"/>
    <w:multiLevelType w:val="singleLevel"/>
    <w:tmpl w:val="DCDA3804"/>
    <w:name w:val="WW8Num3"/>
    <w:lvl w:ilvl="0">
      <w:start w:val="1"/>
      <w:numFmt w:val="decimal"/>
      <w:lvlText w:val="%1."/>
      <w:lvlJc w:val="left"/>
      <w:pPr>
        <w:tabs>
          <w:tab w:val="num" w:pos="360"/>
        </w:tabs>
        <w:ind w:left="360" w:hanging="360"/>
      </w:pPr>
      <w:rPr>
        <w:b w:val="0"/>
      </w:rPr>
    </w:lvl>
  </w:abstractNum>
  <w:abstractNum w:abstractNumId="2" w15:restartNumberingAfterBreak="0">
    <w:nsid w:val="00000003"/>
    <w:multiLevelType w:val="singleLevel"/>
    <w:tmpl w:val="F75887F8"/>
    <w:lvl w:ilvl="0">
      <w:start w:val="1"/>
      <w:numFmt w:val="decimal"/>
      <w:lvlText w:val="%1."/>
      <w:lvlJc w:val="left"/>
      <w:pPr>
        <w:ind w:left="720" w:hanging="360"/>
      </w:pPr>
      <w:rPr>
        <w:rFonts w:hint="default"/>
        <w:b w:val="0"/>
      </w:rPr>
    </w:lvl>
  </w:abstractNum>
  <w:abstractNum w:abstractNumId="3" w15:restartNumberingAfterBreak="0">
    <w:nsid w:val="00000004"/>
    <w:multiLevelType w:val="singleLevel"/>
    <w:tmpl w:val="CB5AEDA0"/>
    <w:lvl w:ilvl="0">
      <w:start w:val="1"/>
      <w:numFmt w:val="decimal"/>
      <w:lvlText w:val="%1."/>
      <w:lvlJc w:val="left"/>
      <w:pPr>
        <w:tabs>
          <w:tab w:val="num" w:pos="720"/>
        </w:tabs>
        <w:ind w:left="720" w:hanging="360"/>
      </w:pPr>
      <w:rPr>
        <w:b w:val="0"/>
      </w:r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2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7"/>
    <w:multiLevelType w:val="multilevel"/>
    <w:tmpl w:val="00000007"/>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multilevel"/>
    <w:tmpl w:val="00000008"/>
    <w:name w:val="WW8Num3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9"/>
    <w:multiLevelType w:val="multilevel"/>
    <w:tmpl w:val="00000009"/>
    <w:name w:val="WW8Num34"/>
    <w:lvl w:ilvl="0">
      <w:start w:val="1"/>
      <w:numFmt w:val="decimal"/>
      <w:lvlText w:val="%1"/>
      <w:lvlJc w:val="left"/>
      <w:pPr>
        <w:tabs>
          <w:tab w:val="num" w:pos="0"/>
        </w:tabs>
        <w:ind w:left="720" w:hanging="360"/>
      </w:pPr>
      <w:rPr>
        <w:rFonts w:ascii="Times New Roman" w:hAnsi="Times New Roman"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4B07318"/>
    <w:multiLevelType w:val="hybridMultilevel"/>
    <w:tmpl w:val="DABE5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482992"/>
    <w:multiLevelType w:val="hybridMultilevel"/>
    <w:tmpl w:val="987C62AE"/>
    <w:lvl w:ilvl="0" w:tplc="3CDC170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561C9"/>
    <w:multiLevelType w:val="multilevel"/>
    <w:tmpl w:val="5CD02704"/>
    <w:lvl w:ilvl="0">
      <w:start w:val="1"/>
      <w:numFmt w:val="decimal"/>
      <w:lvlText w:val="%1"/>
      <w:lvlJc w:val="left"/>
      <w:pPr>
        <w:ind w:left="360" w:hanging="360"/>
      </w:pPr>
    </w:lvl>
    <w:lvl w:ilvl="1">
      <w:start w:val="2"/>
      <w:numFmt w:val="decimal"/>
      <w:lvlText w:val="%1.%2"/>
      <w:lvlJc w:val="left"/>
      <w:pPr>
        <w:ind w:left="757" w:hanging="360"/>
      </w:pPr>
    </w:lvl>
    <w:lvl w:ilvl="2">
      <w:start w:val="1"/>
      <w:numFmt w:val="decimal"/>
      <w:lvlText w:val="%1.%2.%3"/>
      <w:lvlJc w:val="left"/>
      <w:pPr>
        <w:ind w:left="1514" w:hanging="720"/>
      </w:pPr>
    </w:lvl>
    <w:lvl w:ilvl="3">
      <w:start w:val="1"/>
      <w:numFmt w:val="decimal"/>
      <w:lvlText w:val="%1.%2.%3.%4"/>
      <w:lvlJc w:val="left"/>
      <w:pPr>
        <w:ind w:left="1911" w:hanging="720"/>
      </w:pPr>
    </w:lvl>
    <w:lvl w:ilvl="4">
      <w:start w:val="1"/>
      <w:numFmt w:val="decimal"/>
      <w:lvlText w:val="%1.%2.%3.%4.%5"/>
      <w:lvlJc w:val="left"/>
      <w:pPr>
        <w:ind w:left="2308" w:hanging="720"/>
      </w:pPr>
    </w:lvl>
    <w:lvl w:ilvl="5">
      <w:start w:val="1"/>
      <w:numFmt w:val="decimal"/>
      <w:lvlText w:val="%1.%2.%3.%4.%5.%6"/>
      <w:lvlJc w:val="left"/>
      <w:pPr>
        <w:ind w:left="3065" w:hanging="1080"/>
      </w:pPr>
    </w:lvl>
    <w:lvl w:ilvl="6">
      <w:start w:val="1"/>
      <w:numFmt w:val="decimal"/>
      <w:lvlText w:val="%1.%2.%3.%4.%5.%6.%7"/>
      <w:lvlJc w:val="left"/>
      <w:pPr>
        <w:ind w:left="3462" w:hanging="1080"/>
      </w:pPr>
    </w:lvl>
    <w:lvl w:ilvl="7">
      <w:start w:val="1"/>
      <w:numFmt w:val="decimal"/>
      <w:lvlText w:val="%1.%2.%3.%4.%5.%6.%7.%8"/>
      <w:lvlJc w:val="left"/>
      <w:pPr>
        <w:ind w:left="4219" w:hanging="1440"/>
      </w:pPr>
    </w:lvl>
    <w:lvl w:ilvl="8">
      <w:start w:val="1"/>
      <w:numFmt w:val="decimal"/>
      <w:lvlText w:val="%1.%2.%3.%4.%5.%6.%7.%8.%9"/>
      <w:lvlJc w:val="left"/>
      <w:pPr>
        <w:ind w:left="4616" w:hanging="1440"/>
      </w:pPr>
    </w:lvl>
  </w:abstractNum>
  <w:abstractNum w:abstractNumId="14" w15:restartNumberingAfterBreak="0">
    <w:nsid w:val="3BB01740"/>
    <w:multiLevelType w:val="hybridMultilevel"/>
    <w:tmpl w:val="09100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F37950"/>
    <w:multiLevelType w:val="hybridMultilevel"/>
    <w:tmpl w:val="178A5930"/>
    <w:lvl w:ilvl="0" w:tplc="F75887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22"/>
    <w:rsid w:val="00012EC3"/>
    <w:rsid w:val="000A32B8"/>
    <w:rsid w:val="000E201A"/>
    <w:rsid w:val="001334DC"/>
    <w:rsid w:val="001513C8"/>
    <w:rsid w:val="001970C8"/>
    <w:rsid w:val="001B3C54"/>
    <w:rsid w:val="001F0692"/>
    <w:rsid w:val="002326A3"/>
    <w:rsid w:val="0027079A"/>
    <w:rsid w:val="00320AE0"/>
    <w:rsid w:val="0033109E"/>
    <w:rsid w:val="00331A3B"/>
    <w:rsid w:val="0034092F"/>
    <w:rsid w:val="003602DC"/>
    <w:rsid w:val="00362E47"/>
    <w:rsid w:val="00407141"/>
    <w:rsid w:val="00416FF3"/>
    <w:rsid w:val="00447BF8"/>
    <w:rsid w:val="004649BC"/>
    <w:rsid w:val="004B6904"/>
    <w:rsid w:val="004F7AD1"/>
    <w:rsid w:val="00505BF9"/>
    <w:rsid w:val="00544C8B"/>
    <w:rsid w:val="0057181B"/>
    <w:rsid w:val="00572A68"/>
    <w:rsid w:val="005B0DFC"/>
    <w:rsid w:val="005C50D0"/>
    <w:rsid w:val="005D57F3"/>
    <w:rsid w:val="00631ED2"/>
    <w:rsid w:val="00644BC7"/>
    <w:rsid w:val="00651873"/>
    <w:rsid w:val="0069575E"/>
    <w:rsid w:val="00782F85"/>
    <w:rsid w:val="00783937"/>
    <w:rsid w:val="00810F92"/>
    <w:rsid w:val="008275B1"/>
    <w:rsid w:val="00835591"/>
    <w:rsid w:val="00846744"/>
    <w:rsid w:val="008726E0"/>
    <w:rsid w:val="008A2EA3"/>
    <w:rsid w:val="008A59E1"/>
    <w:rsid w:val="008A7DA2"/>
    <w:rsid w:val="008B7866"/>
    <w:rsid w:val="009118E8"/>
    <w:rsid w:val="009A3A72"/>
    <w:rsid w:val="009C2F14"/>
    <w:rsid w:val="009C7C0E"/>
    <w:rsid w:val="009D18F5"/>
    <w:rsid w:val="009E132C"/>
    <w:rsid w:val="009E618E"/>
    <w:rsid w:val="009E75C5"/>
    <w:rsid w:val="00A31429"/>
    <w:rsid w:val="00A326C6"/>
    <w:rsid w:val="00A44964"/>
    <w:rsid w:val="00A8185F"/>
    <w:rsid w:val="00A8687E"/>
    <w:rsid w:val="00AC614B"/>
    <w:rsid w:val="00AE2DEB"/>
    <w:rsid w:val="00B47122"/>
    <w:rsid w:val="00B57EE9"/>
    <w:rsid w:val="00B62D55"/>
    <w:rsid w:val="00B90AD2"/>
    <w:rsid w:val="00B9677C"/>
    <w:rsid w:val="00BC55B2"/>
    <w:rsid w:val="00BE4863"/>
    <w:rsid w:val="00C40C31"/>
    <w:rsid w:val="00C46329"/>
    <w:rsid w:val="00C4726E"/>
    <w:rsid w:val="00C54333"/>
    <w:rsid w:val="00CA1F61"/>
    <w:rsid w:val="00CB668B"/>
    <w:rsid w:val="00CE23D6"/>
    <w:rsid w:val="00CF3FF9"/>
    <w:rsid w:val="00D256F0"/>
    <w:rsid w:val="00D9749E"/>
    <w:rsid w:val="00DA0916"/>
    <w:rsid w:val="00DC777E"/>
    <w:rsid w:val="00DE05A3"/>
    <w:rsid w:val="00DE44AA"/>
    <w:rsid w:val="00E02FF3"/>
    <w:rsid w:val="00E2240D"/>
    <w:rsid w:val="00E35DA4"/>
    <w:rsid w:val="00E72455"/>
    <w:rsid w:val="00E77BF0"/>
    <w:rsid w:val="00E85D51"/>
    <w:rsid w:val="00EB6CE4"/>
    <w:rsid w:val="00F0661D"/>
    <w:rsid w:val="00F26DC2"/>
    <w:rsid w:val="00F272FE"/>
    <w:rsid w:val="00F4213A"/>
    <w:rsid w:val="00F45497"/>
    <w:rsid w:val="00F60777"/>
    <w:rsid w:val="00F621C2"/>
    <w:rsid w:val="00F7292F"/>
    <w:rsid w:val="00FA0AE3"/>
    <w:rsid w:val="00FA1112"/>
    <w:rsid w:val="00FB08AB"/>
    <w:rsid w:val="00FB3E7D"/>
    <w:rsid w:val="00FD3ED1"/>
    <w:rsid w:val="00FE0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20C5C7"/>
  <w15:chartTrackingRefBased/>
  <w15:docId w15:val="{279897D8-9142-479D-8FD5-DABE307B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E w:val="0"/>
    </w:pPr>
    <w:rPr>
      <w:rFonts w:ascii="Arial"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5z0">
    <w:name w:val="WW8Num5z0"/>
    <w:rPr>
      <w:rFonts w:ascii="Times New Roman" w:hAnsi="Times New Roman" w:cs="Times New Roman"/>
      <w:b w:val="0"/>
    </w:rPr>
  </w:style>
  <w:style w:type="character" w:customStyle="1" w:styleId="WW8Num8z0">
    <w:name w:val="WW8Num8z0"/>
    <w:rPr>
      <w:i w:val="0"/>
      <w:u w:val="none"/>
    </w:rPr>
  </w:style>
  <w:style w:type="character" w:customStyle="1" w:styleId="WW8Num10z0">
    <w:name w:val="WW8Num10z0"/>
    <w:rPr>
      <w:b w:val="0"/>
    </w:rPr>
  </w:style>
  <w:style w:type="character" w:customStyle="1" w:styleId="WW8Num15z0">
    <w:name w:val="WW8Num15z0"/>
    <w:rPr>
      <w:rFonts w:ascii="Times New Roman" w:eastAsia="Times New Roman" w:hAnsi="Times New Roman" w:cs="Times New Roman"/>
    </w:rPr>
  </w:style>
  <w:style w:type="character" w:customStyle="1" w:styleId="WW8Num23z0">
    <w:name w:val="WW8Num23z0"/>
    <w:rPr>
      <w:color w:val="000000"/>
    </w:rPr>
  </w:style>
  <w:style w:type="character" w:customStyle="1" w:styleId="WW8Num24z0">
    <w:name w:val="WW8Num24z0"/>
    <w:rPr>
      <w:rFonts w:ascii="Times New Roman" w:hAnsi="Times New Roman" w:cs="Times New Roman"/>
    </w:rPr>
  </w:style>
  <w:style w:type="character" w:customStyle="1" w:styleId="WW8Num24z1">
    <w:name w:val="WW8Num24z1"/>
    <w:rPr>
      <w:rFonts w:ascii="Symbol" w:hAnsi="Symbol" w:cs="Symbol"/>
    </w:rPr>
  </w:style>
  <w:style w:type="character" w:customStyle="1" w:styleId="WW8Num27z0">
    <w:name w:val="WW8Num27z0"/>
    <w:rPr>
      <w:rFonts w:ascii="Times New Roman" w:hAnsi="Times New Roman" w:cs="Times New Roman"/>
    </w:rPr>
  </w:style>
  <w:style w:type="character" w:customStyle="1" w:styleId="WW8Num27z1">
    <w:name w:val="WW8Num27z1"/>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Times New Roman" w:hAnsi="Times New Roman" w:cs="Times New Roman"/>
    </w:rPr>
  </w:style>
  <w:style w:type="character" w:customStyle="1" w:styleId="WW8Num32z1">
    <w:name w:val="WW8Num32z1"/>
    <w:rPr>
      <w:rFonts w:ascii="Symbol" w:hAnsi="Symbol" w:cs="Symbol"/>
    </w:rPr>
  </w:style>
  <w:style w:type="character" w:customStyle="1" w:styleId="WW8Num34z0">
    <w:name w:val="WW8Num34z0"/>
    <w:rPr>
      <w:rFonts w:ascii="Times New Roman" w:hAnsi="Times New Roman" w:cs="Times New Roman"/>
    </w:rPr>
  </w:style>
  <w:style w:type="character" w:customStyle="1" w:styleId="WW8Num34z1">
    <w:name w:val="WW8Num34z1"/>
    <w:rPr>
      <w:rFonts w:ascii="Symbol" w:hAnsi="Symbol" w:cs="Symbol"/>
    </w:rPr>
  </w:style>
  <w:style w:type="character" w:customStyle="1" w:styleId="WW8Num36z0">
    <w:name w:val="WW8Num36z0"/>
    <w:rPr>
      <w:rFonts w:ascii="Times New Roman" w:eastAsia="Times New Roman" w:hAnsi="Times New Roman" w:cs="Times New Roman"/>
    </w:rPr>
  </w:style>
  <w:style w:type="character" w:customStyle="1" w:styleId="Domylnaczcionkaakapitu2">
    <w:name w:val="Domyślna czcionka akapitu2"/>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7z0">
    <w:name w:val="WW8Num7z0"/>
    <w:rPr>
      <w:rFonts w:ascii="Times New Roman" w:hAnsi="Times New Roman" w:cs="Times New Roman"/>
      <w:b w:val="0"/>
    </w:rPr>
  </w:style>
  <w:style w:type="character" w:customStyle="1" w:styleId="WW8Num12z0">
    <w:name w:val="WW8Num12z0"/>
    <w:rPr>
      <w:rFonts w:ascii="Times New Roman" w:hAnsi="Times New Roman" w:cs="Times New Roman"/>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NagwekZnak">
    <w:name w:val="Nagłówek Znak"/>
    <w:uiPriority w:val="99"/>
    <w:rPr>
      <w:rFonts w:ascii="Arial" w:hAnsi="Arial" w:cs="Arial"/>
    </w:rPr>
  </w:style>
  <w:style w:type="character" w:customStyle="1" w:styleId="StopkaZnak">
    <w:name w:val="Stopka Znak"/>
    <w:uiPriority w:val="99"/>
    <w:rPr>
      <w:rFonts w:ascii="Arial" w:hAnsi="Arial" w:cs="Arial"/>
    </w:rPr>
  </w:style>
  <w:style w:type="character" w:customStyle="1" w:styleId="Odwoaniedokomentarza1">
    <w:name w:val="Odwołanie do komentarza1"/>
    <w:rPr>
      <w:sz w:val="16"/>
      <w:szCs w:val="16"/>
    </w:rPr>
  </w:style>
  <w:style w:type="character" w:customStyle="1" w:styleId="TekstkomentarzaZnak">
    <w:name w:val="Tekst komentarza Znak"/>
    <w:rPr>
      <w:rFonts w:ascii="Arial" w:hAnsi="Arial" w:cs="Arial"/>
    </w:rPr>
  </w:style>
  <w:style w:type="character" w:customStyle="1" w:styleId="TematkomentarzaZnak">
    <w:name w:val="Temat komentarza Znak"/>
    <w:rPr>
      <w:rFonts w:ascii="Arial" w:hAnsi="Arial" w:cs="Arial"/>
      <w:b/>
      <w:bCs/>
    </w:rPr>
  </w:style>
  <w:style w:type="paragraph" w:customStyle="1" w:styleId="Nagwek2">
    <w:name w:val="Nagłówek2"/>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eastAsia="Lucida Sans Unicode"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Mapadokumentu1">
    <w:name w:val="Mapa dokumentu1"/>
    <w:basedOn w:val="Normalny"/>
    <w:pPr>
      <w:shd w:val="clear" w:color="auto" w:fill="000080"/>
    </w:pPr>
    <w:rPr>
      <w:rFonts w:ascii="Tahoma" w:hAnsi="Tahoma" w:cs="Tahoma"/>
    </w:rPr>
  </w:style>
  <w:style w:type="paragraph" w:styleId="Tekstdymka">
    <w:name w:val="Balloon Text"/>
    <w:basedOn w:val="Normalny"/>
    <w:rPr>
      <w:rFonts w:ascii="Tahoma" w:hAnsi="Tahoma" w:cs="Times New Roman"/>
      <w:sz w:val="16"/>
      <w:szCs w:val="16"/>
      <w:lang w:val="x-none"/>
    </w:rPr>
  </w:style>
  <w:style w:type="paragraph" w:styleId="Nagwek">
    <w:name w:val="header"/>
    <w:basedOn w:val="Normalny"/>
    <w:uiPriority w:val="99"/>
    <w:pPr>
      <w:tabs>
        <w:tab w:val="center" w:pos="4536"/>
        <w:tab w:val="right" w:pos="9072"/>
      </w:tabs>
    </w:pPr>
    <w:rPr>
      <w:rFonts w:cs="Times New Roman"/>
      <w:lang w:val="x-none"/>
    </w:rPr>
  </w:style>
  <w:style w:type="paragraph" w:styleId="Stopka">
    <w:name w:val="footer"/>
    <w:basedOn w:val="Normalny"/>
    <w:uiPriority w:val="99"/>
    <w:pPr>
      <w:tabs>
        <w:tab w:val="center" w:pos="4536"/>
        <w:tab w:val="right" w:pos="9072"/>
      </w:tabs>
    </w:pPr>
    <w:rPr>
      <w:rFonts w:cs="Times New Roman"/>
      <w:lang w:val="x-none"/>
    </w:rPr>
  </w:style>
  <w:style w:type="paragraph" w:customStyle="1" w:styleId="Akapitzlist1">
    <w:name w:val="Akapit z listą1"/>
    <w:basedOn w:val="Normalny"/>
    <w:pPr>
      <w:widowControl/>
      <w:autoSpaceDE/>
      <w:spacing w:line="100" w:lineRule="atLeast"/>
      <w:ind w:left="720"/>
    </w:pPr>
    <w:rPr>
      <w:rFonts w:ascii="Times New Roman" w:eastAsia="SimSun" w:hAnsi="Times New Roman" w:cs="Mangal"/>
      <w:kern w:val="1"/>
      <w:sz w:val="24"/>
      <w:szCs w:val="24"/>
      <w:lang w:eastAsia="hi-IN" w:bidi="hi-IN"/>
    </w:rPr>
  </w:style>
  <w:style w:type="paragraph" w:customStyle="1" w:styleId="Tekstkomentarza1">
    <w:name w:val="Tekst komentarza1"/>
    <w:basedOn w:val="Normalny"/>
    <w:rPr>
      <w:rFonts w:cs="Times New Roman"/>
      <w:lang w:val="x-none"/>
    </w:rPr>
  </w:style>
  <w:style w:type="paragraph" w:styleId="Tematkomentarza">
    <w:name w:val="annotation subject"/>
    <w:basedOn w:val="Tekstkomentarza1"/>
    <w:next w:val="Tekstkomentarza1"/>
    <w:rPr>
      <w:b/>
      <w:bCs/>
    </w:rPr>
  </w:style>
  <w:style w:type="paragraph" w:styleId="Akapitzlist">
    <w:name w:val="List Paragraph"/>
    <w:basedOn w:val="Normalny"/>
    <w:uiPriority w:val="34"/>
    <w:qFormat/>
    <w:rsid w:val="008A2EA3"/>
    <w:pPr>
      <w:ind w:left="708"/>
    </w:pPr>
  </w:style>
  <w:style w:type="character" w:customStyle="1" w:styleId="Znakiprzypiswdolnych">
    <w:name w:val="Znaki przypisów dolnych"/>
    <w:rsid w:val="008726E0"/>
    <w:rPr>
      <w:vertAlign w:val="superscript"/>
    </w:rPr>
  </w:style>
  <w:style w:type="character" w:styleId="Odwoaniedokomentarza">
    <w:name w:val="annotation reference"/>
    <w:uiPriority w:val="99"/>
    <w:semiHidden/>
    <w:unhideWhenUsed/>
    <w:rsid w:val="008A7DA2"/>
    <w:rPr>
      <w:sz w:val="16"/>
      <w:szCs w:val="16"/>
    </w:rPr>
  </w:style>
  <w:style w:type="paragraph" w:styleId="Tekstkomentarza">
    <w:name w:val="annotation text"/>
    <w:basedOn w:val="Normalny"/>
    <w:link w:val="TekstkomentarzaZnak1"/>
    <w:uiPriority w:val="99"/>
    <w:semiHidden/>
    <w:unhideWhenUsed/>
    <w:rsid w:val="008A7DA2"/>
  </w:style>
  <w:style w:type="character" w:customStyle="1" w:styleId="TekstkomentarzaZnak1">
    <w:name w:val="Tekst komentarza Znak1"/>
    <w:link w:val="Tekstkomentarza"/>
    <w:uiPriority w:val="99"/>
    <w:semiHidden/>
    <w:rsid w:val="008A7DA2"/>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88169">
      <w:bodyDiv w:val="1"/>
      <w:marLeft w:val="0"/>
      <w:marRight w:val="0"/>
      <w:marTop w:val="0"/>
      <w:marBottom w:val="0"/>
      <w:divBdr>
        <w:top w:val="none" w:sz="0" w:space="0" w:color="auto"/>
        <w:left w:val="none" w:sz="0" w:space="0" w:color="auto"/>
        <w:bottom w:val="none" w:sz="0" w:space="0" w:color="auto"/>
        <w:right w:val="none" w:sz="0" w:space="0" w:color="auto"/>
      </w:divBdr>
    </w:div>
    <w:div w:id="678042216">
      <w:bodyDiv w:val="1"/>
      <w:marLeft w:val="0"/>
      <w:marRight w:val="0"/>
      <w:marTop w:val="0"/>
      <w:marBottom w:val="0"/>
      <w:divBdr>
        <w:top w:val="none" w:sz="0" w:space="0" w:color="auto"/>
        <w:left w:val="none" w:sz="0" w:space="0" w:color="auto"/>
        <w:bottom w:val="none" w:sz="0" w:space="0" w:color="auto"/>
        <w:right w:val="none" w:sz="0" w:space="0" w:color="auto"/>
      </w:divBdr>
    </w:div>
    <w:div w:id="800877159">
      <w:bodyDiv w:val="1"/>
      <w:marLeft w:val="0"/>
      <w:marRight w:val="0"/>
      <w:marTop w:val="0"/>
      <w:marBottom w:val="0"/>
      <w:divBdr>
        <w:top w:val="none" w:sz="0" w:space="0" w:color="auto"/>
        <w:left w:val="none" w:sz="0" w:space="0" w:color="auto"/>
        <w:bottom w:val="none" w:sz="0" w:space="0" w:color="auto"/>
        <w:right w:val="none" w:sz="0" w:space="0" w:color="auto"/>
      </w:divBdr>
    </w:div>
    <w:div w:id="14701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6914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RB35954</dc:creator>
  <cp:keywords/>
  <cp:lastModifiedBy>Konto Microsoft</cp:lastModifiedBy>
  <cp:revision>2</cp:revision>
  <cp:lastPrinted>2019-04-16T07:47:00Z</cp:lastPrinted>
  <dcterms:created xsi:type="dcterms:W3CDTF">2022-05-25T06:11:00Z</dcterms:created>
  <dcterms:modified xsi:type="dcterms:W3CDTF">2022-05-25T06:11:00Z</dcterms:modified>
</cp:coreProperties>
</file>