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A909C" w14:textId="78EC56A5" w:rsidR="00F65861" w:rsidRPr="008E2275" w:rsidRDefault="00A07A28" w:rsidP="00FF4862">
      <w:pPr>
        <w:widowControl w:val="0"/>
        <w:spacing w:before="240" w:after="60"/>
        <w:jc w:val="center"/>
        <w:rPr>
          <w:rFonts w:asciiTheme="minorHAnsi" w:hAnsiTheme="minorHAnsi" w:cstheme="minorHAnsi"/>
          <w:i/>
          <w:color w:val="0070C0"/>
        </w:rPr>
      </w:pPr>
      <w:bookmarkStart w:id="0" w:name="_GoBack"/>
      <w:bookmarkEnd w:id="0"/>
      <w:r w:rsidRPr="008E2275">
        <w:rPr>
          <w:rFonts w:asciiTheme="minorHAnsi" w:hAnsiTheme="minorHAnsi" w:cstheme="minorHAnsi"/>
          <w:color w:val="0070C0"/>
        </w:rPr>
        <w:t>UMOWA NR</w:t>
      </w:r>
      <w:r w:rsidR="00F65861" w:rsidRPr="008E2275">
        <w:rPr>
          <w:rFonts w:asciiTheme="minorHAnsi" w:hAnsiTheme="minorHAnsi" w:cstheme="minorHAnsi"/>
          <w:color w:val="0070C0"/>
        </w:rPr>
        <w:t xml:space="preserve"> </w:t>
      </w:r>
      <w:r w:rsidR="00FD4E5F">
        <w:rPr>
          <w:rFonts w:asciiTheme="minorHAnsi" w:hAnsiTheme="minorHAnsi" w:cstheme="minorHAnsi"/>
          <w:snapToGrid w:val="0"/>
          <w:color w:val="0070C0"/>
        </w:rPr>
        <w:t>…………………………………………………………..</w:t>
      </w:r>
    </w:p>
    <w:p w14:paraId="6AB1B892" w14:textId="4301752C" w:rsidR="007D1176" w:rsidRPr="008E2275" w:rsidRDefault="00F65861" w:rsidP="00FF4862">
      <w:pPr>
        <w:widowControl w:val="0"/>
        <w:tabs>
          <w:tab w:val="right" w:pos="9071"/>
        </w:tabs>
        <w:spacing w:before="120" w:after="120"/>
        <w:rPr>
          <w:rFonts w:asciiTheme="minorHAnsi" w:hAnsiTheme="minorHAnsi" w:cstheme="minorHAnsi"/>
        </w:rPr>
      </w:pPr>
      <w:r w:rsidRPr="008E2275">
        <w:rPr>
          <w:rFonts w:asciiTheme="minorHAnsi" w:hAnsiTheme="minorHAnsi" w:cstheme="minorHAnsi"/>
        </w:rPr>
        <w:t>zawarta w</w:t>
      </w:r>
      <w:r w:rsidR="003B2487" w:rsidRPr="008E2275">
        <w:rPr>
          <w:rFonts w:asciiTheme="minorHAnsi" w:hAnsiTheme="minorHAnsi" w:cstheme="minorHAnsi"/>
        </w:rPr>
        <w:t xml:space="preserve"> </w:t>
      </w:r>
      <w:r w:rsidR="00D11A81" w:rsidRPr="008E2275">
        <w:rPr>
          <w:rFonts w:asciiTheme="minorHAnsi" w:hAnsiTheme="minorHAnsi" w:cstheme="minorHAnsi"/>
          <w:snapToGrid w:val="0"/>
        </w:rPr>
        <w:t>Rogowcu</w:t>
      </w:r>
      <w:r w:rsidR="003B2487" w:rsidRPr="008E2275">
        <w:rPr>
          <w:rFonts w:asciiTheme="minorHAnsi" w:hAnsiTheme="minorHAnsi" w:cstheme="minorHAnsi"/>
          <w:snapToGrid w:val="0"/>
        </w:rPr>
        <w:t xml:space="preserve"> </w:t>
      </w:r>
      <w:r w:rsidRPr="008E2275">
        <w:rPr>
          <w:rFonts w:asciiTheme="minorHAnsi" w:hAnsiTheme="minorHAnsi" w:cstheme="minorHAnsi"/>
        </w:rPr>
        <w:t xml:space="preserve">w dniu </w:t>
      </w:r>
      <w:r w:rsidR="00FD4E5F">
        <w:rPr>
          <w:rFonts w:asciiTheme="minorHAnsi" w:hAnsiTheme="minorHAnsi" w:cstheme="minorHAnsi"/>
          <w:snapToGrid w:val="0"/>
        </w:rPr>
        <w:t>…………………………</w:t>
      </w:r>
      <w:r w:rsidRPr="008E2275">
        <w:rPr>
          <w:rFonts w:asciiTheme="minorHAnsi" w:hAnsiTheme="minorHAnsi" w:cstheme="minorHAnsi"/>
        </w:rPr>
        <w:t xml:space="preserve"> </w:t>
      </w:r>
      <w:r w:rsidR="00476C51" w:rsidRPr="008E2275">
        <w:rPr>
          <w:rFonts w:asciiTheme="minorHAnsi" w:hAnsiTheme="minorHAnsi" w:cstheme="minorHAnsi"/>
        </w:rPr>
        <w:t xml:space="preserve"> </w:t>
      </w:r>
      <w:r w:rsidRPr="008E2275">
        <w:rPr>
          <w:rFonts w:asciiTheme="minorHAnsi" w:hAnsiTheme="minorHAnsi" w:cstheme="minorHAnsi"/>
        </w:rPr>
        <w:t>pomiędzy:</w:t>
      </w:r>
    </w:p>
    <w:p w14:paraId="300EC35E" w14:textId="07C47D39" w:rsidR="002B4EFB" w:rsidRPr="008E2275" w:rsidRDefault="00D11A81" w:rsidP="002B4EFB">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Kapitał zakładowy: 16 784 000 zł w całości wpłacony; NIP: 769-217-75-10, REGON: 100698606. BDO:000040687</w:t>
      </w:r>
      <w:r w:rsidR="002B4EFB" w:rsidRPr="008E2275">
        <w:rPr>
          <w:rFonts w:asciiTheme="minorHAnsi" w:hAnsiTheme="minorHAnsi" w:cstheme="minorHAnsi"/>
        </w:rPr>
        <w:t xml:space="preserve"> </w:t>
      </w:r>
    </w:p>
    <w:p w14:paraId="2B49138D" w14:textId="77777777" w:rsidR="00A747D5" w:rsidRPr="008E227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D7FE2F6" w14:textId="2A8519AE" w:rsidR="00A747D5" w:rsidRPr="008E2275" w:rsidRDefault="00FD4E5F" w:rsidP="002F3F8E">
      <w:pPr>
        <w:widowControl w:val="0"/>
        <w:numPr>
          <w:ilvl w:val="0"/>
          <w:numId w:val="13"/>
        </w:numPr>
        <w:spacing w:before="120" w:after="120"/>
        <w:rPr>
          <w:rFonts w:asciiTheme="minorHAnsi" w:hAnsiTheme="minorHAnsi" w:cstheme="minorHAnsi"/>
        </w:rPr>
      </w:pPr>
      <w:r>
        <w:rPr>
          <w:rFonts w:asciiTheme="minorHAnsi" w:hAnsiTheme="minorHAnsi" w:cstheme="minorHAnsi"/>
          <w:snapToGrid w:val="0"/>
        </w:rPr>
        <w:t>…………………………………………………………………..</w:t>
      </w:r>
    </w:p>
    <w:p w14:paraId="1E32CFEF" w14:textId="4AACBD19" w:rsidR="00A747D5" w:rsidRPr="008E2275" w:rsidRDefault="00FD4E5F" w:rsidP="002F3F8E">
      <w:pPr>
        <w:widowControl w:val="0"/>
        <w:numPr>
          <w:ilvl w:val="0"/>
          <w:numId w:val="13"/>
        </w:numPr>
        <w:spacing w:before="120" w:after="120"/>
        <w:rPr>
          <w:rFonts w:asciiTheme="minorHAnsi" w:hAnsiTheme="minorHAnsi" w:cstheme="minorHAnsi"/>
        </w:rPr>
      </w:pPr>
      <w:r>
        <w:rPr>
          <w:rFonts w:asciiTheme="minorHAnsi" w:hAnsiTheme="minorHAnsi" w:cstheme="minorHAnsi"/>
          <w:snapToGrid w:val="0"/>
        </w:rPr>
        <w:t>…………………………………………………………………..</w:t>
      </w:r>
    </w:p>
    <w:p w14:paraId="1E5FD220"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533A6630" w14:textId="11BC9834" w:rsidR="00A747D5" w:rsidRPr="008E2275" w:rsidRDefault="00437D3F"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Pr>
          <w:rFonts w:asciiTheme="minorHAnsi" w:hAnsiTheme="minorHAnsi" w:cstheme="minorHAnsi"/>
          <w:b/>
          <w:snapToGrid w:val="0"/>
        </w:rPr>
        <w:t>…….</w:t>
      </w:r>
      <w:r w:rsidR="00A747D5" w:rsidRPr="008E2275">
        <w:rPr>
          <w:rFonts w:asciiTheme="minorHAnsi" w:hAnsiTheme="minorHAnsi" w:cstheme="minorHAnsi"/>
          <w:snapToGrid w:val="0"/>
        </w:rPr>
        <w:t xml:space="preserve"> </w:t>
      </w:r>
    </w:p>
    <w:p w14:paraId="026F20B3" w14:textId="77777777" w:rsidR="00A747D5" w:rsidRPr="008E227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7C461DA8" w14:textId="09D60D01" w:rsidR="00A747D5" w:rsidRPr="008E2275" w:rsidRDefault="00FD4E5F" w:rsidP="00FF4862">
      <w:pPr>
        <w:widowControl w:val="0"/>
        <w:numPr>
          <w:ilvl w:val="0"/>
          <w:numId w:val="5"/>
        </w:numPr>
        <w:spacing w:before="120" w:after="120"/>
        <w:rPr>
          <w:rFonts w:asciiTheme="minorHAnsi" w:hAnsiTheme="minorHAnsi" w:cstheme="minorHAnsi"/>
        </w:rPr>
      </w:pPr>
      <w:r>
        <w:rPr>
          <w:rFonts w:asciiTheme="minorHAnsi" w:hAnsiTheme="minorHAnsi" w:cstheme="minorHAnsi"/>
          <w:snapToGrid w:val="0"/>
        </w:rPr>
        <w:t>…………………………………………………………………..</w:t>
      </w:r>
    </w:p>
    <w:p w14:paraId="28ECC3CD" w14:textId="6F251DE7" w:rsidR="00A747D5" w:rsidRPr="008E2275" w:rsidRDefault="00FD4E5F" w:rsidP="00FF4862">
      <w:pPr>
        <w:widowControl w:val="0"/>
        <w:numPr>
          <w:ilvl w:val="0"/>
          <w:numId w:val="5"/>
        </w:numPr>
        <w:spacing w:before="120" w:after="120"/>
        <w:rPr>
          <w:rFonts w:asciiTheme="minorHAnsi" w:hAnsiTheme="minorHAnsi" w:cstheme="minorHAnsi"/>
        </w:rPr>
      </w:pPr>
      <w:r>
        <w:rPr>
          <w:rFonts w:asciiTheme="minorHAnsi" w:hAnsiTheme="minorHAnsi" w:cstheme="minorHAnsi"/>
          <w:snapToGrid w:val="0"/>
        </w:rPr>
        <w:t>…………………………………………………………………..</w:t>
      </w:r>
    </w:p>
    <w:p w14:paraId="1E204D24"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583C245C" w14:textId="77777777" w:rsidR="00A747D5" w:rsidRPr="008E2275" w:rsidRDefault="00A747D5"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164BC5CD" w14:textId="51F3EB2A" w:rsidR="00A747D5" w:rsidRPr="00103707" w:rsidRDefault="005B7C1C"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r w:rsidR="00A747D5" w:rsidRPr="008E2275">
        <w:rPr>
          <w:rFonts w:asciiTheme="minorHAnsi" w:hAnsiTheme="minorHAnsi" w:cstheme="minorHAnsi"/>
        </w:rPr>
        <w:t>.</w:t>
      </w:r>
    </w:p>
    <w:p w14:paraId="4D6A90B0" w14:textId="77777777" w:rsidR="00836F45" w:rsidRPr="00103707" w:rsidRDefault="00F65861" w:rsidP="00FF4862">
      <w:pPr>
        <w:widowControl w:val="0"/>
        <w:spacing w:before="240" w:after="60"/>
        <w:rPr>
          <w:rFonts w:asciiTheme="minorHAnsi" w:hAnsiTheme="minorHAnsi" w:cstheme="minorHAnsi"/>
        </w:rPr>
      </w:pPr>
      <w:r w:rsidRPr="00103707">
        <w:rPr>
          <w:rFonts w:asciiTheme="minorHAnsi" w:hAnsiTheme="minorHAnsi" w:cstheme="minorHAnsi"/>
        </w:rPr>
        <w:br w:type="page"/>
      </w:r>
      <w:r w:rsidRPr="00103707">
        <w:rPr>
          <w:rFonts w:asciiTheme="minorHAnsi" w:hAnsiTheme="minorHAnsi" w:cstheme="minorHAnsi"/>
          <w:b/>
        </w:rPr>
        <w:lastRenderedPageBreak/>
        <w:t>Spis treści</w:t>
      </w:r>
      <w:r w:rsidR="00836F45" w:rsidRPr="00103707">
        <w:rPr>
          <w:rFonts w:asciiTheme="minorHAnsi" w:hAnsiTheme="minorHAnsi" w:cstheme="minorHAnsi"/>
          <w:b/>
        </w:rPr>
        <w:t>:</w:t>
      </w:r>
    </w:p>
    <w:bookmarkStart w:id="1" w:name="_Ref274034556"/>
    <w:p w14:paraId="17CA4841" w14:textId="066DC30A" w:rsidR="003D20FA" w:rsidRPr="00FF4862" w:rsidRDefault="00963FCE" w:rsidP="00FF4862">
      <w:pPr>
        <w:pStyle w:val="Spistreci1"/>
        <w:widowControl w:val="0"/>
        <w:tabs>
          <w:tab w:val="right" w:leader="dot" w:pos="9061"/>
        </w:tabs>
        <w:rPr>
          <w:rFonts w:asciiTheme="minorHAnsi" w:eastAsiaTheme="minorEastAsia" w:hAnsiTheme="minorHAnsi" w:cstheme="minorBidi"/>
          <w:b w:val="0"/>
          <w:bCs w:val="0"/>
          <w:caps w:val="0"/>
          <w:noProof/>
          <w:sz w:val="22"/>
          <w:szCs w:val="22"/>
        </w:rPr>
      </w:pPr>
      <w:r w:rsidRPr="00FF4862">
        <w:rPr>
          <w:rFonts w:asciiTheme="minorHAnsi" w:hAnsiTheme="minorHAnsi" w:cstheme="minorHAnsi"/>
          <w:b w:val="0"/>
        </w:rPr>
        <w:fldChar w:fldCharType="begin"/>
      </w:r>
      <w:r w:rsidRPr="00FF4862">
        <w:rPr>
          <w:rFonts w:asciiTheme="minorHAnsi" w:hAnsiTheme="minorHAnsi" w:cstheme="minorHAnsi"/>
          <w:b w:val="0"/>
        </w:rPr>
        <w:instrText xml:space="preserve"> TOC \o "1-1" \u </w:instrText>
      </w:r>
      <w:r w:rsidRPr="00FF4862">
        <w:rPr>
          <w:rFonts w:asciiTheme="minorHAnsi" w:hAnsiTheme="minorHAnsi" w:cstheme="minorHAnsi"/>
          <w:b w:val="0"/>
        </w:rPr>
        <w:fldChar w:fldCharType="separate"/>
      </w:r>
      <w:r w:rsidR="003D20FA" w:rsidRPr="00FF4862">
        <w:rPr>
          <w:rFonts w:asciiTheme="minorHAnsi" w:hAnsiTheme="minorHAnsi" w:cstheme="minorHAnsi"/>
          <w:b w:val="0"/>
          <w:noProof/>
        </w:rPr>
        <w:t>PREAMBUŁA</w:t>
      </w:r>
      <w:r w:rsidR="003D20FA" w:rsidRPr="00FF4862">
        <w:rPr>
          <w:b w:val="0"/>
          <w:noProof/>
        </w:rPr>
        <w:tab/>
      </w:r>
      <w:r w:rsidR="003D20FA" w:rsidRPr="00FF4862">
        <w:rPr>
          <w:b w:val="0"/>
          <w:noProof/>
        </w:rPr>
        <w:fldChar w:fldCharType="begin"/>
      </w:r>
      <w:r w:rsidR="003D20FA" w:rsidRPr="00FF4862">
        <w:rPr>
          <w:b w:val="0"/>
          <w:noProof/>
        </w:rPr>
        <w:instrText xml:space="preserve"> PAGEREF _Toc28859085 \h </w:instrText>
      </w:r>
      <w:r w:rsidR="003D20FA" w:rsidRPr="00FF4862">
        <w:rPr>
          <w:b w:val="0"/>
          <w:noProof/>
        </w:rPr>
      </w:r>
      <w:r w:rsidR="003D20FA" w:rsidRPr="00FF4862">
        <w:rPr>
          <w:b w:val="0"/>
          <w:noProof/>
        </w:rPr>
        <w:fldChar w:fldCharType="separate"/>
      </w:r>
      <w:r w:rsidR="00F943E7">
        <w:rPr>
          <w:b w:val="0"/>
          <w:noProof/>
        </w:rPr>
        <w:t>3</w:t>
      </w:r>
      <w:r w:rsidR="003D20FA" w:rsidRPr="00FF4862">
        <w:rPr>
          <w:b w:val="0"/>
          <w:noProof/>
        </w:rPr>
        <w:fldChar w:fldCharType="end"/>
      </w:r>
    </w:p>
    <w:p w14:paraId="4642B051" w14:textId="1DC55C47"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DEFINICJE I INTERPRETACJE</w:t>
      </w:r>
      <w:r w:rsidRPr="00FF4862">
        <w:rPr>
          <w:b w:val="0"/>
          <w:noProof/>
        </w:rPr>
        <w:tab/>
      </w:r>
      <w:r w:rsidRPr="00FF4862">
        <w:rPr>
          <w:b w:val="0"/>
          <w:noProof/>
        </w:rPr>
        <w:fldChar w:fldCharType="begin"/>
      </w:r>
      <w:r w:rsidRPr="00FF4862">
        <w:rPr>
          <w:b w:val="0"/>
          <w:noProof/>
        </w:rPr>
        <w:instrText xml:space="preserve"> PAGEREF _Toc28859086 \h </w:instrText>
      </w:r>
      <w:r w:rsidRPr="00FF4862">
        <w:rPr>
          <w:b w:val="0"/>
          <w:noProof/>
        </w:rPr>
      </w:r>
      <w:r w:rsidRPr="00FF4862">
        <w:rPr>
          <w:b w:val="0"/>
          <w:noProof/>
        </w:rPr>
        <w:fldChar w:fldCharType="separate"/>
      </w:r>
      <w:r w:rsidR="00F943E7">
        <w:rPr>
          <w:b w:val="0"/>
          <w:noProof/>
        </w:rPr>
        <w:t>3</w:t>
      </w:r>
      <w:r w:rsidRPr="00FF4862">
        <w:rPr>
          <w:b w:val="0"/>
          <w:noProof/>
        </w:rPr>
        <w:fldChar w:fldCharType="end"/>
      </w:r>
    </w:p>
    <w:p w14:paraId="0772F0F1" w14:textId="22967D27"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PRZEDMIOT UMOWY</w:t>
      </w:r>
      <w:r w:rsidRPr="00FF4862">
        <w:rPr>
          <w:b w:val="0"/>
          <w:noProof/>
        </w:rPr>
        <w:tab/>
      </w:r>
      <w:r w:rsidRPr="00FF4862">
        <w:rPr>
          <w:b w:val="0"/>
          <w:noProof/>
        </w:rPr>
        <w:fldChar w:fldCharType="begin"/>
      </w:r>
      <w:r w:rsidRPr="00FF4862">
        <w:rPr>
          <w:b w:val="0"/>
          <w:noProof/>
        </w:rPr>
        <w:instrText xml:space="preserve"> PAGEREF _Toc28859087 \h </w:instrText>
      </w:r>
      <w:r w:rsidRPr="00FF4862">
        <w:rPr>
          <w:b w:val="0"/>
          <w:noProof/>
        </w:rPr>
      </w:r>
      <w:r w:rsidRPr="00FF4862">
        <w:rPr>
          <w:b w:val="0"/>
          <w:noProof/>
        </w:rPr>
        <w:fldChar w:fldCharType="separate"/>
      </w:r>
      <w:r w:rsidR="00F943E7">
        <w:rPr>
          <w:b w:val="0"/>
          <w:noProof/>
        </w:rPr>
        <w:t>7</w:t>
      </w:r>
      <w:r w:rsidRPr="00FF4862">
        <w:rPr>
          <w:b w:val="0"/>
          <w:noProof/>
        </w:rPr>
        <w:fldChar w:fldCharType="end"/>
      </w:r>
    </w:p>
    <w:p w14:paraId="5F91F509" w14:textId="7A41EA2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OKRES REALIZACJI UMOWY</w:t>
      </w:r>
      <w:r w:rsidRPr="00FF4862">
        <w:rPr>
          <w:b w:val="0"/>
          <w:noProof/>
        </w:rPr>
        <w:tab/>
      </w:r>
      <w:r w:rsidR="00A63E8E">
        <w:rPr>
          <w:b w:val="0"/>
          <w:noProof/>
        </w:rPr>
        <w:t>8</w:t>
      </w:r>
    </w:p>
    <w:p w14:paraId="7D724FE7" w14:textId="176CE38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WYNAGRODZENIE I WARUNKI PŁATNOŚCI</w:t>
      </w:r>
      <w:r w:rsidRPr="00FF4862">
        <w:rPr>
          <w:b w:val="0"/>
          <w:noProof/>
        </w:rPr>
        <w:tab/>
      </w:r>
      <w:r w:rsidR="00A63E8E">
        <w:rPr>
          <w:b w:val="0"/>
          <w:noProof/>
        </w:rPr>
        <w:t>8</w:t>
      </w:r>
    </w:p>
    <w:p w14:paraId="257057DE" w14:textId="5A9F8C47"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I OBOWIĄZKI STRON</w:t>
      </w:r>
      <w:r w:rsidRPr="00FF4862">
        <w:rPr>
          <w:b w:val="0"/>
          <w:noProof/>
        </w:rPr>
        <w:tab/>
      </w:r>
      <w:r w:rsidR="00766840">
        <w:rPr>
          <w:b w:val="0"/>
          <w:noProof/>
        </w:rPr>
        <w:t>10</w:t>
      </w:r>
    </w:p>
    <w:p w14:paraId="61E7985E" w14:textId="7FF126E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ODBIÓR</w:t>
      </w:r>
      <w:r w:rsidRPr="00FF4862">
        <w:rPr>
          <w:b w:val="0"/>
          <w:noProof/>
        </w:rPr>
        <w:tab/>
      </w:r>
      <w:r w:rsidR="00A63E8E">
        <w:rPr>
          <w:b w:val="0"/>
          <w:noProof/>
        </w:rPr>
        <w:t>12</w:t>
      </w:r>
    </w:p>
    <w:p w14:paraId="0CCD3B3F" w14:textId="50A6276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GWARANCJA I RĘKOJMIA</w:t>
      </w:r>
      <w:r w:rsidRPr="00FF4862">
        <w:rPr>
          <w:b w:val="0"/>
          <w:noProof/>
        </w:rPr>
        <w:tab/>
      </w:r>
      <w:r w:rsidR="00A63E8E">
        <w:rPr>
          <w:b w:val="0"/>
          <w:noProof/>
        </w:rPr>
        <w:t>13</w:t>
      </w:r>
    </w:p>
    <w:p w14:paraId="3866A559" w14:textId="2582519F"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WARUNKI UBEZPIECZENIA</w:t>
      </w:r>
      <w:r w:rsidRPr="00FF4862">
        <w:rPr>
          <w:b w:val="0"/>
          <w:noProof/>
        </w:rPr>
        <w:tab/>
      </w:r>
      <w:r w:rsidR="00A63E8E">
        <w:rPr>
          <w:b w:val="0"/>
          <w:noProof/>
        </w:rPr>
        <w:t>14</w:t>
      </w:r>
    </w:p>
    <w:p w14:paraId="54E2096B" w14:textId="35D578BA"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ZABEZPIECZENIA.</w:t>
      </w:r>
      <w:r w:rsidR="00A322DC">
        <w:rPr>
          <w:rFonts w:asciiTheme="minorHAnsi" w:hAnsiTheme="minorHAnsi" w:cstheme="minorHAnsi"/>
          <w:b w:val="0"/>
          <w:noProof/>
        </w:rPr>
        <w:t xml:space="preserve"> nie dotyczy</w:t>
      </w:r>
      <w:r w:rsidRPr="00FF4862">
        <w:rPr>
          <w:b w:val="0"/>
          <w:noProof/>
        </w:rPr>
        <w:tab/>
      </w:r>
      <w:r w:rsidR="00A63E8E">
        <w:rPr>
          <w:b w:val="0"/>
          <w:noProof/>
        </w:rPr>
        <w:t>1</w:t>
      </w:r>
      <w:r w:rsidR="00766840">
        <w:rPr>
          <w:b w:val="0"/>
          <w:noProof/>
        </w:rPr>
        <w:t>5</w:t>
      </w:r>
    </w:p>
    <w:p w14:paraId="7E902FA6" w14:textId="598557DA"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WŁASNOŚCI INTELEKTUALNEJ</w:t>
      </w:r>
      <w:r w:rsidR="00A322DC">
        <w:rPr>
          <w:rFonts w:asciiTheme="minorHAnsi" w:hAnsiTheme="minorHAnsi" w:cstheme="minorHAnsi"/>
          <w:b w:val="0"/>
          <w:noProof/>
        </w:rPr>
        <w:t xml:space="preserve"> nie dotyczy</w:t>
      </w:r>
      <w:r w:rsidRPr="00FF4862">
        <w:rPr>
          <w:b w:val="0"/>
          <w:noProof/>
        </w:rPr>
        <w:tab/>
      </w:r>
      <w:r w:rsidR="00A63E8E">
        <w:rPr>
          <w:b w:val="0"/>
          <w:noProof/>
        </w:rPr>
        <w:t>1</w:t>
      </w:r>
      <w:r w:rsidR="00766840">
        <w:rPr>
          <w:b w:val="0"/>
          <w:noProof/>
        </w:rPr>
        <w:t>5</w:t>
      </w:r>
    </w:p>
    <w:p w14:paraId="7C80F514" w14:textId="6B882FB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POUFNOŚĆ</w:t>
      </w:r>
      <w:r w:rsidRPr="00FF4862">
        <w:rPr>
          <w:b w:val="0"/>
          <w:noProof/>
        </w:rPr>
        <w:tab/>
      </w:r>
      <w:r w:rsidR="00A63E8E">
        <w:rPr>
          <w:b w:val="0"/>
          <w:noProof/>
        </w:rPr>
        <w:t>1</w:t>
      </w:r>
      <w:r w:rsidR="00766840">
        <w:rPr>
          <w:b w:val="0"/>
          <w:noProof/>
        </w:rPr>
        <w:t>5</w:t>
      </w:r>
    </w:p>
    <w:p w14:paraId="7A46F12E" w14:textId="629A8FE9"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CESJE PRAW</w:t>
      </w:r>
      <w:r w:rsidRPr="00FF4862">
        <w:rPr>
          <w:b w:val="0"/>
          <w:noProof/>
        </w:rPr>
        <w:tab/>
      </w:r>
      <w:r w:rsidR="00A63E8E">
        <w:rPr>
          <w:b w:val="0"/>
          <w:noProof/>
        </w:rPr>
        <w:t>1</w:t>
      </w:r>
      <w:r w:rsidR="00766840">
        <w:rPr>
          <w:b w:val="0"/>
          <w:noProof/>
        </w:rPr>
        <w:t>6</w:t>
      </w:r>
    </w:p>
    <w:p w14:paraId="0E9F67BA" w14:textId="09A9FE7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ODSZKODOWANIA I KARY UMOWNE</w:t>
      </w:r>
      <w:r w:rsidRPr="00FF4862">
        <w:rPr>
          <w:b w:val="0"/>
          <w:noProof/>
        </w:rPr>
        <w:tab/>
      </w:r>
      <w:r w:rsidR="00A63E8E">
        <w:rPr>
          <w:b w:val="0"/>
          <w:noProof/>
        </w:rPr>
        <w:t>16</w:t>
      </w:r>
    </w:p>
    <w:p w14:paraId="145B0159" w14:textId="68DF3EE2"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SIŁA WYŻSZA</w:t>
      </w:r>
      <w:r w:rsidRPr="00FF4862">
        <w:rPr>
          <w:b w:val="0"/>
          <w:noProof/>
        </w:rPr>
        <w:tab/>
      </w:r>
      <w:r w:rsidR="00A63E8E">
        <w:rPr>
          <w:b w:val="0"/>
          <w:noProof/>
        </w:rPr>
        <w:t>17</w:t>
      </w:r>
    </w:p>
    <w:p w14:paraId="024F5E58" w14:textId="5E8FCC2A"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ZAWIESZENIE WYKONANIA ZOBOWIĄZAŃ WYNIKAJĄCYCH Z UMOWY</w:t>
      </w:r>
      <w:r w:rsidRPr="00FF4862">
        <w:rPr>
          <w:b w:val="0"/>
          <w:noProof/>
        </w:rPr>
        <w:tab/>
      </w:r>
      <w:r w:rsidR="00A63E8E">
        <w:rPr>
          <w:b w:val="0"/>
          <w:noProof/>
        </w:rPr>
        <w:t>1</w:t>
      </w:r>
      <w:r w:rsidR="00766840">
        <w:rPr>
          <w:b w:val="0"/>
          <w:noProof/>
        </w:rPr>
        <w:t>8</w:t>
      </w:r>
    </w:p>
    <w:p w14:paraId="39E3137C" w14:textId="1C1D594E"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ODSTĄPIENIE / ROZWIĄZANIE UMOWY</w:t>
      </w:r>
      <w:r w:rsidRPr="00FF4862">
        <w:rPr>
          <w:b w:val="0"/>
          <w:noProof/>
        </w:rPr>
        <w:tab/>
      </w:r>
      <w:r w:rsidR="00A63E8E">
        <w:rPr>
          <w:b w:val="0"/>
          <w:noProof/>
        </w:rPr>
        <w:t>18</w:t>
      </w:r>
    </w:p>
    <w:p w14:paraId="576F5AC2" w14:textId="4D983E06"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ZASADY ODPOWIEDZIALNOŚCI</w:t>
      </w:r>
      <w:r w:rsidRPr="00FF4862">
        <w:rPr>
          <w:b w:val="0"/>
          <w:noProof/>
        </w:rPr>
        <w:tab/>
      </w:r>
      <w:r w:rsidR="00766840">
        <w:rPr>
          <w:b w:val="0"/>
          <w:noProof/>
        </w:rPr>
        <w:t>20</w:t>
      </w:r>
    </w:p>
    <w:p w14:paraId="65F9A5BB" w14:textId="03FAAA0D"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OGRANICZENIE ODPOWIEDZIALNOŚCI</w:t>
      </w:r>
      <w:r w:rsidRPr="00FF4862">
        <w:rPr>
          <w:b w:val="0"/>
          <w:noProof/>
        </w:rPr>
        <w:tab/>
      </w:r>
      <w:r w:rsidR="00A63E8E">
        <w:rPr>
          <w:b w:val="0"/>
          <w:noProof/>
        </w:rPr>
        <w:t>20</w:t>
      </w:r>
    </w:p>
    <w:p w14:paraId="3557EE4C" w14:textId="408FCC3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KORZYSTANIE Z PODWYKONAWCÓW</w:t>
      </w:r>
      <w:r w:rsidRPr="00FF4862">
        <w:rPr>
          <w:b w:val="0"/>
          <w:noProof/>
        </w:rPr>
        <w:tab/>
      </w:r>
      <w:r w:rsidR="00A63E8E">
        <w:rPr>
          <w:b w:val="0"/>
          <w:noProof/>
        </w:rPr>
        <w:t>20</w:t>
      </w:r>
    </w:p>
    <w:p w14:paraId="095D9AA7" w14:textId="60D30BD5"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ZMIANY UMOWY</w:t>
      </w:r>
      <w:r w:rsidRPr="00FF4862">
        <w:rPr>
          <w:b w:val="0"/>
          <w:noProof/>
        </w:rPr>
        <w:tab/>
      </w:r>
      <w:r w:rsidR="00A63E8E">
        <w:rPr>
          <w:b w:val="0"/>
          <w:noProof/>
        </w:rPr>
        <w:t>21</w:t>
      </w:r>
    </w:p>
    <w:p w14:paraId="67029F41" w14:textId="6490530E"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WŁASNOŚĆ</w:t>
      </w:r>
      <w:r w:rsidRPr="00FF4862">
        <w:rPr>
          <w:b w:val="0"/>
          <w:noProof/>
        </w:rPr>
        <w:tab/>
      </w:r>
      <w:r w:rsidR="00A63E8E">
        <w:rPr>
          <w:b w:val="0"/>
          <w:noProof/>
        </w:rPr>
        <w:t>2</w:t>
      </w:r>
      <w:r w:rsidR="00766840">
        <w:rPr>
          <w:b w:val="0"/>
          <w:noProof/>
        </w:rPr>
        <w:t>2</w:t>
      </w:r>
    </w:p>
    <w:p w14:paraId="6AA46F5B" w14:textId="7A454FF9"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OCHRONA DANYCH OSOBOWYCH</w:t>
      </w:r>
      <w:r w:rsidRPr="00FF4862">
        <w:rPr>
          <w:b w:val="0"/>
          <w:noProof/>
        </w:rPr>
        <w:tab/>
      </w:r>
      <w:r w:rsidR="00A63E8E">
        <w:rPr>
          <w:b w:val="0"/>
          <w:noProof/>
        </w:rPr>
        <w:t>22</w:t>
      </w:r>
    </w:p>
    <w:p w14:paraId="56F09D72" w14:textId="0FCF28FD"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POSTANOWIENIA KOŃCOWE</w:t>
      </w:r>
      <w:r w:rsidRPr="00FF4862">
        <w:rPr>
          <w:b w:val="0"/>
          <w:noProof/>
        </w:rPr>
        <w:tab/>
      </w:r>
      <w:r w:rsidR="00A63E8E">
        <w:rPr>
          <w:b w:val="0"/>
          <w:noProof/>
        </w:rPr>
        <w:t>2</w:t>
      </w:r>
      <w:r w:rsidR="00766840">
        <w:rPr>
          <w:b w:val="0"/>
          <w:noProof/>
        </w:rPr>
        <w:t>3</w:t>
      </w:r>
    </w:p>
    <w:p w14:paraId="4D6A90C8" w14:textId="0C89A6A2" w:rsidR="00F87C47" w:rsidRPr="00E0684C"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FF4862">
        <w:rPr>
          <w:rFonts w:asciiTheme="minorHAnsi" w:hAnsiTheme="minorHAnsi" w:cstheme="minorHAnsi"/>
          <w:b w:val="0"/>
          <w:sz w:val="20"/>
          <w:szCs w:val="20"/>
        </w:rPr>
        <w:fldChar w:fldCharType="end"/>
      </w:r>
      <w:r w:rsidR="00F87C47" w:rsidRPr="00103707">
        <w:rPr>
          <w:rFonts w:asciiTheme="minorHAnsi" w:hAnsiTheme="minorHAnsi" w:cstheme="minorHAnsi"/>
          <w:sz w:val="20"/>
          <w:szCs w:val="20"/>
        </w:rPr>
        <w:br w:type="page"/>
      </w:r>
      <w:bookmarkStart w:id="2" w:name="_Toc347501691"/>
      <w:bookmarkStart w:id="3" w:name="_Toc437005839"/>
      <w:bookmarkStart w:id="4" w:name="_Toc494440027"/>
      <w:bookmarkStart w:id="5" w:name="_Toc28859085"/>
      <w:bookmarkStart w:id="6" w:name="_Toc344475875"/>
      <w:r w:rsidR="00F87C47" w:rsidRPr="00E0684C">
        <w:rPr>
          <w:rFonts w:asciiTheme="minorHAnsi" w:hAnsiTheme="minorHAnsi" w:cstheme="minorHAnsi"/>
          <w:b w:val="0"/>
          <w:color w:val="0070C0"/>
          <w:sz w:val="20"/>
          <w:szCs w:val="20"/>
        </w:rPr>
        <w:lastRenderedPageBreak/>
        <w:t>PREAMBUŁA</w:t>
      </w:r>
      <w:bookmarkEnd w:id="2"/>
      <w:bookmarkEnd w:id="3"/>
      <w:bookmarkEnd w:id="4"/>
      <w:bookmarkEnd w:id="5"/>
    </w:p>
    <w:p w14:paraId="2FB6B423" w14:textId="77777777" w:rsidR="00E0684C"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103707">
        <w:rPr>
          <w:rFonts w:asciiTheme="minorHAnsi" w:hAnsiTheme="minorHAnsi" w:cstheme="minorHAnsi"/>
          <w:b w:val="0"/>
          <w:snapToGrid w:val="0"/>
          <w:sz w:val="20"/>
        </w:rPr>
        <w:t>Zważywszy, że</w:t>
      </w:r>
      <w:r w:rsidR="00E0684C">
        <w:rPr>
          <w:rFonts w:asciiTheme="minorHAnsi" w:hAnsiTheme="minorHAnsi" w:cstheme="minorHAnsi"/>
          <w:b w:val="0"/>
          <w:snapToGrid w:val="0"/>
          <w:sz w:val="20"/>
          <w:lang w:val="pl-PL"/>
        </w:rPr>
        <w:t>:</w:t>
      </w:r>
    </w:p>
    <w:p w14:paraId="560398FE" w14:textId="28421A64" w:rsidR="002B4EFB" w:rsidRPr="008E2275" w:rsidRDefault="002B4EFB" w:rsidP="002F3F8E">
      <w:pPr>
        <w:pStyle w:val="Tekstpodstawowy2"/>
        <w:widowControl w:val="0"/>
        <w:numPr>
          <w:ilvl w:val="0"/>
          <w:numId w:val="21"/>
        </w:numPr>
        <w:spacing w:after="120" w:line="240" w:lineRule="exact"/>
        <w:rPr>
          <w:rFonts w:asciiTheme="minorHAnsi" w:hAnsiTheme="minorHAnsi" w:cstheme="minorHAnsi"/>
          <w:sz w:val="20"/>
        </w:rPr>
      </w:pPr>
      <w:r w:rsidRPr="008E2275">
        <w:rPr>
          <w:rFonts w:asciiTheme="minorHAnsi" w:hAnsiTheme="minorHAnsi" w:cstheme="minorHAnsi"/>
          <w:b w:val="0"/>
          <w:snapToGrid w:val="0"/>
          <w:sz w:val="20"/>
        </w:rPr>
        <w:t>Wykonawca</w:t>
      </w:r>
      <w:r w:rsidRPr="008E2275">
        <w:rPr>
          <w:rFonts w:asciiTheme="minorHAnsi" w:hAnsiTheme="minorHAnsi" w:cstheme="minorHAnsi"/>
          <w:snapToGrid w:val="0"/>
          <w:sz w:val="20"/>
        </w:rPr>
        <w:t xml:space="preserve"> </w:t>
      </w:r>
      <w:r w:rsidRPr="008E2275">
        <w:rPr>
          <w:rFonts w:asciiTheme="minorHAnsi" w:hAnsiTheme="minorHAnsi" w:cstheme="minorHAnsi"/>
          <w:b w:val="0"/>
          <w:sz w:val="20"/>
        </w:rPr>
        <w:t>złożył ofertę w postępowaniu prowadzonym przez Zamawiającego na</w:t>
      </w:r>
      <w:r w:rsidRPr="008E2275">
        <w:rPr>
          <w:rFonts w:asciiTheme="minorHAnsi" w:hAnsiTheme="minorHAnsi" w:cstheme="minorHAnsi"/>
          <w:b w:val="0"/>
          <w:sz w:val="20"/>
          <w:lang w:val="pl-PL"/>
        </w:rPr>
        <w:t xml:space="preserve"> podstawie</w:t>
      </w:r>
      <w:r w:rsidRPr="008E2275">
        <w:rPr>
          <w:rFonts w:asciiTheme="minorHAnsi" w:hAnsiTheme="minorHAnsi" w:cstheme="minorHAnsi"/>
          <w:b w:val="0"/>
          <w:sz w:val="20"/>
        </w:rPr>
        <w:t xml:space="preserve"> Procedury </w:t>
      </w:r>
      <w:r w:rsidR="00F87CE7" w:rsidRPr="008E2275">
        <w:rPr>
          <w:rFonts w:asciiTheme="minorHAnsi" w:hAnsiTheme="minorHAnsi" w:cstheme="minorHAnsi"/>
          <w:b w:val="0"/>
          <w:sz w:val="20"/>
          <w:lang w:val="pl-PL"/>
        </w:rPr>
        <w:t xml:space="preserve">Zakupów </w:t>
      </w:r>
      <w:r w:rsidR="00B66F76">
        <w:rPr>
          <w:rFonts w:asciiTheme="minorHAnsi" w:hAnsiTheme="minorHAnsi" w:cstheme="minorHAnsi"/>
          <w:b w:val="0"/>
          <w:sz w:val="20"/>
          <w:lang w:val="pl-PL"/>
        </w:rPr>
        <w:t xml:space="preserve">75012/G </w:t>
      </w:r>
      <w:r w:rsidR="00F87CE7" w:rsidRPr="008E2275">
        <w:rPr>
          <w:rFonts w:asciiTheme="minorHAnsi" w:hAnsiTheme="minorHAnsi" w:cstheme="minorHAnsi"/>
          <w:b w:val="0"/>
          <w:sz w:val="20"/>
          <w:lang w:val="pl-PL"/>
        </w:rPr>
        <w:t xml:space="preserve">w </w:t>
      </w:r>
      <w:r w:rsidR="00D11A81" w:rsidRPr="008E2275">
        <w:rPr>
          <w:rFonts w:asciiTheme="minorHAnsi" w:hAnsiTheme="minorHAnsi" w:cstheme="minorHAnsi"/>
          <w:b w:val="0"/>
          <w:snapToGrid w:val="0"/>
          <w:sz w:val="20"/>
          <w:lang w:val="pl-PL"/>
        </w:rPr>
        <w:t>BESTGUM POLSKA sp. z o.o.</w:t>
      </w:r>
      <w:r w:rsidRPr="008E2275">
        <w:rPr>
          <w:rFonts w:asciiTheme="minorHAnsi" w:hAnsiTheme="minorHAnsi" w:cstheme="minorHAnsi"/>
          <w:b w:val="0"/>
          <w:sz w:val="20"/>
        </w:rPr>
        <w:t xml:space="preserve"> w trybie </w:t>
      </w:r>
      <w:r w:rsidR="00D11A81" w:rsidRPr="008E2275">
        <w:rPr>
          <w:rFonts w:asciiTheme="minorHAnsi" w:hAnsiTheme="minorHAnsi" w:cstheme="minorHAnsi"/>
          <w:b w:val="0"/>
          <w:snapToGrid w:val="0"/>
          <w:sz w:val="20"/>
          <w:lang w:val="pl-PL"/>
        </w:rPr>
        <w:t xml:space="preserve">przetargu nieograniczonego </w:t>
      </w:r>
      <w:r w:rsidR="00FD4E5F">
        <w:rPr>
          <w:rFonts w:asciiTheme="minorHAnsi" w:hAnsiTheme="minorHAnsi" w:cstheme="minorHAnsi"/>
          <w:b w:val="0"/>
          <w:snapToGrid w:val="0"/>
          <w:sz w:val="20"/>
          <w:lang w:val="pl-PL"/>
        </w:rPr>
        <w:br/>
      </w:r>
      <w:r w:rsidR="00D11A81" w:rsidRPr="008E2275">
        <w:rPr>
          <w:rFonts w:asciiTheme="minorHAnsi" w:hAnsiTheme="minorHAnsi" w:cstheme="minorHAnsi"/>
          <w:b w:val="0"/>
          <w:snapToGrid w:val="0"/>
          <w:sz w:val="20"/>
          <w:lang w:val="pl-PL"/>
        </w:rPr>
        <w:t>nr</w:t>
      </w:r>
      <w:r w:rsidR="00FC73F0">
        <w:rPr>
          <w:rFonts w:asciiTheme="minorHAnsi" w:hAnsiTheme="minorHAnsi" w:cstheme="minorHAnsi"/>
          <w:b w:val="0"/>
          <w:snapToGrid w:val="0"/>
          <w:sz w:val="20"/>
          <w:lang w:val="pl-PL"/>
        </w:rPr>
        <w:t xml:space="preserve"> 16/BGOS/TU/TP/PB/PD/PZ/2022</w:t>
      </w:r>
      <w:r w:rsidR="00D11A81" w:rsidRPr="008E2275">
        <w:rPr>
          <w:rFonts w:asciiTheme="minorHAnsi" w:hAnsiTheme="minorHAnsi" w:cstheme="minorHAnsi"/>
          <w:b w:val="0"/>
          <w:snapToGrid w:val="0"/>
          <w:sz w:val="20"/>
          <w:lang w:val="pl-PL"/>
        </w:rPr>
        <w:t xml:space="preserve">  – </w:t>
      </w:r>
      <w:r w:rsidR="00116F77" w:rsidRPr="006F1AB5">
        <w:rPr>
          <w:rFonts w:asciiTheme="minorHAnsi" w:eastAsia="SimSun" w:hAnsiTheme="minorHAnsi" w:cstheme="minorHAnsi"/>
          <w:b w:val="0"/>
          <w:bCs/>
          <w:kern w:val="3"/>
          <w:sz w:val="20"/>
          <w:lang w:eastAsia="zh-CN" w:bidi="hi-IN"/>
        </w:rPr>
        <w:t xml:space="preserve">Dostawa </w:t>
      </w:r>
      <w:r w:rsidR="00FC73F0">
        <w:rPr>
          <w:rFonts w:asciiTheme="minorHAnsi" w:eastAsia="SimSun" w:hAnsiTheme="minorHAnsi" w:cstheme="minorHAnsi"/>
          <w:b w:val="0"/>
          <w:bCs/>
          <w:kern w:val="3"/>
          <w:sz w:val="20"/>
          <w:lang w:val="pl-PL" w:eastAsia="zh-CN" w:bidi="hi-IN"/>
        </w:rPr>
        <w:t>ściernic</w:t>
      </w:r>
      <w:r w:rsidR="00116F77" w:rsidRPr="006F1AB5">
        <w:rPr>
          <w:rFonts w:asciiTheme="minorHAnsi" w:eastAsia="SimSun" w:hAnsiTheme="minorHAnsi" w:cstheme="minorHAnsi"/>
          <w:b w:val="0"/>
          <w:bCs/>
          <w:kern w:val="3"/>
          <w:sz w:val="20"/>
          <w:lang w:eastAsia="zh-CN" w:bidi="hi-IN"/>
        </w:rPr>
        <w:t xml:space="preserve"> dla BESTGUM POLSKA </w:t>
      </w:r>
      <w:r w:rsidR="00B66F76">
        <w:rPr>
          <w:rFonts w:asciiTheme="minorHAnsi" w:eastAsia="SimSun" w:hAnsiTheme="minorHAnsi" w:cstheme="minorHAnsi"/>
          <w:b w:val="0"/>
          <w:bCs/>
          <w:kern w:val="3"/>
          <w:sz w:val="20"/>
          <w:lang w:val="pl-PL" w:eastAsia="zh-CN" w:bidi="hi-IN"/>
        </w:rPr>
        <w:t>s</w:t>
      </w:r>
      <w:r w:rsidR="00116F77" w:rsidRPr="006F1AB5">
        <w:rPr>
          <w:rFonts w:asciiTheme="minorHAnsi" w:eastAsia="SimSun" w:hAnsiTheme="minorHAnsi" w:cstheme="minorHAnsi"/>
          <w:b w:val="0"/>
          <w:bCs/>
          <w:kern w:val="3"/>
          <w:sz w:val="20"/>
          <w:lang w:eastAsia="zh-CN" w:bidi="hi-IN"/>
        </w:rPr>
        <w:t xml:space="preserve">p. z o.o. wraz </w:t>
      </w:r>
      <w:r w:rsidR="00FC73F0">
        <w:rPr>
          <w:rFonts w:asciiTheme="minorHAnsi" w:eastAsia="SimSun" w:hAnsiTheme="minorHAnsi" w:cstheme="minorHAnsi"/>
          <w:b w:val="0"/>
          <w:bCs/>
          <w:kern w:val="3"/>
          <w:sz w:val="20"/>
          <w:lang w:val="pl-PL" w:eastAsia="zh-CN" w:bidi="hi-IN"/>
        </w:rPr>
        <w:t xml:space="preserve">                                  </w:t>
      </w:r>
      <w:r w:rsidR="00116F77" w:rsidRPr="006F1AB5">
        <w:rPr>
          <w:rFonts w:asciiTheme="minorHAnsi" w:eastAsia="SimSun" w:hAnsiTheme="minorHAnsi" w:cstheme="minorHAnsi"/>
          <w:b w:val="0"/>
          <w:bCs/>
          <w:kern w:val="3"/>
          <w:sz w:val="20"/>
          <w:lang w:eastAsia="zh-CN" w:bidi="hi-IN"/>
        </w:rPr>
        <w:t>z utworzeniem magazynu depozytowego</w:t>
      </w:r>
      <w:r w:rsidR="00116F77" w:rsidRPr="002F5BF7" w:rsidDel="002F5BF7">
        <w:rPr>
          <w:rFonts w:asciiTheme="minorHAnsi" w:hAnsiTheme="minorHAnsi" w:cstheme="minorHAnsi"/>
          <w:b w:val="0"/>
          <w:snapToGrid w:val="0"/>
          <w:color w:val="FF0000"/>
          <w:sz w:val="20"/>
          <w:lang w:val="pl-PL"/>
        </w:rPr>
        <w:t xml:space="preserve"> </w:t>
      </w:r>
      <w:r w:rsidR="002778F0">
        <w:rPr>
          <w:rFonts w:asciiTheme="minorHAnsi" w:hAnsiTheme="minorHAnsi" w:cstheme="minorHAnsi"/>
          <w:b w:val="0"/>
          <w:snapToGrid w:val="0"/>
          <w:sz w:val="20"/>
          <w:lang w:val="pl-PL"/>
        </w:rPr>
        <w:t xml:space="preserve"> </w:t>
      </w:r>
      <w:r w:rsidRPr="008E2275">
        <w:rPr>
          <w:rFonts w:asciiTheme="minorHAnsi" w:hAnsiTheme="minorHAnsi" w:cstheme="minorHAnsi"/>
          <w:b w:val="0"/>
          <w:sz w:val="20"/>
        </w:rPr>
        <w:t>a złożon</w:t>
      </w:r>
      <w:r w:rsidR="00D11A81" w:rsidRPr="008E2275">
        <w:rPr>
          <w:rFonts w:asciiTheme="minorHAnsi" w:hAnsiTheme="minorHAnsi" w:cstheme="minorHAnsi"/>
          <w:b w:val="0"/>
          <w:sz w:val="20"/>
          <w:lang w:val="pl-PL"/>
        </w:rPr>
        <w:t>a</w:t>
      </w:r>
      <w:r w:rsidRPr="008E2275">
        <w:rPr>
          <w:rFonts w:asciiTheme="minorHAnsi" w:hAnsiTheme="minorHAnsi" w:cstheme="minorHAnsi"/>
          <w:b w:val="0"/>
          <w:sz w:val="20"/>
        </w:rPr>
        <w:t xml:space="preserve"> przez Wykonawcę oferta została wybrana jako najkorzystniejsza</w:t>
      </w:r>
      <w:r w:rsidRPr="008E2275">
        <w:rPr>
          <w:rFonts w:asciiTheme="minorHAnsi" w:eastAsia="Calibri" w:hAnsiTheme="minorHAnsi" w:cstheme="minorHAnsi"/>
          <w:b w:val="0"/>
          <w:sz w:val="20"/>
          <w:lang w:val="pl-PL"/>
        </w:rPr>
        <w:t>,</w:t>
      </w:r>
    </w:p>
    <w:p w14:paraId="4D6A90CA" w14:textId="1E84F257" w:rsidR="00987B5E" w:rsidRPr="008E2275"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8E2275">
        <w:rPr>
          <w:rFonts w:asciiTheme="minorHAnsi" w:hAnsiTheme="minorHAnsi" w:cstheme="minorHAnsi"/>
          <w:b w:val="0"/>
          <w:snapToGrid w:val="0"/>
          <w:sz w:val="20"/>
        </w:rPr>
        <w:t>Zważywszy, że Zamawiający wymaga, aby przywołany powyżej przedmiot zamówienia realizowany był w sposób zapewniający bezpieczeństwo pracowników, środowiska, ruchu technologicznego</w:t>
      </w:r>
      <w:r w:rsidR="00476C51" w:rsidRPr="008E2275">
        <w:rPr>
          <w:rFonts w:asciiTheme="minorHAnsi" w:hAnsiTheme="minorHAnsi" w:cstheme="minorHAnsi"/>
          <w:b w:val="0"/>
          <w:snapToGrid w:val="0"/>
          <w:sz w:val="20"/>
        </w:rPr>
        <w:t xml:space="preserve"> </w:t>
      </w:r>
      <w:r w:rsidRPr="008E2275">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103707" w:rsidRDefault="00F87C47" w:rsidP="00FF4862">
      <w:pPr>
        <w:widowControl w:val="0"/>
        <w:spacing w:before="120" w:after="120"/>
        <w:jc w:val="both"/>
        <w:rPr>
          <w:rFonts w:asciiTheme="minorHAnsi" w:hAnsiTheme="minorHAnsi" w:cstheme="minorHAnsi"/>
          <w:snapToGrid w:val="0"/>
        </w:rPr>
      </w:pPr>
      <w:r w:rsidRPr="00103707">
        <w:rPr>
          <w:rFonts w:asciiTheme="minorHAnsi" w:hAnsiTheme="minorHAnsi" w:cstheme="minorHAnsi"/>
          <w:snapToGrid w:val="0"/>
        </w:rPr>
        <w:t>Strony postanawiają, jak następuje:</w:t>
      </w:r>
    </w:p>
    <w:p w14:paraId="32C09C4A" w14:textId="77777777" w:rsidR="00E0684C" w:rsidRDefault="00474CA5" w:rsidP="00FF4862">
      <w:pPr>
        <w:pStyle w:val="Nagwek1"/>
        <w:keepNext w:val="0"/>
        <w:widowControl w:val="0"/>
        <w:rPr>
          <w:rFonts w:asciiTheme="minorHAnsi" w:hAnsiTheme="minorHAnsi" w:cstheme="minorHAnsi"/>
          <w:b w:val="0"/>
          <w:color w:val="0070C0"/>
          <w:sz w:val="20"/>
          <w:szCs w:val="20"/>
        </w:rPr>
      </w:pPr>
      <w:bookmarkStart w:id="7" w:name="_Toc437005840"/>
      <w:bookmarkStart w:id="8" w:name="_Toc494440028"/>
      <w:bookmarkStart w:id="9" w:name="_Toc28859086"/>
      <w:r w:rsidRPr="00E0684C">
        <w:rPr>
          <w:rFonts w:asciiTheme="minorHAnsi" w:hAnsiTheme="minorHAnsi" w:cstheme="minorHAnsi"/>
          <w:b w:val="0"/>
          <w:color w:val="0070C0"/>
          <w:sz w:val="20"/>
          <w:szCs w:val="20"/>
        </w:rPr>
        <w:t>DEFINICJE I INTERPRETACJE</w:t>
      </w:r>
      <w:bookmarkEnd w:id="6"/>
      <w:bookmarkEnd w:id="7"/>
      <w:bookmarkEnd w:id="8"/>
      <w:bookmarkEnd w:id="9"/>
    </w:p>
    <w:p w14:paraId="5CB5415F" w14:textId="77777777" w:rsidR="00E0684C" w:rsidRPr="005144ED" w:rsidRDefault="00474CA5" w:rsidP="00FF4862">
      <w:pPr>
        <w:pStyle w:val="Nagwek2"/>
        <w:keepNext w:val="0"/>
        <w:widowControl w:val="0"/>
        <w:rPr>
          <w:b/>
          <w:color w:val="0070C0"/>
        </w:rPr>
      </w:pPr>
      <w:r w:rsidRPr="005144ED">
        <w:rPr>
          <w:b/>
        </w:rPr>
        <w:t>Definicje</w:t>
      </w:r>
    </w:p>
    <w:p w14:paraId="721CD447" w14:textId="3744A8D3"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Na potrzeby Umowy poniższe słowa i wyrażenia pisane wielką literą będą miały znaczenie tutaj </w:t>
      </w:r>
      <w:r w:rsidR="00FD4E5F">
        <w:rPr>
          <w:rFonts w:asciiTheme="minorHAnsi" w:hAnsiTheme="minorHAnsi" w:cstheme="minorHAnsi"/>
          <w:snapToGrid w:val="0"/>
        </w:rPr>
        <w:br/>
      </w:r>
      <w:r w:rsidRPr="00E0684C">
        <w:rPr>
          <w:rFonts w:asciiTheme="minorHAnsi" w:hAnsiTheme="minorHAnsi" w:cstheme="minorHAnsi"/>
          <w:snapToGrid w:val="0"/>
        </w:rPr>
        <w:t>im przypisane. Niniejsze definicje stanowią uzupełnienie i nie zastępują żadnej definicji zawartej</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w pozostałych dokumentach Umowy i</w:t>
      </w:r>
      <w:r w:rsidR="00C74981" w:rsidRPr="00E0684C">
        <w:rPr>
          <w:rFonts w:asciiTheme="minorHAnsi" w:hAnsiTheme="minorHAnsi" w:cstheme="minorHAnsi"/>
          <w:snapToGrid w:val="0"/>
        </w:rPr>
        <w:t> </w:t>
      </w:r>
      <w:r w:rsidRPr="00E0684C">
        <w:rPr>
          <w:rFonts w:asciiTheme="minorHAnsi" w:hAnsiTheme="minorHAnsi" w:cstheme="minorHAnsi"/>
          <w:snapToGrid w:val="0"/>
        </w:rPr>
        <w:t>wprowadzonej do Umowy w drodze odniesienia, niemniej jednak</w:t>
      </w:r>
      <w:r w:rsidR="00446046" w:rsidRPr="00E0684C">
        <w:rPr>
          <w:rFonts w:asciiTheme="minorHAnsi" w:hAnsiTheme="minorHAnsi" w:cstheme="minorHAnsi"/>
          <w:snapToGrid w:val="0"/>
        </w:rPr>
        <w:t xml:space="preserve"> </w:t>
      </w:r>
      <w:r w:rsidRPr="00E0684C">
        <w:rPr>
          <w:rFonts w:asciiTheme="minorHAnsi" w:hAnsiTheme="minorHAnsi" w:cstheme="minorHAnsi"/>
          <w:snapToGrid w:val="0"/>
        </w:rPr>
        <w:t>w przypadku sprzeczności lub niezgodności, przeważające znaczenie będą miały poniższe definicje:</w:t>
      </w:r>
    </w:p>
    <w:p w14:paraId="0698F8AF"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Dalszy Podwykonawca</w:t>
      </w:r>
      <w:r w:rsidRPr="00E0684C">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Data Wejścia w Życie</w:t>
      </w:r>
      <w:r w:rsidRPr="00E0684C">
        <w:rPr>
          <w:rFonts w:asciiTheme="minorHAnsi" w:hAnsiTheme="minorHAnsi" w:cstheme="minorHAnsi"/>
          <w:snapToGrid w:val="0"/>
        </w:rPr>
        <w:t>” oznacza datę zawarcia Umowy przez Strony.</w:t>
      </w:r>
    </w:p>
    <w:p w14:paraId="56E75F11" w14:textId="600D8AD4" w:rsidR="00E0684C" w:rsidRPr="00E0684C" w:rsidRDefault="00861962" w:rsidP="00FF4862">
      <w:pPr>
        <w:pStyle w:val="Nagwek2"/>
        <w:keepNext w:val="0"/>
        <w:widowControl w:val="0"/>
        <w:numPr>
          <w:ilvl w:val="0"/>
          <w:numId w:val="0"/>
        </w:numPr>
        <w:ind w:left="567"/>
        <w:rPr>
          <w:color w:val="0070C0"/>
        </w:rPr>
      </w:pPr>
      <w:r w:rsidRPr="00E0684C">
        <w:rPr>
          <w:rFonts w:asciiTheme="minorHAnsi" w:hAnsiTheme="minorHAnsi" w:cstheme="minorHAnsi"/>
          <w:bCs/>
        </w:rPr>
        <w:t>„</w:t>
      </w:r>
      <w:r w:rsidRPr="00E0684C">
        <w:rPr>
          <w:rFonts w:asciiTheme="minorHAnsi" w:hAnsiTheme="minorHAnsi" w:cstheme="minorHAnsi"/>
          <w:b/>
          <w:bCs/>
        </w:rPr>
        <w:t xml:space="preserve">Data Zakończenia </w:t>
      </w:r>
      <w:r w:rsidR="00A14DB3" w:rsidRPr="00E0684C">
        <w:rPr>
          <w:rFonts w:asciiTheme="minorHAnsi" w:hAnsiTheme="minorHAnsi" w:cstheme="minorHAnsi"/>
          <w:b/>
          <w:bCs/>
        </w:rPr>
        <w:t>Dostaw</w:t>
      </w:r>
      <w:r w:rsidRPr="00E0684C">
        <w:rPr>
          <w:rFonts w:asciiTheme="minorHAnsi" w:hAnsiTheme="minorHAnsi" w:cstheme="minorHAnsi"/>
          <w:bCs/>
        </w:rPr>
        <w:t>”</w:t>
      </w:r>
      <w:r w:rsidRPr="00E0684C">
        <w:rPr>
          <w:rFonts w:asciiTheme="minorHAnsi" w:hAnsiTheme="minorHAnsi" w:cstheme="minorHAnsi"/>
        </w:rPr>
        <w:t xml:space="preserve"> oznacza </w:t>
      </w:r>
      <w:r w:rsidR="00A14DB3" w:rsidRPr="00E0684C">
        <w:rPr>
          <w:rFonts w:asciiTheme="minorHAnsi" w:hAnsiTheme="minorHAnsi" w:cstheme="minorHAnsi"/>
        </w:rPr>
        <w:t xml:space="preserve">datę </w:t>
      </w:r>
      <w:r w:rsidRPr="00E0684C">
        <w:rPr>
          <w:rFonts w:asciiTheme="minorHAnsi" w:hAnsiTheme="minorHAnsi" w:cstheme="minorHAnsi"/>
        </w:rPr>
        <w:t xml:space="preserve">wskazaną w Umowie w §3 ust. 3.2. Jeżeli Strony nie określiły </w:t>
      </w:r>
      <w:r w:rsidR="00FD4E5F">
        <w:rPr>
          <w:rFonts w:asciiTheme="minorHAnsi" w:hAnsiTheme="minorHAnsi" w:cstheme="minorHAnsi"/>
        </w:rPr>
        <w:br/>
      </w:r>
      <w:r w:rsidRPr="00E0684C">
        <w:rPr>
          <w:rFonts w:asciiTheme="minorHAnsi" w:hAnsiTheme="minorHAnsi" w:cstheme="minorHAnsi"/>
        </w:rPr>
        <w:t xml:space="preserve">w Umowie inaczej, Data Zakończenia </w:t>
      </w:r>
      <w:r w:rsidR="00A14DB3" w:rsidRPr="00E0684C">
        <w:rPr>
          <w:rFonts w:asciiTheme="minorHAnsi" w:hAnsiTheme="minorHAnsi" w:cstheme="minorHAnsi"/>
        </w:rPr>
        <w:t>Dostaw</w:t>
      </w:r>
      <w:r w:rsidRPr="00E0684C">
        <w:rPr>
          <w:rFonts w:asciiTheme="minorHAnsi" w:hAnsiTheme="minorHAnsi" w:cstheme="minorHAnsi"/>
        </w:rPr>
        <w:t xml:space="preserve"> stanowi początek Okresu Gwarancji i Rękojmi.</w:t>
      </w:r>
    </w:p>
    <w:p w14:paraId="5D1AC462" w14:textId="77777777" w:rsidR="00E0684C" w:rsidRPr="00E0684C" w:rsidRDefault="005D613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Dokumentacja Wykonawcy</w:t>
      </w:r>
      <w:r w:rsidRPr="00E0684C">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E0684C">
        <w:rPr>
          <w:rFonts w:asciiTheme="minorHAnsi" w:hAnsiTheme="minorHAnsi" w:cstheme="minorHAnsi"/>
          <w:snapToGrid w:val="0"/>
        </w:rPr>
        <w:t>Dostaw</w:t>
      </w:r>
      <w:r w:rsidRPr="00E0684C">
        <w:rPr>
          <w:rFonts w:asciiTheme="minorHAnsi" w:hAnsiTheme="minorHAnsi" w:cstheme="minorHAnsi"/>
          <w:snapToGrid w:val="0"/>
        </w:rPr>
        <w:t>, ich uruchomienia lub eksploatacji, które Wykonawca obowiązany jest przekazać Zamawiającemu w ramach Umowy.</w:t>
      </w:r>
    </w:p>
    <w:p w14:paraId="76F12CFB" w14:textId="447DC6E0" w:rsidR="00E0684C" w:rsidRPr="00E0684C" w:rsidRDefault="008B6993"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„Dokumentacja Zamawiającego</w:t>
      </w:r>
      <w:r w:rsidRPr="00E0684C">
        <w:rPr>
          <w:rFonts w:asciiTheme="minorHAnsi" w:hAnsiTheme="minorHAnsi" w:cstheme="minorHAnsi"/>
          <w:snapToGrid w:val="0"/>
        </w:rPr>
        <w:t>” oznacza będącą</w:t>
      </w:r>
      <w:r w:rsidR="00A51B11" w:rsidRPr="00E0684C">
        <w:rPr>
          <w:rFonts w:asciiTheme="minorHAnsi" w:hAnsiTheme="minorHAnsi" w:cstheme="minorHAnsi"/>
          <w:snapToGrid w:val="0"/>
        </w:rPr>
        <w:t xml:space="preserve"> w posiadaniu Zamawiającego </w:t>
      </w:r>
      <w:r w:rsidRPr="00E0684C">
        <w:rPr>
          <w:rFonts w:asciiTheme="minorHAnsi" w:hAnsiTheme="minorHAnsi" w:cstheme="minorHAnsi"/>
          <w:snapToGrid w:val="0"/>
        </w:rPr>
        <w:t xml:space="preserve">dokumentację dotyczącą </w:t>
      </w:r>
      <w:r w:rsidR="00A51B11" w:rsidRPr="00E0684C">
        <w:rPr>
          <w:rFonts w:asciiTheme="minorHAnsi" w:hAnsiTheme="minorHAnsi" w:cstheme="minorHAnsi"/>
          <w:snapToGrid w:val="0"/>
        </w:rPr>
        <w:t>Dostaw</w:t>
      </w:r>
      <w:r w:rsidRPr="00E0684C">
        <w:rPr>
          <w:rFonts w:asciiTheme="minorHAnsi" w:hAnsiTheme="minorHAnsi" w:cstheme="minorHAnsi"/>
          <w:snapToGrid w:val="0"/>
        </w:rPr>
        <w:t xml:space="preserve"> udostępnioną Wykonawcy przez Zamawiającego w związku z wykonywaniem Umowy</w:t>
      </w:r>
      <w:r w:rsidR="0011331A">
        <w:rPr>
          <w:rFonts w:asciiTheme="minorHAnsi" w:hAnsiTheme="minorHAnsi" w:cstheme="minorHAnsi"/>
          <w:snapToGrid w:val="0"/>
        </w:rPr>
        <w:t>.</w:t>
      </w:r>
    </w:p>
    <w:p w14:paraId="2F5C1348" w14:textId="0293E19A" w:rsidR="00E0684C" w:rsidRPr="00E0684C" w:rsidRDefault="008C194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Dostawa</w:t>
      </w:r>
      <w:r w:rsidRPr="00E0684C">
        <w:rPr>
          <w:rFonts w:asciiTheme="minorHAnsi" w:hAnsiTheme="minorHAnsi" w:cstheme="minorHAnsi"/>
          <w:snapToGrid w:val="0"/>
        </w:rPr>
        <w:t>” oznacza rzecz lub prawo, które Wykonawca zobowiązany jest dostarczyć i wydać Zamawiającemu zgodnie z Umową</w:t>
      </w:r>
      <w:r w:rsidR="001F1B6D" w:rsidRPr="00E0684C">
        <w:rPr>
          <w:rFonts w:asciiTheme="minorHAnsi" w:hAnsiTheme="minorHAnsi" w:cstheme="minorHAnsi"/>
          <w:snapToGrid w:val="0"/>
        </w:rPr>
        <w:t xml:space="preserve"> w wykonaniu Zamówienia</w:t>
      </w:r>
      <w:r w:rsidRPr="00E0684C">
        <w:rPr>
          <w:rFonts w:asciiTheme="minorHAnsi" w:hAnsiTheme="minorHAnsi" w:cstheme="minorHAnsi"/>
          <w:snapToGrid w:val="0"/>
        </w:rPr>
        <w:t xml:space="preserve">, w tym Dokumentację Wykonawcy, </w:t>
      </w:r>
      <w:r w:rsidR="00FD4E5F">
        <w:rPr>
          <w:rFonts w:asciiTheme="minorHAnsi" w:hAnsiTheme="minorHAnsi" w:cstheme="minorHAnsi"/>
          <w:snapToGrid w:val="0"/>
        </w:rPr>
        <w:br/>
      </w:r>
      <w:r w:rsidRPr="00E0684C">
        <w:rPr>
          <w:rFonts w:asciiTheme="minorHAnsi" w:hAnsiTheme="minorHAnsi" w:cstheme="minorHAnsi"/>
          <w:snapToGrid w:val="0"/>
        </w:rPr>
        <w:t>a „Dostawy” oznacza łącznie wszystkie te rzeczy i prawa oraz usługi związane z ich realizacją.</w:t>
      </w:r>
    </w:p>
    <w:p w14:paraId="1C4F550F" w14:textId="70DA5D34" w:rsidR="00E0684C" w:rsidRPr="00E0684C" w:rsidRDefault="0045712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F65861" w:rsidRPr="00E0684C">
        <w:rPr>
          <w:rFonts w:asciiTheme="minorHAnsi" w:hAnsiTheme="minorHAnsi" w:cstheme="minorHAnsi"/>
          <w:b/>
          <w:snapToGrid w:val="0"/>
        </w:rPr>
        <w:t>Dzień</w:t>
      </w:r>
      <w:r w:rsidR="00F65861" w:rsidRPr="00E0684C">
        <w:rPr>
          <w:rFonts w:asciiTheme="minorHAnsi" w:hAnsiTheme="minorHAnsi" w:cstheme="minorHAnsi"/>
          <w:snapToGrid w:val="0"/>
        </w:rPr>
        <w:t>” oznacza dzień kalendarzowy.</w:t>
      </w:r>
      <w:r w:rsidR="00042E2E" w:rsidRPr="00E0684C">
        <w:rPr>
          <w:rFonts w:asciiTheme="minorHAnsi" w:hAnsiTheme="minorHAnsi" w:cstheme="minorHAnsi"/>
          <w:snapToGrid w:val="0"/>
        </w:rPr>
        <w:t xml:space="preserve"> </w:t>
      </w:r>
    </w:p>
    <w:p w14:paraId="2D5257F5" w14:textId="712B4C15" w:rsidR="00E0684C" w:rsidRPr="00E0684C" w:rsidRDefault="008A37F4"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„Dzień roboczy”</w:t>
      </w:r>
      <w:r w:rsidRPr="00E0684C">
        <w:rPr>
          <w:rFonts w:asciiTheme="minorHAnsi" w:hAnsiTheme="minorHAnsi" w:cstheme="minorHAnsi"/>
          <w:snapToGrid w:val="0"/>
        </w:rPr>
        <w:t xml:space="preserve"> – dzień </w:t>
      </w:r>
      <w:r w:rsidR="00D463E0" w:rsidRPr="00E0684C">
        <w:rPr>
          <w:rFonts w:asciiTheme="minorHAnsi" w:hAnsiTheme="minorHAnsi" w:cstheme="minorHAnsi"/>
          <w:snapToGrid w:val="0"/>
        </w:rPr>
        <w:t>tygodnia</w:t>
      </w:r>
      <w:r w:rsidRPr="00E0684C">
        <w:rPr>
          <w:rFonts w:asciiTheme="minorHAnsi" w:hAnsiTheme="minorHAnsi" w:cstheme="minorHAnsi"/>
          <w:snapToGrid w:val="0"/>
        </w:rPr>
        <w:t>,</w:t>
      </w:r>
      <w:r w:rsidR="0002740D" w:rsidRPr="00E0684C">
        <w:rPr>
          <w:rFonts w:asciiTheme="minorHAnsi" w:hAnsiTheme="minorHAnsi" w:cstheme="minorHAnsi"/>
          <w:snapToGrid w:val="0"/>
        </w:rPr>
        <w:t xml:space="preserve"> z wyłączeniem sobót</w:t>
      </w:r>
      <w:r w:rsidR="000A54B2" w:rsidRPr="00E0684C">
        <w:rPr>
          <w:rFonts w:asciiTheme="minorHAnsi" w:hAnsiTheme="minorHAnsi" w:cstheme="minorHAnsi"/>
          <w:snapToGrid w:val="0"/>
        </w:rPr>
        <w:t>,</w:t>
      </w:r>
      <w:r w:rsidRPr="00E0684C">
        <w:rPr>
          <w:rFonts w:asciiTheme="minorHAnsi" w:hAnsiTheme="minorHAnsi" w:cstheme="minorHAnsi"/>
          <w:snapToGrid w:val="0"/>
        </w:rPr>
        <w:t xml:space="preserve"> dni ustawowo wolnych od pracy</w:t>
      </w:r>
      <w:r w:rsidR="00FC2752">
        <w:rPr>
          <w:rFonts w:asciiTheme="minorHAnsi" w:hAnsiTheme="minorHAnsi" w:cstheme="minorHAnsi"/>
          <w:snapToGrid w:val="0"/>
        </w:rPr>
        <w:t>.</w:t>
      </w:r>
      <w:r w:rsidR="000A54B2" w:rsidRPr="00E0684C">
        <w:rPr>
          <w:rFonts w:asciiTheme="minorHAnsi" w:hAnsiTheme="minorHAnsi" w:cstheme="minorHAnsi"/>
          <w:snapToGrid w:val="0"/>
        </w:rPr>
        <w:t xml:space="preserve"> </w:t>
      </w:r>
    </w:p>
    <w:p w14:paraId="3FD7B8D8" w14:textId="33B004FB" w:rsidR="00E0684C" w:rsidRPr="00E0684C" w:rsidRDefault="00F43BB0"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„Grupa Kapitałowa PGE (GK lub GK PGE)” </w:t>
      </w:r>
      <w:r w:rsidRPr="00E0684C">
        <w:rPr>
          <w:rFonts w:asciiTheme="minorHAnsi" w:hAnsiTheme="minorHAnsi" w:cstheme="minorHAnsi"/>
          <w:snapToGrid w:val="0"/>
        </w:rPr>
        <w:t>oznacza</w:t>
      </w:r>
      <w:r w:rsidRPr="00E0684C">
        <w:rPr>
          <w:rFonts w:asciiTheme="minorHAnsi" w:hAnsiTheme="minorHAnsi" w:cstheme="minorHAnsi"/>
          <w:b/>
          <w:snapToGrid w:val="0"/>
        </w:rPr>
        <w:t xml:space="preserve"> </w:t>
      </w:r>
      <w:r w:rsidRPr="00E0684C">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E0684C">
        <w:rPr>
          <w:rFonts w:asciiTheme="minorHAnsi" w:hAnsiTheme="minorHAnsi" w:cstheme="minorHAnsi"/>
          <w:snapToGrid w:val="0"/>
        </w:rPr>
        <w:t xml:space="preserve">rozumieniu </w:t>
      </w:r>
      <w:r w:rsidR="00FD4E5F">
        <w:rPr>
          <w:rFonts w:asciiTheme="minorHAnsi" w:hAnsiTheme="minorHAnsi" w:cstheme="minorHAnsi"/>
          <w:snapToGrid w:val="0"/>
        </w:rPr>
        <w:br/>
      </w:r>
      <w:r w:rsidR="005B7C86" w:rsidRPr="00E0684C">
        <w:rPr>
          <w:rFonts w:asciiTheme="minorHAnsi" w:hAnsiTheme="minorHAnsi" w:cstheme="minorHAnsi"/>
          <w:snapToGrid w:val="0"/>
        </w:rPr>
        <w:t>art. 4 §1 pkt 4 ustawy z dnia 15 września 2000 r. Kodeks spółek handlowych</w:t>
      </w:r>
      <w:r w:rsidR="005B7C86" w:rsidRPr="00E0684C" w:rsidDel="005B46C2">
        <w:rPr>
          <w:rFonts w:asciiTheme="minorHAnsi" w:hAnsiTheme="minorHAnsi" w:cstheme="minorHAnsi"/>
          <w:snapToGrid w:val="0"/>
        </w:rPr>
        <w:t xml:space="preserve"> </w:t>
      </w:r>
      <w:r w:rsidR="005B7C86" w:rsidRPr="00E0684C">
        <w:rPr>
          <w:rFonts w:asciiTheme="minorHAnsi" w:hAnsiTheme="minorHAnsi" w:cstheme="minorHAnsi"/>
          <w:snapToGrid w:val="0"/>
        </w:rPr>
        <w:t>(Dz.U. 20</w:t>
      </w:r>
      <w:r w:rsidR="00DB5903">
        <w:rPr>
          <w:rFonts w:asciiTheme="minorHAnsi" w:hAnsiTheme="minorHAnsi" w:cstheme="minorHAnsi"/>
          <w:snapToGrid w:val="0"/>
        </w:rPr>
        <w:t>20</w:t>
      </w:r>
      <w:r w:rsidR="005B7C86" w:rsidRPr="00E0684C">
        <w:rPr>
          <w:rFonts w:asciiTheme="minorHAnsi" w:hAnsiTheme="minorHAnsi" w:cstheme="minorHAnsi"/>
          <w:snapToGrid w:val="0"/>
        </w:rPr>
        <w:t xml:space="preserve"> r. poz. </w:t>
      </w:r>
      <w:r w:rsidR="00DB5903">
        <w:rPr>
          <w:rFonts w:asciiTheme="minorHAnsi" w:hAnsiTheme="minorHAnsi" w:cstheme="minorHAnsi"/>
          <w:snapToGrid w:val="0"/>
        </w:rPr>
        <w:t>1</w:t>
      </w:r>
      <w:r w:rsidR="005B7C86" w:rsidRPr="00E0684C">
        <w:rPr>
          <w:rFonts w:asciiTheme="minorHAnsi" w:hAnsiTheme="minorHAnsi" w:cstheme="minorHAnsi"/>
          <w:snapToGrid w:val="0"/>
        </w:rPr>
        <w:t>5</w:t>
      </w:r>
      <w:r w:rsidR="00DB5903">
        <w:rPr>
          <w:rFonts w:asciiTheme="minorHAnsi" w:hAnsiTheme="minorHAnsi" w:cstheme="minorHAnsi"/>
          <w:snapToGrid w:val="0"/>
        </w:rPr>
        <w:t>26</w:t>
      </w:r>
      <w:r w:rsidR="005B7C86" w:rsidRPr="00E0684C">
        <w:rPr>
          <w:rFonts w:asciiTheme="minorHAnsi" w:hAnsiTheme="minorHAnsi" w:cstheme="minorHAnsi"/>
          <w:snapToGrid w:val="0"/>
        </w:rPr>
        <w:t xml:space="preserve"> </w:t>
      </w:r>
      <w:r w:rsidR="00FD4E5F">
        <w:rPr>
          <w:rFonts w:asciiTheme="minorHAnsi" w:hAnsiTheme="minorHAnsi" w:cstheme="minorHAnsi"/>
          <w:snapToGrid w:val="0"/>
        </w:rPr>
        <w:br/>
      </w:r>
      <w:r w:rsidR="005B7C86" w:rsidRPr="00E0684C">
        <w:rPr>
          <w:rFonts w:asciiTheme="minorHAnsi" w:hAnsiTheme="minorHAnsi" w:cstheme="minorHAnsi"/>
          <w:snapToGrid w:val="0"/>
        </w:rPr>
        <w:t>ze zm.).</w:t>
      </w:r>
      <w:r w:rsidRPr="00E0684C">
        <w:rPr>
          <w:rFonts w:asciiTheme="minorHAnsi" w:hAnsiTheme="minorHAnsi" w:cstheme="minorHAnsi"/>
          <w:snapToGrid w:val="0"/>
        </w:rPr>
        <w:t xml:space="preserve"> </w:t>
      </w:r>
    </w:p>
    <w:p w14:paraId="368EF861" w14:textId="2B811791"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zCs w:val="18"/>
        </w:rPr>
        <w:t>Mikroprzedsiębiorca, mały przedsiębiorca, średni przedsiębiorca</w:t>
      </w:r>
      <w:r w:rsidRPr="00E0684C">
        <w:rPr>
          <w:rFonts w:asciiTheme="minorHAnsi" w:hAnsiTheme="minorHAnsi" w:cstheme="minorHAnsi"/>
          <w:szCs w:val="18"/>
        </w:rPr>
        <w:t xml:space="preserve"> oznacza odpowiednio mikroprzedsiębiorcę, małego przedsiębiorcę i średniego przedsiębiorcę w rozumieniu załącznika I do rozporządzenia Komisji (UE) nr 651/2014 z dnia 17 czerwca 2014 r. uznającego niektóre rodzaje pomocy za zgodne z rynkiem wewnętrznym w zastosowaniu art. 107 i art. 108 Traktatu (Dz. Urz. UE L 187 </w:t>
      </w:r>
      <w:r w:rsidR="00FD4E5F">
        <w:rPr>
          <w:rFonts w:asciiTheme="minorHAnsi" w:hAnsiTheme="minorHAnsi" w:cstheme="minorHAnsi"/>
          <w:szCs w:val="18"/>
        </w:rPr>
        <w:br/>
      </w:r>
      <w:r w:rsidRPr="00E0684C">
        <w:rPr>
          <w:rFonts w:asciiTheme="minorHAnsi" w:hAnsiTheme="minorHAnsi" w:cstheme="minorHAnsi"/>
          <w:szCs w:val="18"/>
        </w:rPr>
        <w:t>z 26.06.2014, str. 1, z późn. zm.1));</w:t>
      </w:r>
    </w:p>
    <w:p w14:paraId="616BE2A9" w14:textId="4457E16B" w:rsidR="002A35EE" w:rsidRPr="0011331A" w:rsidRDefault="008A2C29" w:rsidP="002A35EE">
      <w:pPr>
        <w:pStyle w:val="Nagwek2"/>
        <w:keepNext w:val="0"/>
        <w:widowControl w:val="0"/>
        <w:numPr>
          <w:ilvl w:val="0"/>
          <w:numId w:val="0"/>
        </w:numPr>
        <w:ind w:left="567"/>
        <w:rPr>
          <w:rFonts w:asciiTheme="minorHAnsi" w:hAnsiTheme="minorHAnsi" w:cstheme="minorHAnsi"/>
        </w:rPr>
      </w:pPr>
      <w:r w:rsidRPr="0011331A">
        <w:rPr>
          <w:rFonts w:asciiTheme="minorHAnsi" w:hAnsiTheme="minorHAnsi" w:cstheme="minorHAnsi"/>
          <w:b/>
          <w:szCs w:val="18"/>
        </w:rPr>
        <w:t>Duży przedsiębiorca</w:t>
      </w:r>
      <w:r w:rsidRPr="0011331A">
        <w:rPr>
          <w:rFonts w:asciiTheme="minorHAnsi" w:hAnsiTheme="minorHAnsi" w:cstheme="minorHAnsi"/>
          <w:szCs w:val="18"/>
        </w:rPr>
        <w:t xml:space="preserve"> oznacza przedsiębiorcę </w:t>
      </w:r>
      <w:r w:rsidR="002A35EE" w:rsidRPr="0011331A">
        <w:rPr>
          <w:rFonts w:asciiTheme="minorHAnsi" w:hAnsiTheme="minorHAnsi" w:cstheme="minorHAnsi"/>
        </w:rPr>
        <w:t xml:space="preserve"> posiadającego status dużego przedsiębiorcy, </w:t>
      </w:r>
      <w:r w:rsidR="00FD4E5F">
        <w:rPr>
          <w:rFonts w:asciiTheme="minorHAnsi" w:hAnsiTheme="minorHAnsi" w:cstheme="minorHAnsi"/>
        </w:rPr>
        <w:br/>
      </w:r>
      <w:r w:rsidR="002A35EE" w:rsidRPr="0011331A">
        <w:rPr>
          <w:rFonts w:asciiTheme="minorHAnsi" w:hAnsiTheme="minorHAnsi" w:cstheme="minorHAnsi"/>
        </w:rPr>
        <w:t xml:space="preserve">tj. przedsiębiorcy niebędącego mikroprzedsiębiorcą, małym przedsiębiorcą ani średnim przedsiębiorcą </w:t>
      </w:r>
      <w:r w:rsidR="00FD4E5F">
        <w:rPr>
          <w:rFonts w:asciiTheme="minorHAnsi" w:hAnsiTheme="minorHAnsi" w:cstheme="minorHAnsi"/>
        </w:rPr>
        <w:br/>
      </w:r>
      <w:r w:rsidR="002A35EE" w:rsidRPr="0011331A">
        <w:rPr>
          <w:rFonts w:asciiTheme="minorHAnsi" w:hAnsiTheme="minorHAnsi" w:cstheme="minorHAnsi"/>
        </w:rPr>
        <w:lastRenderedPageBreak/>
        <w:t xml:space="preserve">w rozumieniu załącznika I do rozporządzenia Komisji (UE) nr 651/2014 z dnia 17 czerwca 2014r. uznającego niektóre rodzaje pomocy za zgodne z rynkiem wewnętrznym w zastosowaniu art. 107 </w:t>
      </w:r>
      <w:r w:rsidR="00FD4E5F">
        <w:rPr>
          <w:rFonts w:asciiTheme="minorHAnsi" w:hAnsiTheme="minorHAnsi" w:cstheme="minorHAnsi"/>
        </w:rPr>
        <w:br/>
      </w:r>
      <w:r w:rsidR="002A35EE" w:rsidRPr="0011331A">
        <w:rPr>
          <w:rFonts w:asciiTheme="minorHAnsi" w:hAnsiTheme="minorHAnsi" w:cstheme="minorHAnsi"/>
        </w:rPr>
        <w:t>i art. 108 Traktatu (Dz. Urz. UE L 187 z 26.06.2014, str. 1 z późn. zm.).</w:t>
      </w:r>
    </w:p>
    <w:p w14:paraId="490CB09C" w14:textId="77777777" w:rsidR="00E0684C" w:rsidRPr="00E0684C" w:rsidRDefault="00DE196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C00E46" w:rsidRPr="00E0684C">
        <w:rPr>
          <w:rFonts w:asciiTheme="minorHAnsi" w:hAnsiTheme="minorHAnsi" w:cstheme="minorHAnsi"/>
          <w:snapToGrid w:val="0"/>
        </w:rPr>
        <w:t>„</w:t>
      </w:r>
      <w:r w:rsidR="00C00E46" w:rsidRPr="00E0684C">
        <w:rPr>
          <w:rFonts w:asciiTheme="minorHAnsi" w:hAnsiTheme="minorHAnsi" w:cstheme="minorHAnsi"/>
          <w:b/>
          <w:snapToGrid w:val="0"/>
        </w:rPr>
        <w:t>Oferta</w:t>
      </w:r>
      <w:r w:rsidR="00C00E46" w:rsidRPr="00E0684C">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E0684C">
        <w:rPr>
          <w:rFonts w:asciiTheme="minorHAnsi" w:hAnsiTheme="minorHAnsi" w:cstheme="minorHAnsi"/>
          <w:snapToGrid w:val="0"/>
        </w:rPr>
        <w:t>.</w:t>
      </w:r>
    </w:p>
    <w:p w14:paraId="160A43D3" w14:textId="7A6F9AFD"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Ograniczenie Odpowiedzialności</w:t>
      </w:r>
      <w:r w:rsidRPr="00E0684C">
        <w:rPr>
          <w:rFonts w:asciiTheme="minorHAnsi" w:hAnsiTheme="minorHAnsi" w:cstheme="minorHAnsi"/>
          <w:snapToGrid w:val="0"/>
        </w:rPr>
        <w:t xml:space="preserve">” oznacza łączną kwotę stanowiącą limit odpowiedzialności Strony </w:t>
      </w:r>
      <w:r w:rsidR="00FD4E5F">
        <w:rPr>
          <w:rFonts w:asciiTheme="minorHAnsi" w:hAnsiTheme="minorHAnsi" w:cstheme="minorHAnsi"/>
          <w:snapToGrid w:val="0"/>
        </w:rPr>
        <w:br/>
      </w:r>
      <w:r w:rsidRPr="00E0684C">
        <w:rPr>
          <w:rFonts w:asciiTheme="minorHAnsi" w:hAnsiTheme="minorHAnsi" w:cstheme="minorHAnsi"/>
          <w:snapToGrid w:val="0"/>
        </w:rPr>
        <w:t>na mocy lub w</w:t>
      </w:r>
      <w:r w:rsidR="00C74981" w:rsidRPr="00E0684C">
        <w:rPr>
          <w:rFonts w:asciiTheme="minorHAnsi" w:hAnsiTheme="minorHAnsi" w:cstheme="minorHAnsi"/>
          <w:snapToGrid w:val="0"/>
        </w:rPr>
        <w:t> </w:t>
      </w:r>
      <w:r w:rsidRPr="00E0684C">
        <w:rPr>
          <w:rFonts w:asciiTheme="minorHAnsi" w:hAnsiTheme="minorHAnsi" w:cstheme="minorHAnsi"/>
          <w:snapToGrid w:val="0"/>
        </w:rPr>
        <w:t xml:space="preserve">związku z Umową, zgodnie z zasadami określonymi w </w:t>
      </w:r>
      <w:r w:rsidR="005B7C1C" w:rsidRPr="00E0684C">
        <w:rPr>
          <w:rFonts w:asciiTheme="minorHAnsi" w:hAnsiTheme="minorHAnsi" w:cstheme="minorHAnsi"/>
          <w:snapToGrid w:val="0"/>
        </w:rPr>
        <w:t xml:space="preserve">§18 Umowy. </w:t>
      </w:r>
    </w:p>
    <w:p w14:paraId="0D7911D2"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Okres Gwarancji i Rękojmi</w:t>
      </w:r>
      <w:r w:rsidRPr="00E0684C">
        <w:rPr>
          <w:rFonts w:asciiTheme="minorHAnsi" w:hAnsiTheme="minorHAnsi" w:cstheme="minorHAnsi"/>
          <w:snapToGrid w:val="0"/>
        </w:rPr>
        <w:t>” oznacza okresy</w:t>
      </w:r>
      <w:r w:rsidR="00F0184B" w:rsidRPr="00E0684C">
        <w:rPr>
          <w:rFonts w:asciiTheme="minorHAnsi" w:hAnsiTheme="minorHAnsi" w:cstheme="minorHAnsi"/>
          <w:snapToGrid w:val="0"/>
        </w:rPr>
        <w:t xml:space="preserve"> gwarancji i rękojmi opisane w </w:t>
      </w:r>
      <w:r w:rsidR="005B7C1C" w:rsidRPr="00E0684C">
        <w:rPr>
          <w:rFonts w:asciiTheme="minorHAnsi" w:hAnsiTheme="minorHAnsi" w:cstheme="minorHAnsi"/>
          <w:snapToGrid w:val="0"/>
        </w:rPr>
        <w:t>§7 Umowy.</w:t>
      </w:r>
    </w:p>
    <w:p w14:paraId="2A1B7FC6" w14:textId="626EACAE" w:rsidR="00E0684C" w:rsidRPr="00E0684C" w:rsidRDefault="00F85D4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Opis Przedmiotu Zamówienia</w:t>
      </w:r>
      <w:r w:rsidRPr="00E0684C">
        <w:rPr>
          <w:rFonts w:asciiTheme="minorHAnsi" w:hAnsiTheme="minorHAnsi" w:cstheme="minorHAnsi"/>
          <w:snapToGrid w:val="0"/>
        </w:rPr>
        <w:t>” oznacza dokumenty składające się na Załącznik nr 1 do Umowy</w:t>
      </w:r>
      <w:r w:rsidR="0011331A">
        <w:rPr>
          <w:rFonts w:asciiTheme="minorHAnsi" w:hAnsiTheme="minorHAnsi" w:cstheme="minorHAnsi"/>
          <w:snapToGrid w:val="0"/>
        </w:rPr>
        <w:t>.</w:t>
      </w:r>
    </w:p>
    <w:p w14:paraId="26825C6B"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BF531B" w:rsidRPr="00E0684C">
        <w:rPr>
          <w:rFonts w:asciiTheme="minorHAnsi" w:hAnsiTheme="minorHAnsi" w:cstheme="minorHAnsi"/>
          <w:b/>
          <w:snapToGrid w:val="0"/>
        </w:rPr>
        <w:t>Podwykonawca</w:t>
      </w:r>
      <w:r w:rsidRPr="00E0684C">
        <w:rPr>
          <w:rFonts w:asciiTheme="minorHAnsi" w:hAnsiTheme="minorHAnsi" w:cstheme="minorHAnsi"/>
          <w:snapToGrid w:val="0"/>
        </w:rPr>
        <w:t xml:space="preserve">” </w:t>
      </w:r>
      <w:r w:rsidR="00A3346A" w:rsidRPr="00E0684C">
        <w:rPr>
          <w:rFonts w:asciiTheme="minorHAnsi" w:hAnsiTheme="minorHAnsi" w:cstheme="minorHAnsi"/>
          <w:snapToGrid w:val="0"/>
        </w:rPr>
        <w:t>oznacza podmiot, któremu Wykona</w:t>
      </w:r>
      <w:r w:rsidR="00FE0DCE" w:rsidRPr="00E0684C">
        <w:rPr>
          <w:rFonts w:asciiTheme="minorHAnsi" w:hAnsiTheme="minorHAnsi" w:cstheme="minorHAnsi"/>
          <w:snapToGrid w:val="0"/>
        </w:rPr>
        <w:t>wca powierzył wykonanie części p</w:t>
      </w:r>
      <w:r w:rsidR="00A3346A" w:rsidRPr="00E0684C">
        <w:rPr>
          <w:rFonts w:asciiTheme="minorHAnsi" w:hAnsiTheme="minorHAnsi" w:cstheme="minorHAnsi"/>
          <w:snapToGrid w:val="0"/>
        </w:rPr>
        <w:t>rzedmiotu Umowy</w:t>
      </w:r>
      <w:r w:rsidRPr="00E0684C">
        <w:rPr>
          <w:rFonts w:asciiTheme="minorHAnsi" w:hAnsiTheme="minorHAnsi" w:cstheme="minorHAnsi"/>
          <w:snapToGrid w:val="0"/>
        </w:rPr>
        <w:t>.</w:t>
      </w:r>
    </w:p>
    <w:p w14:paraId="1D0E2E8A" w14:textId="2699C2F0"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Protokół Odbioru</w:t>
      </w:r>
      <w:r w:rsidRPr="00E0684C">
        <w:rPr>
          <w:rFonts w:asciiTheme="minorHAnsi" w:hAnsiTheme="minorHAnsi" w:cstheme="minorHAnsi"/>
          <w:snapToGrid w:val="0"/>
        </w:rPr>
        <w:t>” oznacza protokół podpisany przez Zamawiającego</w:t>
      </w:r>
      <w:r w:rsidR="00BC0E00" w:rsidRPr="00E0684C">
        <w:rPr>
          <w:rFonts w:asciiTheme="minorHAnsi" w:hAnsiTheme="minorHAnsi" w:cstheme="minorHAnsi"/>
          <w:snapToGrid w:val="0"/>
        </w:rPr>
        <w:t xml:space="preserve"> i Wykonawcę</w:t>
      </w:r>
      <w:r w:rsidRPr="00E0684C">
        <w:rPr>
          <w:rFonts w:asciiTheme="minorHAnsi" w:hAnsiTheme="minorHAnsi" w:cstheme="minorHAnsi"/>
          <w:snapToGrid w:val="0"/>
        </w:rPr>
        <w:t xml:space="preserve"> zgodnie</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 xml:space="preserve">z wymaganiami i formą określonymi w </w:t>
      </w:r>
      <w:r w:rsidR="00F85D41" w:rsidRPr="00E0684C">
        <w:rPr>
          <w:rFonts w:asciiTheme="minorHAnsi" w:hAnsiTheme="minorHAnsi" w:cstheme="minorHAnsi"/>
          <w:snapToGrid w:val="0"/>
        </w:rPr>
        <w:t>Opisie Przedmiotu Zamówienia</w:t>
      </w:r>
      <w:r w:rsidR="008D6AF3">
        <w:rPr>
          <w:rFonts w:asciiTheme="minorHAnsi" w:hAnsiTheme="minorHAnsi" w:cstheme="minorHAnsi"/>
          <w:snapToGrid w:val="0"/>
        </w:rPr>
        <w:t>,</w:t>
      </w:r>
      <w:r w:rsidRPr="00E0684C">
        <w:rPr>
          <w:rFonts w:asciiTheme="minorHAnsi" w:hAnsiTheme="minorHAnsi" w:cstheme="minorHAnsi"/>
          <w:snapToGrid w:val="0"/>
        </w:rPr>
        <w:t xml:space="preserve"> poświadczający należyte wykonanie części lub całości </w:t>
      </w:r>
      <w:r w:rsidR="00221326" w:rsidRPr="00E0684C">
        <w:rPr>
          <w:rFonts w:asciiTheme="minorHAnsi" w:hAnsiTheme="minorHAnsi" w:cstheme="minorHAnsi"/>
          <w:snapToGrid w:val="0"/>
        </w:rPr>
        <w:t>Dostaw</w:t>
      </w:r>
      <w:r w:rsidRPr="00E0684C">
        <w:rPr>
          <w:rFonts w:asciiTheme="minorHAnsi" w:hAnsiTheme="minorHAnsi" w:cstheme="minorHAnsi"/>
          <w:snapToGrid w:val="0"/>
        </w:rPr>
        <w:t>.</w:t>
      </w:r>
    </w:p>
    <w:p w14:paraId="392DA669"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Wykonawcy</w:t>
      </w:r>
      <w:r w:rsidR="00F0184B" w:rsidRPr="00E0684C">
        <w:rPr>
          <w:rFonts w:asciiTheme="minorHAnsi" w:hAnsiTheme="minorHAnsi" w:cstheme="minorHAnsi"/>
          <w:snapToGrid w:val="0"/>
        </w:rPr>
        <w:t>”</w:t>
      </w:r>
      <w:r w:rsidR="005D613D" w:rsidRPr="00E0684C">
        <w:rPr>
          <w:rFonts w:asciiTheme="minorHAnsi" w:hAnsiTheme="minorHAnsi" w:cstheme="minorHAnsi"/>
          <w:snapToGrid w:val="0"/>
        </w:rPr>
        <w:t xml:space="preserve"> / „</w:t>
      </w:r>
      <w:r w:rsidR="005D613D" w:rsidRPr="00E0684C">
        <w:rPr>
          <w:rFonts w:asciiTheme="minorHAnsi" w:hAnsiTheme="minorHAnsi" w:cstheme="minorHAnsi"/>
          <w:b/>
          <w:snapToGrid w:val="0"/>
        </w:rPr>
        <w:t>Generalny Przedstawiciel Wykonawcy</w:t>
      </w:r>
      <w:r w:rsidR="005D613D" w:rsidRPr="00E0684C">
        <w:rPr>
          <w:rFonts w:asciiTheme="minorHAnsi" w:hAnsiTheme="minorHAnsi" w:cstheme="minorHAnsi"/>
          <w:snapToGrid w:val="0"/>
        </w:rPr>
        <w:t>”</w:t>
      </w:r>
      <w:r w:rsidR="00F0184B" w:rsidRPr="00E0684C">
        <w:rPr>
          <w:rFonts w:asciiTheme="minorHAnsi" w:hAnsiTheme="minorHAnsi" w:cstheme="minorHAnsi"/>
          <w:snapToGrid w:val="0"/>
        </w:rPr>
        <w:t xml:space="preserve"> oznacza podmiot</w:t>
      </w:r>
      <w:r w:rsidR="00476C51" w:rsidRPr="00E0684C">
        <w:rPr>
          <w:rFonts w:asciiTheme="minorHAnsi" w:hAnsiTheme="minorHAnsi" w:cstheme="minorHAnsi"/>
          <w:snapToGrid w:val="0"/>
        </w:rPr>
        <w:t xml:space="preserve"> </w:t>
      </w:r>
      <w:r w:rsidR="00F0184B" w:rsidRPr="00E0684C">
        <w:rPr>
          <w:rFonts w:asciiTheme="minorHAnsi" w:hAnsiTheme="minorHAnsi" w:cstheme="minorHAnsi"/>
          <w:snapToGrid w:val="0"/>
        </w:rPr>
        <w:t>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5B7C1C" w:rsidRPr="00E0684C">
        <w:rPr>
          <w:rFonts w:asciiTheme="minorHAnsi" w:hAnsiTheme="minorHAnsi" w:cstheme="minorHAnsi"/>
          <w:snapToGrid w:val="0"/>
        </w:rPr>
        <w:t xml:space="preserve">§5 </w:t>
      </w:r>
      <w:r w:rsidRPr="00E0684C">
        <w:rPr>
          <w:rFonts w:asciiTheme="minorHAnsi" w:hAnsiTheme="minorHAnsi" w:cstheme="minorHAnsi"/>
          <w:snapToGrid w:val="0"/>
        </w:rPr>
        <w:t>ust.</w:t>
      </w:r>
      <w:r w:rsidR="005B7C1C" w:rsidRPr="00E0684C">
        <w:rPr>
          <w:rFonts w:asciiTheme="minorHAnsi" w:hAnsiTheme="minorHAnsi" w:cstheme="minorHAnsi"/>
          <w:snapToGrid w:val="0"/>
        </w:rPr>
        <w:t xml:space="preserve"> 5.4</w:t>
      </w:r>
      <w:r w:rsidR="00FE1753" w:rsidRPr="00E0684C">
        <w:rPr>
          <w:rFonts w:asciiTheme="minorHAnsi" w:hAnsiTheme="minorHAnsi" w:cstheme="minorHAnsi"/>
          <w:snapToGrid w:val="0"/>
        </w:rPr>
        <w:t>.</w:t>
      </w:r>
    </w:p>
    <w:p w14:paraId="304BE380"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Zamawiającego</w:t>
      </w:r>
      <w:r w:rsidR="00F0184B" w:rsidRPr="00E0684C">
        <w:rPr>
          <w:rFonts w:asciiTheme="minorHAnsi" w:hAnsiTheme="minorHAnsi" w:cstheme="minorHAnsi"/>
          <w:snapToGrid w:val="0"/>
        </w:rPr>
        <w:t xml:space="preserve">” </w:t>
      </w:r>
      <w:r w:rsidR="00FE1753" w:rsidRPr="00E0684C">
        <w:rPr>
          <w:rFonts w:asciiTheme="minorHAnsi" w:hAnsiTheme="minorHAnsi" w:cstheme="minorHAnsi"/>
          <w:snapToGrid w:val="0"/>
        </w:rPr>
        <w:t>/ „</w:t>
      </w:r>
      <w:r w:rsidR="00FE1753" w:rsidRPr="00E0684C">
        <w:rPr>
          <w:rFonts w:asciiTheme="minorHAnsi" w:hAnsiTheme="minorHAnsi" w:cstheme="minorHAnsi"/>
          <w:b/>
          <w:snapToGrid w:val="0"/>
        </w:rPr>
        <w:t>Generalny Przedstawiciel Zamawiającego</w:t>
      </w:r>
      <w:r w:rsidR="00FE1753" w:rsidRPr="00E0684C">
        <w:rPr>
          <w:rFonts w:asciiTheme="minorHAnsi" w:hAnsiTheme="minorHAnsi" w:cstheme="minorHAnsi"/>
          <w:snapToGrid w:val="0"/>
        </w:rPr>
        <w:t xml:space="preserve">” </w:t>
      </w:r>
      <w:r w:rsidR="00F0184B" w:rsidRPr="00E0684C">
        <w:rPr>
          <w:rFonts w:asciiTheme="minorHAnsi" w:hAnsiTheme="minorHAnsi" w:cstheme="minorHAnsi"/>
          <w:snapToGrid w:val="0"/>
        </w:rPr>
        <w:t>oznacza podmiot 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_Ref419973316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F943E7">
        <w:rPr>
          <w:rFonts w:asciiTheme="minorHAnsi" w:hAnsiTheme="minorHAnsi" w:cstheme="minorHAnsi"/>
          <w:snapToGrid w:val="0"/>
        </w:rPr>
        <w:t>§5</w:t>
      </w:r>
      <w:r w:rsidR="00643C15" w:rsidRPr="00E0684C">
        <w:rPr>
          <w:rFonts w:asciiTheme="minorHAnsi" w:hAnsiTheme="minorHAnsi" w:cstheme="minorHAnsi"/>
          <w:snapToGrid w:val="0"/>
        </w:rPr>
        <w:fldChar w:fldCharType="end"/>
      </w:r>
      <w:r w:rsidRPr="00E0684C">
        <w:rPr>
          <w:rFonts w:asciiTheme="minorHAnsi" w:hAnsiTheme="minorHAnsi" w:cstheme="minorHAnsi"/>
          <w:snapToGrid w:val="0"/>
        </w:rPr>
        <w:t xml:space="preserve"> ust.</w:t>
      </w:r>
      <w:r w:rsidR="005B7C1C" w:rsidRPr="00E0684C">
        <w:rPr>
          <w:rFonts w:asciiTheme="minorHAnsi" w:hAnsiTheme="minorHAnsi" w:cstheme="minorHAnsi"/>
          <w:snapToGrid w:val="0"/>
        </w:rPr>
        <w:t xml:space="preserve"> 5.4</w:t>
      </w:r>
      <w:r w:rsidR="00F0184B" w:rsidRPr="00E0684C">
        <w:rPr>
          <w:rFonts w:asciiTheme="minorHAnsi" w:hAnsiTheme="minorHAnsi" w:cstheme="minorHAnsi"/>
          <w:snapToGrid w:val="0"/>
        </w:rPr>
        <w:t>.</w:t>
      </w:r>
    </w:p>
    <w:p w14:paraId="4FAF82CF" w14:textId="77777777" w:rsidR="00E0684C" w:rsidRPr="00E0684C" w:rsidRDefault="00962040" w:rsidP="00FF4862">
      <w:pPr>
        <w:pStyle w:val="Nagwek2"/>
        <w:keepNext w:val="0"/>
        <w:widowControl w:val="0"/>
        <w:numPr>
          <w:ilvl w:val="0"/>
          <w:numId w:val="0"/>
        </w:numPr>
        <w:ind w:left="567"/>
        <w:rPr>
          <w:color w:val="0070C0"/>
        </w:rPr>
      </w:pPr>
      <w:r w:rsidRPr="00E0684C" w:rsidDel="00962040">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Siła Wyższa</w:t>
      </w:r>
      <w:r w:rsidR="00F65861" w:rsidRPr="00E0684C">
        <w:rPr>
          <w:rFonts w:asciiTheme="minorHAnsi" w:hAnsiTheme="minorHAnsi" w:cstheme="minorHAnsi"/>
          <w:snapToGrid w:val="0"/>
        </w:rPr>
        <w:t xml:space="preserve">” oznacza każde działanie lub zdarzenie określone jako takie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_Ref419973367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F943E7">
        <w:rPr>
          <w:rFonts w:asciiTheme="minorHAnsi" w:hAnsiTheme="minorHAnsi" w:cstheme="minorHAnsi"/>
          <w:snapToGrid w:val="0"/>
        </w:rPr>
        <w:t>§14</w:t>
      </w:r>
      <w:r w:rsidR="00643C15" w:rsidRPr="00E0684C">
        <w:rPr>
          <w:rFonts w:asciiTheme="minorHAnsi" w:hAnsiTheme="minorHAnsi" w:cstheme="minorHAnsi"/>
          <w:snapToGrid w:val="0"/>
        </w:rPr>
        <w:fldChar w:fldCharType="end"/>
      </w:r>
      <w:r w:rsidR="008A2C29" w:rsidRPr="00E0684C">
        <w:rPr>
          <w:rFonts w:asciiTheme="minorHAnsi" w:hAnsiTheme="minorHAnsi" w:cstheme="minorHAnsi"/>
          <w:snapToGrid w:val="0"/>
        </w:rPr>
        <w:t xml:space="preserve"> Umowy</w:t>
      </w:r>
      <w:r w:rsidR="00F65861" w:rsidRPr="00E0684C">
        <w:rPr>
          <w:rFonts w:asciiTheme="minorHAnsi" w:hAnsiTheme="minorHAnsi" w:cstheme="minorHAnsi"/>
          <w:snapToGrid w:val="0"/>
        </w:rPr>
        <w:t>.</w:t>
      </w:r>
    </w:p>
    <w:p w14:paraId="64A57F22" w14:textId="73D841BC"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Strona</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Strony</w:t>
      </w:r>
      <w:r w:rsidR="004A223D" w:rsidRPr="00E0684C">
        <w:rPr>
          <w:rFonts w:asciiTheme="minorHAnsi" w:hAnsiTheme="minorHAnsi" w:cstheme="minorHAnsi"/>
          <w:snapToGrid w:val="0"/>
        </w:rPr>
        <w:t>” oznacza</w:t>
      </w:r>
      <w:r w:rsidRPr="00E0684C">
        <w:rPr>
          <w:rFonts w:asciiTheme="minorHAnsi" w:hAnsiTheme="minorHAnsi" w:cstheme="minorHAnsi"/>
          <w:snapToGrid w:val="0"/>
        </w:rPr>
        <w:t xml:space="preserve"> odpowiednio, Zamawiającego albo Wykonawcę, bądź Zamawiającego</w:t>
      </w:r>
      <w:r w:rsidR="00476C51" w:rsidRPr="00E0684C">
        <w:rPr>
          <w:rFonts w:asciiTheme="minorHAnsi" w:hAnsiTheme="minorHAnsi" w:cstheme="minorHAnsi"/>
          <w:snapToGrid w:val="0"/>
        </w:rPr>
        <w:t xml:space="preserve"> </w:t>
      </w:r>
      <w:r w:rsidR="00FD4E5F">
        <w:rPr>
          <w:rFonts w:asciiTheme="minorHAnsi" w:hAnsiTheme="minorHAnsi" w:cstheme="minorHAnsi"/>
          <w:snapToGrid w:val="0"/>
        </w:rPr>
        <w:br/>
      </w:r>
      <w:r w:rsidRPr="00E0684C">
        <w:rPr>
          <w:rFonts w:asciiTheme="minorHAnsi" w:hAnsiTheme="minorHAnsi" w:cstheme="minorHAnsi"/>
          <w:snapToGrid w:val="0"/>
        </w:rPr>
        <w:t>i Wykonawcę.</w:t>
      </w:r>
    </w:p>
    <w:p w14:paraId="48661A87"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w:t>
      </w:r>
      <w:r w:rsidRPr="00E0684C">
        <w:rPr>
          <w:rFonts w:asciiTheme="minorHAnsi" w:hAnsiTheme="minorHAnsi" w:cstheme="minorHAnsi"/>
          <w:snapToGrid w:val="0"/>
        </w:rPr>
        <w:t>” oznacza niniejszą umowę podpisaną przez i pomiędzy Zamawiającym a Wykonawcą wraz</w:t>
      </w:r>
      <w:r w:rsidR="00C67EE2" w:rsidRPr="00E0684C">
        <w:rPr>
          <w:rFonts w:asciiTheme="minorHAnsi" w:hAnsiTheme="minorHAnsi" w:cstheme="minorHAnsi"/>
          <w:snapToGrid w:val="0"/>
        </w:rPr>
        <w:br/>
      </w:r>
      <w:r w:rsidRPr="00E0684C">
        <w:rPr>
          <w:rFonts w:asciiTheme="minorHAnsi" w:hAnsiTheme="minorHAnsi" w:cstheme="minorHAnsi"/>
          <w:snapToGrid w:val="0"/>
        </w:rPr>
        <w:t>z jej Załącznikami.</w:t>
      </w:r>
    </w:p>
    <w:p w14:paraId="69AD137D"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 Podwykonawstwa</w:t>
      </w:r>
      <w:r w:rsidRPr="00E0684C">
        <w:rPr>
          <w:rFonts w:asciiTheme="minorHAnsi" w:hAnsiTheme="minorHAnsi" w:cstheme="minorHAnsi"/>
          <w:snapToGrid w:val="0"/>
        </w:rPr>
        <w:t>” oznacza umowę(y) podpisaną między Wykonawcą i Podwykonawcą lub odpowiednio pomiędzy Podwykonawcą i Dalszym Podwykonawcą.</w:t>
      </w:r>
    </w:p>
    <w:p w14:paraId="3AE2D0B4" w14:textId="00EBDE54"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400D29" w:rsidRPr="00E0684C">
        <w:rPr>
          <w:rFonts w:asciiTheme="minorHAnsi" w:hAnsiTheme="minorHAnsi" w:cstheme="minorHAnsi"/>
          <w:snapToGrid w:val="0"/>
        </w:rPr>
        <w:t>„</w:t>
      </w:r>
      <w:r w:rsidR="00400D29" w:rsidRPr="00E0684C">
        <w:rPr>
          <w:rFonts w:asciiTheme="minorHAnsi" w:hAnsiTheme="minorHAnsi" w:cstheme="minorHAnsi"/>
          <w:b/>
          <w:snapToGrid w:val="0"/>
        </w:rPr>
        <w:t>VAT</w:t>
      </w:r>
      <w:r w:rsidR="00400D29" w:rsidRPr="00E0684C">
        <w:rPr>
          <w:rFonts w:asciiTheme="minorHAnsi" w:hAnsiTheme="minorHAnsi" w:cstheme="minorHAnsi"/>
          <w:snapToGrid w:val="0"/>
        </w:rPr>
        <w:t xml:space="preserve">” </w:t>
      </w:r>
      <w:r w:rsidRPr="00E0684C">
        <w:rPr>
          <w:rFonts w:asciiTheme="minorHAnsi" w:hAnsiTheme="minorHAnsi" w:cstheme="minorHAnsi"/>
          <w:snapToGrid w:val="0"/>
        </w:rPr>
        <w:t xml:space="preserve">oznacza podatek od towarów i usług w rozumieniu ustawy z dnia 11 marca 2004r. o podatku </w:t>
      </w:r>
      <w:r w:rsidR="00FD4E5F">
        <w:rPr>
          <w:rFonts w:asciiTheme="minorHAnsi" w:hAnsiTheme="minorHAnsi" w:cstheme="minorHAnsi"/>
          <w:snapToGrid w:val="0"/>
        </w:rPr>
        <w:br/>
      </w:r>
      <w:r w:rsidRPr="00E0684C">
        <w:rPr>
          <w:rFonts w:asciiTheme="minorHAnsi" w:hAnsiTheme="minorHAnsi" w:cstheme="minorHAnsi"/>
          <w:snapToGrid w:val="0"/>
        </w:rPr>
        <w:t>od towarów i usług (Dz. U. z 202</w:t>
      </w:r>
      <w:r w:rsidR="00AA7A9F">
        <w:rPr>
          <w:rFonts w:asciiTheme="minorHAnsi" w:hAnsiTheme="minorHAnsi" w:cstheme="minorHAnsi"/>
          <w:snapToGrid w:val="0"/>
        </w:rPr>
        <w:t>2</w:t>
      </w:r>
      <w:r w:rsidRPr="00E0684C">
        <w:rPr>
          <w:rFonts w:asciiTheme="minorHAnsi" w:hAnsiTheme="minorHAnsi" w:cstheme="minorHAnsi"/>
          <w:snapToGrid w:val="0"/>
        </w:rPr>
        <w:t xml:space="preserve">, poz. </w:t>
      </w:r>
      <w:r w:rsidR="00AA7A9F">
        <w:rPr>
          <w:rFonts w:asciiTheme="minorHAnsi" w:hAnsiTheme="minorHAnsi" w:cstheme="minorHAnsi"/>
          <w:snapToGrid w:val="0"/>
        </w:rPr>
        <w:t>931</w:t>
      </w:r>
      <w:r w:rsidRPr="00E0684C">
        <w:rPr>
          <w:rFonts w:asciiTheme="minorHAnsi" w:hAnsiTheme="minorHAnsi" w:cstheme="minorHAnsi"/>
          <w:snapToGrid w:val="0"/>
        </w:rPr>
        <w:t>).</w:t>
      </w:r>
    </w:p>
    <w:p w14:paraId="29A882F1" w14:textId="77777777" w:rsidR="00E0684C" w:rsidRPr="00E0684C" w:rsidRDefault="00997E2E"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Wada</w:t>
      </w:r>
      <w:r w:rsidRPr="00E0684C">
        <w:rPr>
          <w:rFonts w:asciiTheme="minorHAnsi" w:hAnsiTheme="minorHAnsi" w:cstheme="minorHAnsi"/>
          <w:snapToGrid w:val="0"/>
        </w:rPr>
        <w:t xml:space="preserve">” oznacza niespełnienie przez </w:t>
      </w:r>
      <w:r w:rsidR="00221326" w:rsidRPr="00E0684C">
        <w:rPr>
          <w:rFonts w:asciiTheme="minorHAnsi" w:hAnsiTheme="minorHAnsi" w:cstheme="minorHAnsi"/>
          <w:snapToGrid w:val="0"/>
        </w:rPr>
        <w:t>Dostawy lub ich część wymagań Umowy</w:t>
      </w:r>
      <w:r w:rsidRPr="00E0684C">
        <w:rPr>
          <w:rFonts w:asciiTheme="minorHAnsi" w:hAnsiTheme="minorHAnsi" w:cstheme="minorHAnsi"/>
          <w:snapToGrid w:val="0"/>
        </w:rPr>
        <w:t>.</w:t>
      </w:r>
    </w:p>
    <w:p w14:paraId="3132CEEB" w14:textId="25D81156" w:rsidR="00E0684C" w:rsidRPr="00E0684C" w:rsidRDefault="007E4C6C"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Wynagrodzenie Umowne</w:t>
      </w:r>
      <w:r w:rsidR="00F270E9" w:rsidRPr="00E0684C">
        <w:rPr>
          <w:rFonts w:asciiTheme="minorHAnsi" w:hAnsiTheme="minorHAnsi" w:cstheme="minorHAnsi"/>
          <w:snapToGrid w:val="0"/>
        </w:rPr>
        <w:t>” oznacza cenę za Dostawy</w:t>
      </w:r>
      <w:r w:rsidRPr="00E0684C">
        <w:rPr>
          <w:rFonts w:asciiTheme="minorHAnsi" w:hAnsiTheme="minorHAnsi" w:cstheme="minorHAnsi"/>
          <w:snapToGrid w:val="0"/>
        </w:rPr>
        <w:t xml:space="preserve"> określoną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_Ref274041430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F943E7">
        <w:rPr>
          <w:rFonts w:asciiTheme="minorHAnsi" w:hAnsiTheme="minorHAnsi" w:cstheme="minorHAnsi"/>
          <w:snapToGrid w:val="0"/>
        </w:rPr>
        <w:t>§4</w:t>
      </w:r>
      <w:r w:rsidR="00643C15" w:rsidRPr="00E0684C">
        <w:rPr>
          <w:rFonts w:asciiTheme="minorHAnsi" w:hAnsiTheme="minorHAnsi" w:cstheme="minorHAnsi"/>
          <w:snapToGrid w:val="0"/>
        </w:rPr>
        <w:fldChar w:fldCharType="end"/>
      </w:r>
      <w:r w:rsidR="005F6A51" w:rsidRPr="00E0684C">
        <w:rPr>
          <w:rFonts w:asciiTheme="minorHAnsi" w:hAnsiTheme="minorHAnsi" w:cstheme="minorHAnsi"/>
          <w:snapToGrid w:val="0"/>
        </w:rPr>
        <w:t xml:space="preserve"> należną Wykonawcy, </w:t>
      </w:r>
      <w:r w:rsidR="00FD4E5F">
        <w:rPr>
          <w:rFonts w:asciiTheme="minorHAnsi" w:hAnsiTheme="minorHAnsi" w:cstheme="minorHAnsi"/>
          <w:snapToGrid w:val="0"/>
        </w:rPr>
        <w:br/>
      </w:r>
      <w:r w:rsidR="005F6A51" w:rsidRPr="00E0684C">
        <w:rPr>
          <w:rFonts w:asciiTheme="minorHAnsi" w:hAnsiTheme="minorHAnsi" w:cstheme="minorHAnsi"/>
          <w:snapToGrid w:val="0"/>
        </w:rPr>
        <w:t xml:space="preserve">po </w:t>
      </w:r>
      <w:r w:rsidRPr="00E0684C">
        <w:rPr>
          <w:rFonts w:asciiTheme="minorHAnsi" w:hAnsiTheme="minorHAnsi" w:cstheme="minorHAnsi"/>
          <w:snapToGrid w:val="0"/>
        </w:rPr>
        <w:t>ewentualnych korektach lub zmianach zgodnie z Umową</w:t>
      </w:r>
      <w:r w:rsidR="00F65861" w:rsidRPr="00E0684C">
        <w:rPr>
          <w:rFonts w:asciiTheme="minorHAnsi" w:hAnsiTheme="minorHAnsi" w:cstheme="minorHAnsi"/>
          <w:snapToGrid w:val="0"/>
        </w:rPr>
        <w:t>.</w:t>
      </w:r>
    </w:p>
    <w:p w14:paraId="710B8678" w14:textId="639DDE00" w:rsidR="00E0684C" w:rsidRPr="00E0684C" w:rsidRDefault="00400D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Załącznik</w:t>
      </w:r>
      <w:r w:rsidRPr="00E0684C">
        <w:rPr>
          <w:rFonts w:asciiTheme="minorHAnsi" w:hAnsiTheme="minorHAnsi" w:cstheme="minorHAnsi"/>
          <w:snapToGrid w:val="0"/>
        </w:rPr>
        <w:t>” oznacza załącznik do Umowy.</w:t>
      </w:r>
    </w:p>
    <w:p w14:paraId="7B9A9A3B"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Akty prawne: </w:t>
      </w:r>
    </w:p>
    <w:p w14:paraId="43327AD8" w14:textId="56ECDD5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zasadach ewidencji i identyfikacji podatników i płatników”</w:t>
      </w:r>
      <w:r w:rsidRPr="00E0684C">
        <w:rPr>
          <w:rFonts w:asciiTheme="minorHAnsi" w:hAnsiTheme="minorHAnsi" w:cstheme="minorHAnsi"/>
        </w:rPr>
        <w:t xml:space="preserve"> – ustawa z dnia 13 października 1995 r. o zasadach ewidencji i identyfikacji podatników i płatników (Dz.U. z 2020 r. poz. 170).</w:t>
      </w:r>
    </w:p>
    <w:p w14:paraId="092E4D3E" w14:textId="16EEB8F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Ordynacja Podatkowa</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29 sierpnia 1997 Ordynacja podatkowa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w:t>
      </w:r>
      <w:r w:rsidR="00AA7A9F">
        <w:rPr>
          <w:rFonts w:asciiTheme="minorHAnsi" w:hAnsiTheme="minorHAnsi" w:cstheme="minorHAnsi"/>
        </w:rPr>
        <w:t>1</w:t>
      </w:r>
      <w:r w:rsidRPr="00E0684C">
        <w:rPr>
          <w:rFonts w:asciiTheme="minorHAnsi" w:hAnsiTheme="minorHAnsi" w:cstheme="minorHAnsi"/>
        </w:rPr>
        <w:t xml:space="preserve"> r. poz</w:t>
      </w:r>
      <w:r w:rsidR="00AA7A9F">
        <w:rPr>
          <w:rFonts w:asciiTheme="minorHAnsi" w:hAnsiTheme="minorHAnsi" w:cstheme="minorHAnsi"/>
        </w:rPr>
        <w:t>1540</w:t>
      </w:r>
      <w:r w:rsidRPr="00E0684C">
        <w:rPr>
          <w:rFonts w:asciiTheme="minorHAnsi" w:hAnsiTheme="minorHAnsi" w:cstheme="minorHAnsi"/>
        </w:rPr>
        <w:t xml:space="preserve">.). </w:t>
      </w:r>
    </w:p>
    <w:p w14:paraId="7FC9BC55" w14:textId="24F0ADBE"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Pracy”</w:t>
      </w:r>
      <w:r w:rsidRPr="00E0684C">
        <w:rPr>
          <w:rFonts w:asciiTheme="minorHAnsi" w:hAnsiTheme="minorHAnsi" w:cstheme="minorHAnsi"/>
        </w:rPr>
        <w:t xml:space="preserve"> - ustawa z dnia 26 czerwca 1974 r. - Kodeks pracy (</w:t>
      </w:r>
      <w:r w:rsidR="002E3056">
        <w:rPr>
          <w:rFonts w:asciiTheme="minorHAnsi" w:hAnsiTheme="minorHAnsi" w:cstheme="minorHAnsi"/>
        </w:rPr>
        <w:t xml:space="preserve">tj. </w:t>
      </w:r>
      <w:r w:rsidRPr="00E0684C">
        <w:rPr>
          <w:rFonts w:asciiTheme="minorHAnsi" w:hAnsiTheme="minorHAnsi" w:cstheme="minorHAnsi"/>
        </w:rPr>
        <w:t>Dz. U. z 20</w:t>
      </w:r>
      <w:r w:rsidR="002E3056">
        <w:rPr>
          <w:rFonts w:asciiTheme="minorHAnsi" w:hAnsiTheme="minorHAnsi" w:cstheme="minorHAnsi"/>
        </w:rPr>
        <w:t>20</w:t>
      </w:r>
      <w:r w:rsidRPr="00E0684C">
        <w:rPr>
          <w:rFonts w:asciiTheme="minorHAnsi" w:hAnsiTheme="minorHAnsi" w:cstheme="minorHAnsi"/>
        </w:rPr>
        <w:t> r. poz.</w:t>
      </w:r>
      <w:r w:rsidR="002E3056">
        <w:rPr>
          <w:rFonts w:asciiTheme="minorHAnsi" w:hAnsiTheme="minorHAnsi" w:cstheme="minorHAnsi"/>
        </w:rPr>
        <w:t xml:space="preserve">320 </w:t>
      </w:r>
      <w:r w:rsidRPr="00E0684C">
        <w:rPr>
          <w:rFonts w:asciiTheme="minorHAnsi" w:hAnsiTheme="minorHAnsi" w:cstheme="minorHAnsi"/>
        </w:rPr>
        <w:t>.).</w:t>
      </w:r>
    </w:p>
    <w:p w14:paraId="255FB18D" w14:textId="7C3FED5A"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Ustawa o odpadach</w:t>
      </w:r>
      <w:r w:rsidRPr="00E0684C">
        <w:rPr>
          <w:rFonts w:asciiTheme="minorHAnsi" w:hAnsiTheme="minorHAnsi" w:cstheme="minorHAnsi"/>
        </w:rPr>
        <w:t>” - ustawa z dnia 14 grudnia 2012 r. o odpadach (</w:t>
      </w:r>
      <w:r w:rsidR="002E3056">
        <w:rPr>
          <w:rFonts w:asciiTheme="minorHAnsi" w:hAnsiTheme="minorHAnsi" w:cstheme="minorHAnsi"/>
        </w:rPr>
        <w:t>t.j.</w:t>
      </w:r>
      <w:r w:rsidRPr="00E0684C">
        <w:rPr>
          <w:rFonts w:asciiTheme="minorHAnsi" w:hAnsiTheme="minorHAnsi" w:cstheme="minorHAnsi"/>
        </w:rPr>
        <w:t>Dz. U. z 20</w:t>
      </w:r>
      <w:r w:rsidR="002E3056">
        <w:rPr>
          <w:rFonts w:asciiTheme="minorHAnsi" w:hAnsiTheme="minorHAnsi" w:cstheme="minorHAnsi"/>
        </w:rPr>
        <w:t>2</w:t>
      </w:r>
      <w:r w:rsidR="00DB5903">
        <w:rPr>
          <w:rFonts w:asciiTheme="minorHAnsi" w:hAnsiTheme="minorHAnsi" w:cstheme="minorHAnsi"/>
        </w:rPr>
        <w:t>2</w:t>
      </w:r>
      <w:r w:rsidRPr="00E0684C">
        <w:rPr>
          <w:rFonts w:asciiTheme="minorHAnsi" w:hAnsiTheme="minorHAnsi" w:cstheme="minorHAnsi"/>
        </w:rPr>
        <w:t xml:space="preserve"> r. poz.</w:t>
      </w:r>
      <w:r w:rsidR="00DB5903">
        <w:rPr>
          <w:rFonts w:asciiTheme="minorHAnsi" w:hAnsiTheme="minorHAnsi" w:cstheme="minorHAnsi"/>
        </w:rPr>
        <w:t>699</w:t>
      </w:r>
      <w:r w:rsidRPr="00E0684C">
        <w:rPr>
          <w:rFonts w:asciiTheme="minorHAnsi" w:hAnsiTheme="minorHAnsi" w:cstheme="minorHAnsi"/>
        </w:rPr>
        <w:t>.)</w:t>
      </w:r>
    </w:p>
    <w:p w14:paraId="047FE421" w14:textId="51C86B50"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gospodarce opakowaniami i odpadami”</w:t>
      </w:r>
      <w:r w:rsidRPr="00E0684C">
        <w:rPr>
          <w:rFonts w:asciiTheme="minorHAnsi" w:hAnsiTheme="minorHAnsi" w:cstheme="minorHAnsi"/>
        </w:rPr>
        <w:t xml:space="preserve"> - ustawa z dnia 13 czerwca 2013 r. o gospodarce opakowaniami i odpadami opakowaniowymi (Dz.U. z 20</w:t>
      </w:r>
      <w:r w:rsidR="0095142E">
        <w:rPr>
          <w:rFonts w:asciiTheme="minorHAnsi" w:hAnsiTheme="minorHAnsi" w:cstheme="minorHAnsi"/>
        </w:rPr>
        <w:t>20</w:t>
      </w:r>
      <w:r w:rsidRPr="00E0684C">
        <w:rPr>
          <w:rFonts w:asciiTheme="minorHAnsi" w:hAnsiTheme="minorHAnsi" w:cstheme="minorHAnsi"/>
        </w:rPr>
        <w:t xml:space="preserve"> r. poz</w:t>
      </w:r>
      <w:r w:rsidR="0095142E">
        <w:rPr>
          <w:rFonts w:asciiTheme="minorHAnsi" w:hAnsiTheme="minorHAnsi" w:cstheme="minorHAnsi"/>
        </w:rPr>
        <w:t xml:space="preserve"> 1114</w:t>
      </w:r>
      <w:r w:rsidRPr="00E0684C">
        <w:rPr>
          <w:rFonts w:asciiTheme="minorHAnsi" w:hAnsiTheme="minorHAnsi" w:cstheme="minorHAnsi"/>
        </w:rPr>
        <w:t xml:space="preserve">.). </w:t>
      </w:r>
    </w:p>
    <w:p w14:paraId="43A89116" w14:textId="3874909F"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autorskie”</w:t>
      </w:r>
      <w:r w:rsidRPr="00E0684C">
        <w:rPr>
          <w:rFonts w:asciiTheme="minorHAnsi" w:hAnsiTheme="minorHAnsi" w:cstheme="minorHAnsi"/>
        </w:rPr>
        <w:t xml:space="preserve"> - ustawa z dnia 4 lutego 1994r. o prawie autor</w:t>
      </w:r>
      <w:r w:rsidR="002B4EFB">
        <w:rPr>
          <w:rFonts w:asciiTheme="minorHAnsi" w:hAnsiTheme="minorHAnsi" w:cstheme="minorHAnsi"/>
        </w:rPr>
        <w:t>skim i prawach pokrewnych (Dz.U.</w:t>
      </w:r>
      <w:r w:rsidRPr="00E0684C">
        <w:rPr>
          <w:rFonts w:asciiTheme="minorHAnsi" w:hAnsiTheme="minorHAnsi" w:cstheme="minorHAnsi"/>
        </w:rPr>
        <w:t xml:space="preserve"> 20</w:t>
      </w:r>
      <w:r w:rsidR="0095142E">
        <w:rPr>
          <w:rFonts w:asciiTheme="minorHAnsi" w:hAnsiTheme="minorHAnsi" w:cstheme="minorHAnsi"/>
        </w:rPr>
        <w:t>2</w:t>
      </w:r>
      <w:r w:rsidR="00AA7A9F">
        <w:rPr>
          <w:rFonts w:asciiTheme="minorHAnsi" w:hAnsiTheme="minorHAnsi" w:cstheme="minorHAnsi"/>
        </w:rPr>
        <w:t>1</w:t>
      </w:r>
      <w:r w:rsidRPr="00E0684C">
        <w:rPr>
          <w:rFonts w:asciiTheme="minorHAnsi" w:hAnsiTheme="minorHAnsi" w:cstheme="minorHAnsi"/>
        </w:rPr>
        <w:t xml:space="preserve"> poz. </w:t>
      </w:r>
      <w:r w:rsidR="00AA7A9F">
        <w:rPr>
          <w:rFonts w:asciiTheme="minorHAnsi" w:hAnsiTheme="minorHAnsi" w:cstheme="minorHAnsi"/>
        </w:rPr>
        <w:t>1062</w:t>
      </w:r>
      <w:r w:rsidRPr="00E0684C">
        <w:rPr>
          <w:rFonts w:asciiTheme="minorHAnsi" w:hAnsiTheme="minorHAnsi" w:cstheme="minorHAnsi"/>
        </w:rPr>
        <w:t xml:space="preserve">). </w:t>
      </w:r>
    </w:p>
    <w:p w14:paraId="2344DF1F" w14:textId="77F62732"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„Prawo własności przemysłowej”</w:t>
      </w:r>
      <w:r w:rsidRPr="00E0684C">
        <w:rPr>
          <w:rFonts w:asciiTheme="minorHAnsi" w:hAnsiTheme="minorHAnsi" w:cstheme="minorHAnsi"/>
        </w:rPr>
        <w:t xml:space="preserve"> - ustawa z dnia 30 czerwca 2000r. Prawo własności przemysłowej </w:t>
      </w:r>
      <w:r w:rsidR="00FD4E5F">
        <w:rPr>
          <w:rFonts w:asciiTheme="minorHAnsi" w:hAnsiTheme="minorHAnsi" w:cstheme="minorHAnsi"/>
        </w:rPr>
        <w:br/>
      </w:r>
      <w:r w:rsidRPr="00E0684C">
        <w:rPr>
          <w:rFonts w:asciiTheme="minorHAnsi" w:hAnsiTheme="minorHAnsi" w:cstheme="minorHAnsi"/>
        </w:rPr>
        <w:t>(Dz. U. z 202</w:t>
      </w:r>
      <w:r w:rsidR="00AA7A9F">
        <w:rPr>
          <w:rFonts w:asciiTheme="minorHAnsi" w:hAnsiTheme="minorHAnsi" w:cstheme="minorHAnsi"/>
        </w:rPr>
        <w:t>1</w:t>
      </w:r>
      <w:r w:rsidRPr="00E0684C">
        <w:rPr>
          <w:rFonts w:asciiTheme="minorHAnsi" w:hAnsiTheme="minorHAnsi" w:cstheme="minorHAnsi"/>
        </w:rPr>
        <w:t xml:space="preserve"> r. poz. </w:t>
      </w:r>
      <w:r w:rsidR="00AA7A9F">
        <w:rPr>
          <w:rFonts w:asciiTheme="minorHAnsi" w:hAnsiTheme="minorHAnsi" w:cstheme="minorHAnsi"/>
        </w:rPr>
        <w:t>324</w:t>
      </w:r>
      <w:r w:rsidRPr="00E0684C">
        <w:rPr>
          <w:rFonts w:asciiTheme="minorHAnsi" w:hAnsiTheme="minorHAnsi" w:cstheme="minorHAnsi"/>
        </w:rPr>
        <w:t>).</w:t>
      </w:r>
    </w:p>
    <w:p w14:paraId="5C5B4ABC" w14:textId="52399134"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lastRenderedPageBreak/>
        <w:t>„Kodeks Karny”</w:t>
      </w:r>
      <w:r w:rsidRPr="00E0684C">
        <w:rPr>
          <w:rFonts w:asciiTheme="minorHAnsi" w:hAnsiTheme="minorHAnsi" w:cstheme="minorHAnsi"/>
        </w:rPr>
        <w:t xml:space="preserve"> lub </w:t>
      </w:r>
      <w:r w:rsidRPr="00E0684C">
        <w:rPr>
          <w:rFonts w:asciiTheme="minorHAnsi" w:hAnsiTheme="minorHAnsi" w:cstheme="minorHAnsi"/>
          <w:b/>
        </w:rPr>
        <w:t>„KK”</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6 czerwca 1997 r. - Kodeks karny. (Dz.U. z 20</w:t>
      </w:r>
      <w:r w:rsidR="00447CAB">
        <w:rPr>
          <w:rFonts w:asciiTheme="minorHAnsi" w:hAnsiTheme="minorHAnsi" w:cstheme="minorHAnsi"/>
        </w:rPr>
        <w:t>20</w:t>
      </w:r>
      <w:r w:rsidRPr="00E0684C">
        <w:rPr>
          <w:rFonts w:asciiTheme="minorHAnsi" w:hAnsiTheme="minorHAnsi" w:cstheme="minorHAnsi"/>
        </w:rPr>
        <w:t xml:space="preserve"> r. poz.</w:t>
      </w:r>
      <w:r w:rsidR="00447CAB">
        <w:rPr>
          <w:rFonts w:asciiTheme="minorHAnsi" w:hAnsiTheme="minorHAnsi" w:cstheme="minorHAnsi"/>
        </w:rPr>
        <w:t>1444</w:t>
      </w:r>
      <w:r w:rsidRPr="00E0684C">
        <w:rPr>
          <w:rFonts w:asciiTheme="minorHAnsi" w:hAnsiTheme="minorHAnsi" w:cstheme="minorHAnsi"/>
        </w:rPr>
        <w:t>.).</w:t>
      </w:r>
    </w:p>
    <w:p w14:paraId="28F8B99D"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„Kodeks cywilny”</w:t>
      </w:r>
      <w:r w:rsidRPr="00E0684C">
        <w:rPr>
          <w:rFonts w:asciiTheme="minorHAnsi" w:hAnsiTheme="minorHAnsi" w:cstheme="minorHAnsi"/>
        </w:rPr>
        <w:t xml:space="preserve"> lub „</w:t>
      </w:r>
      <w:r w:rsidRPr="00E0684C">
        <w:rPr>
          <w:rFonts w:asciiTheme="minorHAnsi" w:hAnsiTheme="minorHAnsi" w:cstheme="minorHAnsi"/>
          <w:b/>
        </w:rPr>
        <w:t>KC”</w:t>
      </w:r>
      <w:r w:rsidRPr="00E0684C">
        <w:rPr>
          <w:rFonts w:asciiTheme="minorHAnsi" w:hAnsiTheme="minorHAnsi" w:cstheme="minorHAnsi"/>
        </w:rPr>
        <w:t xml:space="preserve"> - </w:t>
      </w:r>
      <w:r w:rsidR="00004264" w:rsidRPr="00E0684C">
        <w:rPr>
          <w:rFonts w:asciiTheme="minorHAnsi" w:hAnsiTheme="minorHAnsi" w:cstheme="minorHAnsi"/>
        </w:rPr>
        <w:t xml:space="preserve">ustawa </w:t>
      </w:r>
      <w:r w:rsidRPr="00E0684C">
        <w:rPr>
          <w:rFonts w:asciiTheme="minorHAnsi" w:hAnsiTheme="minorHAnsi" w:cstheme="minorHAnsi"/>
        </w:rPr>
        <w:t>z dnia 23 kwietnia 1964 r. - Kodeks cywilny (Dz.U. z 2019 r. poz. 1145 z późn. zm.).</w:t>
      </w:r>
    </w:p>
    <w:p w14:paraId="7BA6929B" w14:textId="77777777" w:rsidR="00E0684C"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minimalnym wynagrodzeniu za pracę”</w:t>
      </w:r>
      <w:r w:rsidRPr="00E0684C">
        <w:rPr>
          <w:rFonts w:asciiTheme="minorHAnsi" w:hAnsiTheme="minorHAnsi" w:cstheme="minorHAnsi"/>
        </w:rPr>
        <w:t xml:space="preserve"> - ustawa z dnia 10 października 2002 r. o minimalnym wynagrodzeniu za pracę (Dz.U. z 2018 r. poz. 2177 z późn. zm.).</w:t>
      </w:r>
    </w:p>
    <w:p w14:paraId="5D03F4C6" w14:textId="32F07446" w:rsidR="001C2197" w:rsidRPr="001C2197" w:rsidRDefault="00D76738" w:rsidP="001C2197">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rPr>
        <w:t>„Ustawa o och</w:t>
      </w:r>
      <w:r w:rsidR="001C2197">
        <w:rPr>
          <w:rFonts w:asciiTheme="minorHAnsi" w:hAnsiTheme="minorHAnsi" w:cstheme="minorHAnsi"/>
          <w:b/>
        </w:rPr>
        <w:t>r</w:t>
      </w:r>
      <w:r>
        <w:rPr>
          <w:rFonts w:asciiTheme="minorHAnsi" w:hAnsiTheme="minorHAnsi" w:cstheme="minorHAnsi"/>
          <w:b/>
        </w:rPr>
        <w:t>onie danych os</w:t>
      </w:r>
      <w:r w:rsidR="001C2197">
        <w:rPr>
          <w:rFonts w:asciiTheme="minorHAnsi" w:hAnsiTheme="minorHAnsi" w:cstheme="minorHAnsi"/>
          <w:b/>
        </w:rPr>
        <w:t>obowych</w:t>
      </w:r>
      <w:r w:rsidR="001C2197" w:rsidRPr="001C2197">
        <w:rPr>
          <w:rFonts w:asciiTheme="minorHAnsi" w:hAnsiTheme="minorHAnsi" w:cstheme="minorHAnsi"/>
          <w:b/>
          <w:iCs/>
        </w:rPr>
        <w:t>”</w:t>
      </w:r>
      <w:r w:rsidR="001C2197" w:rsidRPr="001C2197">
        <w:rPr>
          <w:rFonts w:asciiTheme="minorHAnsi" w:hAnsiTheme="minorHAnsi" w:cstheme="minorHAnsi"/>
          <w:iCs/>
        </w:rPr>
        <w:t xml:space="preserve"> ustawa z dnia 10 maja 2018r.</w:t>
      </w:r>
      <w:r>
        <w:rPr>
          <w:rFonts w:asciiTheme="minorHAnsi" w:hAnsiTheme="minorHAnsi" w:cstheme="minorHAnsi"/>
          <w:iCs/>
        </w:rPr>
        <w:t xml:space="preserve"> </w:t>
      </w:r>
      <w:r w:rsidR="00DB5903">
        <w:rPr>
          <w:rFonts w:asciiTheme="minorHAnsi" w:hAnsiTheme="minorHAnsi" w:cstheme="minorHAnsi"/>
          <w:iCs/>
        </w:rPr>
        <w:t xml:space="preserve"> o ochronie danych osobowych </w:t>
      </w:r>
      <w:r>
        <w:rPr>
          <w:rFonts w:asciiTheme="minorHAnsi" w:hAnsiTheme="minorHAnsi" w:cstheme="minorHAnsi"/>
          <w:iCs/>
        </w:rPr>
        <w:t>(Dz.U. z 201</w:t>
      </w:r>
      <w:r w:rsidR="00DB5903">
        <w:rPr>
          <w:rFonts w:asciiTheme="minorHAnsi" w:hAnsiTheme="minorHAnsi" w:cstheme="minorHAnsi"/>
          <w:iCs/>
        </w:rPr>
        <w:t>9</w:t>
      </w:r>
      <w:r>
        <w:rPr>
          <w:rFonts w:asciiTheme="minorHAnsi" w:hAnsiTheme="minorHAnsi" w:cstheme="minorHAnsi"/>
          <w:iCs/>
        </w:rPr>
        <w:t xml:space="preserve"> poz. 1</w:t>
      </w:r>
      <w:r w:rsidR="00DB5903">
        <w:rPr>
          <w:rFonts w:asciiTheme="minorHAnsi" w:hAnsiTheme="minorHAnsi" w:cstheme="minorHAnsi"/>
          <w:iCs/>
        </w:rPr>
        <w:t>791</w:t>
      </w:r>
      <w:r>
        <w:rPr>
          <w:rFonts w:asciiTheme="minorHAnsi" w:hAnsiTheme="minorHAnsi" w:cstheme="minorHAnsi"/>
          <w:iCs/>
        </w:rPr>
        <w:t>)</w:t>
      </w:r>
    </w:p>
    <w:p w14:paraId="04B13386" w14:textId="1DBCB28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rPr>
        <w:t>„Ustawa o pracowniczych planach kapitałowych”</w:t>
      </w:r>
      <w:r w:rsidRPr="00E0684C">
        <w:rPr>
          <w:rFonts w:asciiTheme="minorHAnsi" w:hAnsiTheme="minorHAnsi" w:cstheme="minorHAnsi"/>
        </w:rPr>
        <w:t xml:space="preserve"> - </w:t>
      </w:r>
      <w:hyperlink r:id="rId12" w:anchor="/document/18781862?cm=DOCUMENT" w:history="1">
        <w:r w:rsidRPr="00E0684C">
          <w:rPr>
            <w:rFonts w:asciiTheme="minorHAnsi" w:hAnsiTheme="minorHAnsi" w:cstheme="minorHAnsi"/>
          </w:rPr>
          <w:t>ustawie</w:t>
        </w:r>
      </w:hyperlink>
      <w:r w:rsidRPr="00E0684C">
        <w:rPr>
          <w:rFonts w:asciiTheme="minorHAnsi" w:hAnsiTheme="minorHAnsi" w:cstheme="minorHAnsi"/>
        </w:rPr>
        <w:t xml:space="preserve"> z dnia 4 października 2018 r. o pracowniczych planach kapitałowych (Dz.U. z 20</w:t>
      </w:r>
      <w:r w:rsidR="00447CAB">
        <w:rPr>
          <w:rFonts w:asciiTheme="minorHAnsi" w:hAnsiTheme="minorHAnsi" w:cstheme="minorHAnsi"/>
        </w:rPr>
        <w:t>20</w:t>
      </w:r>
      <w:r w:rsidRPr="00E0684C">
        <w:rPr>
          <w:rFonts w:asciiTheme="minorHAnsi" w:hAnsiTheme="minorHAnsi" w:cstheme="minorHAnsi"/>
        </w:rPr>
        <w:t xml:space="preserve"> r. poz. </w:t>
      </w:r>
      <w:r w:rsidR="00447CAB">
        <w:rPr>
          <w:rFonts w:asciiTheme="minorHAnsi" w:hAnsiTheme="minorHAnsi" w:cstheme="minorHAnsi"/>
        </w:rPr>
        <w:t>1342</w:t>
      </w:r>
      <w:r w:rsidRPr="00E0684C">
        <w:rPr>
          <w:rFonts w:asciiTheme="minorHAnsi" w:hAnsiTheme="minorHAnsi" w:cstheme="minorHAnsi"/>
        </w:rPr>
        <w:t xml:space="preserve">). </w:t>
      </w:r>
    </w:p>
    <w:p w14:paraId="1D9C6722" w14:textId="517D1099" w:rsidR="008A2C29" w:rsidRPr="002B4EFB"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iCs/>
        </w:rPr>
        <w:t>„Ustawa o przeciwdziałaniu nadmiernym opóźnieniom w transakcjach handlowych”</w:t>
      </w:r>
      <w:r w:rsidRPr="00E0684C">
        <w:rPr>
          <w:rFonts w:asciiTheme="minorHAnsi" w:hAnsiTheme="minorHAnsi" w:cstheme="minorHAnsi"/>
          <w:iCs/>
        </w:rPr>
        <w:t xml:space="preserve"> - </w:t>
      </w:r>
      <w:r w:rsidR="00004264" w:rsidRPr="00E0684C">
        <w:rPr>
          <w:rFonts w:asciiTheme="minorHAnsi" w:hAnsiTheme="minorHAnsi" w:cstheme="minorHAnsi"/>
          <w:iCs/>
        </w:rPr>
        <w:t xml:space="preserve">ustawa </w:t>
      </w:r>
      <w:r w:rsidRPr="00E0684C">
        <w:rPr>
          <w:rFonts w:asciiTheme="minorHAnsi" w:hAnsiTheme="minorHAnsi" w:cstheme="minorHAnsi"/>
          <w:iCs/>
        </w:rPr>
        <w:t>z dnia 8 marca 2013 r. o przeciwdziałaniu nadmiernym opóźnieniom w transakcjach handlowych (t.j. Dz.U. 20</w:t>
      </w:r>
      <w:r w:rsidR="00447CAB">
        <w:rPr>
          <w:rFonts w:asciiTheme="minorHAnsi" w:hAnsiTheme="minorHAnsi" w:cstheme="minorHAnsi"/>
          <w:iCs/>
        </w:rPr>
        <w:t>2</w:t>
      </w:r>
      <w:r w:rsidR="00AA7A9F">
        <w:rPr>
          <w:rFonts w:asciiTheme="minorHAnsi" w:hAnsiTheme="minorHAnsi" w:cstheme="minorHAnsi"/>
          <w:iCs/>
        </w:rPr>
        <w:t>2</w:t>
      </w:r>
      <w:r w:rsidR="00447CAB">
        <w:rPr>
          <w:rFonts w:asciiTheme="minorHAnsi" w:hAnsiTheme="minorHAnsi" w:cstheme="minorHAnsi"/>
          <w:iCs/>
        </w:rPr>
        <w:t xml:space="preserve"> </w:t>
      </w:r>
      <w:r w:rsidRPr="00E0684C">
        <w:rPr>
          <w:rFonts w:asciiTheme="minorHAnsi" w:hAnsiTheme="minorHAnsi" w:cstheme="minorHAnsi"/>
          <w:iCs/>
        </w:rPr>
        <w:t xml:space="preserve">poz. </w:t>
      </w:r>
      <w:r w:rsidR="00AA7A9F">
        <w:rPr>
          <w:rFonts w:asciiTheme="minorHAnsi" w:hAnsiTheme="minorHAnsi" w:cstheme="minorHAnsi"/>
          <w:iCs/>
        </w:rPr>
        <w:t>893</w:t>
      </w:r>
      <w:r w:rsidRPr="00E0684C">
        <w:rPr>
          <w:rFonts w:asciiTheme="minorHAnsi" w:hAnsiTheme="minorHAnsi" w:cstheme="minorHAnsi"/>
          <w:iCs/>
        </w:rPr>
        <w:t>)</w:t>
      </w:r>
      <w:r w:rsidR="002B4EFB">
        <w:rPr>
          <w:rFonts w:asciiTheme="minorHAnsi" w:hAnsiTheme="minorHAnsi" w:cstheme="minorHAnsi"/>
          <w:iCs/>
        </w:rPr>
        <w:t>.</w:t>
      </w:r>
    </w:p>
    <w:p w14:paraId="7EBD25E8" w14:textId="718A4153" w:rsidR="001C2197" w:rsidRPr="001C2197" w:rsidRDefault="001C2197" w:rsidP="001C2197">
      <w:pPr>
        <w:pStyle w:val="Nagwek2"/>
        <w:keepNext w:val="0"/>
        <w:widowControl w:val="0"/>
        <w:numPr>
          <w:ilvl w:val="0"/>
          <w:numId w:val="0"/>
        </w:numPr>
        <w:ind w:left="567"/>
        <w:rPr>
          <w:rFonts w:asciiTheme="minorHAnsi" w:hAnsiTheme="minorHAnsi" w:cstheme="minorHAnsi"/>
          <w:b/>
          <w:iCs/>
        </w:rPr>
      </w:pPr>
      <w:r>
        <w:rPr>
          <w:rFonts w:asciiTheme="minorHAnsi" w:hAnsiTheme="minorHAnsi" w:cstheme="minorHAnsi"/>
          <w:b/>
          <w:iCs/>
        </w:rPr>
        <w:t xml:space="preserve">„ RODO” </w:t>
      </w:r>
      <w:r w:rsidRPr="001C2197">
        <w:rPr>
          <w:rFonts w:asciiTheme="minorHAnsi" w:hAnsiTheme="minorHAnsi" w:cstheme="minorHAnsi"/>
          <w:iCs/>
        </w:rPr>
        <w:t>- Rozporządzenie Parlamentu Europejskiego i Rady (UE) 2016/679 z dnia 27 kwietnia 2016r.</w:t>
      </w:r>
      <w:r w:rsidRPr="001C2197">
        <w:rPr>
          <w:rFonts w:asciiTheme="minorHAnsi" w:hAnsiTheme="minorHAnsi" w:cstheme="minorHAnsi"/>
          <w:b/>
          <w:iCs/>
        </w:rPr>
        <w:t xml:space="preserve"> </w:t>
      </w:r>
      <w:r w:rsidR="00FD4E5F">
        <w:rPr>
          <w:rFonts w:asciiTheme="minorHAnsi" w:hAnsiTheme="minorHAnsi" w:cstheme="minorHAnsi"/>
          <w:b/>
          <w:iCs/>
        </w:rPr>
        <w:br/>
      </w:r>
      <w:r w:rsidRPr="001C2197">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sidR="00FD4E5F">
        <w:rPr>
          <w:rFonts w:asciiTheme="minorHAnsi" w:hAnsiTheme="minorHAnsi" w:cstheme="minorHAnsi"/>
          <w:iCs/>
        </w:rPr>
        <w:br/>
      </w:r>
      <w:r w:rsidRPr="001C2197">
        <w:rPr>
          <w:rFonts w:asciiTheme="minorHAnsi" w:hAnsiTheme="minorHAnsi" w:cstheme="minorHAnsi"/>
          <w:iCs/>
        </w:rPr>
        <w:t>o ochronie danych) („RODO”)</w:t>
      </w:r>
    </w:p>
    <w:p w14:paraId="4391F01D" w14:textId="77777777" w:rsidR="00E0684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Interpretacje</w:t>
      </w:r>
      <w:bookmarkStart w:id="10" w:name="_Ref419973410"/>
    </w:p>
    <w:p w14:paraId="70C43BDE"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10"/>
    </w:p>
    <w:p w14:paraId="620BCB23" w14:textId="77777777" w:rsidR="00E0684C" w:rsidRDefault="00F6586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Umowa,</w:t>
      </w:r>
    </w:p>
    <w:p w14:paraId="5780BFA6" w14:textId="77777777" w:rsidR="00E0684C" w:rsidRDefault="00F85D4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Opis Przedmiotu Zamówienia,</w:t>
      </w:r>
    </w:p>
    <w:p w14:paraId="7710A7A4" w14:textId="77777777" w:rsidR="00E0684C" w:rsidRDefault="00A87B0F"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i</w:t>
      </w:r>
      <w:r w:rsidR="00C849DB" w:rsidRPr="00E0684C">
        <w:rPr>
          <w:rFonts w:asciiTheme="minorHAnsi" w:hAnsiTheme="minorHAnsi" w:cstheme="minorHAnsi"/>
        </w:rPr>
        <w:t>nne Z</w:t>
      </w:r>
      <w:r w:rsidR="007E4C6C" w:rsidRPr="00E0684C">
        <w:rPr>
          <w:rFonts w:asciiTheme="minorHAnsi" w:hAnsiTheme="minorHAnsi" w:cstheme="minorHAnsi"/>
        </w:rPr>
        <w:t>ałączniki do Umowy</w:t>
      </w:r>
      <w:bookmarkStart w:id="11" w:name="_Ref419973416"/>
    </w:p>
    <w:p w14:paraId="1593D200" w14:textId="77777777" w:rsidR="00E0684C" w:rsidRDefault="007E4C6C"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1"/>
    </w:p>
    <w:p w14:paraId="41F76238" w14:textId="5FF90D34" w:rsidR="00E0684C" w:rsidRDefault="000D4197"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Zasady, o których mowa w </w:t>
      </w:r>
      <w:r w:rsidR="008470D6" w:rsidRPr="00E0684C">
        <w:rPr>
          <w:rFonts w:asciiTheme="minorHAnsi" w:hAnsiTheme="minorHAnsi" w:cstheme="minorHAnsi"/>
        </w:rPr>
        <w:t>ust.</w:t>
      </w:r>
      <w:r w:rsidR="00F65861" w:rsidRPr="00E0684C">
        <w:rPr>
          <w:rFonts w:asciiTheme="minorHAnsi" w:hAnsiTheme="minorHAnsi" w:cstheme="minorHAnsi"/>
        </w:rPr>
        <w:t xml:space="preserve"> </w:t>
      </w:r>
      <w:r w:rsidR="005B7C1C" w:rsidRPr="00E0684C">
        <w:rPr>
          <w:rFonts w:asciiTheme="minorHAnsi" w:hAnsiTheme="minorHAnsi" w:cstheme="minorHAnsi"/>
        </w:rPr>
        <w:t>1.2.1.</w:t>
      </w:r>
      <w:r w:rsidR="00F65861" w:rsidRPr="00E0684C">
        <w:rPr>
          <w:rFonts w:asciiTheme="minorHAnsi" w:hAnsiTheme="minorHAnsi" w:cstheme="minorHAnsi"/>
        </w:rPr>
        <w:t xml:space="preserve"> i </w:t>
      </w:r>
      <w:r w:rsidR="005B7C1C" w:rsidRPr="00E0684C">
        <w:rPr>
          <w:rFonts w:asciiTheme="minorHAnsi" w:hAnsiTheme="minorHAnsi" w:cstheme="minorHAnsi"/>
        </w:rPr>
        <w:t>1.2.2.</w:t>
      </w:r>
      <w:r w:rsidR="00F65861" w:rsidRPr="00E0684C">
        <w:rPr>
          <w:rFonts w:asciiTheme="minorHAnsi" w:hAnsiTheme="minorHAnsi" w:cstheme="minorHAnsi"/>
        </w:rPr>
        <w:t xml:space="preserve"> powyżej, stosuje się pod warunkiem, </w:t>
      </w:r>
      <w:r w:rsidR="00FD4E5F">
        <w:rPr>
          <w:rFonts w:asciiTheme="minorHAnsi" w:hAnsiTheme="minorHAnsi" w:cstheme="minorHAnsi"/>
        </w:rPr>
        <w:br/>
      </w:r>
      <w:r w:rsidR="00F65861" w:rsidRPr="00E0684C">
        <w:rPr>
          <w:rFonts w:asciiTheme="minorHAnsi" w:hAnsiTheme="minorHAnsi" w:cstheme="minorHAnsi"/>
        </w:rPr>
        <w:t>że powyższe przypadki nie są oczywistą omyłką pisarską.</w:t>
      </w:r>
    </w:p>
    <w:p w14:paraId="18A2EC74"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Wiążącym językiem Umowy jest język polski.</w:t>
      </w:r>
    </w:p>
    <w:p w14:paraId="447F72F1"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44AB49FB" w14:textId="1A0F20C6"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Wykonawca jest zobowiązany do podjęcia wszystkich czynności koniecznych do uzyskania zgodności </w:t>
      </w:r>
      <w:r w:rsidR="00F270E9" w:rsidRPr="00E0684C">
        <w:rPr>
          <w:rFonts w:asciiTheme="minorHAnsi" w:hAnsiTheme="minorHAnsi" w:cstheme="minorHAnsi"/>
        </w:rPr>
        <w:t>Dostaw</w:t>
      </w:r>
      <w:r w:rsidR="00447CAB">
        <w:rPr>
          <w:rFonts w:asciiTheme="minorHAnsi" w:hAnsiTheme="minorHAnsi" w:cstheme="minorHAnsi"/>
        </w:rPr>
        <w:t xml:space="preserve"> </w:t>
      </w:r>
      <w:r w:rsidRPr="00E0684C">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Układ Umowy </w:t>
      </w:r>
    </w:p>
    <w:p w14:paraId="15C516CE" w14:textId="70974469"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Odniesienia do ustępów, punktów i załączników bez wskazania innego dokumentu </w:t>
      </w:r>
      <w:r w:rsidR="00FD4E5F">
        <w:rPr>
          <w:rFonts w:asciiTheme="minorHAnsi" w:hAnsiTheme="minorHAnsi" w:cstheme="minorHAnsi"/>
        </w:rPr>
        <w:br/>
      </w:r>
      <w:r w:rsidRPr="00E0684C">
        <w:rPr>
          <w:rFonts w:asciiTheme="minorHAnsi" w:hAnsiTheme="minorHAnsi" w:cstheme="minorHAnsi"/>
        </w:rPr>
        <w:t xml:space="preserve">są odniesieniami do ustępów, punktów i załączników Umowy. Śródtytuły nie wpływają </w:t>
      </w:r>
      <w:r w:rsidR="00FD4E5F">
        <w:rPr>
          <w:rFonts w:asciiTheme="minorHAnsi" w:hAnsiTheme="minorHAnsi" w:cstheme="minorHAnsi"/>
        </w:rPr>
        <w:br/>
      </w:r>
      <w:r w:rsidRPr="00E0684C">
        <w:rPr>
          <w:rFonts w:asciiTheme="minorHAnsi" w:hAnsiTheme="minorHAnsi" w:cstheme="minorHAnsi"/>
        </w:rPr>
        <w:t>na interpretację postanowień umownych.</w:t>
      </w:r>
    </w:p>
    <w:p w14:paraId="67AB3BCB" w14:textId="76285FDC"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Określenia wskazujące na liczbę pojedynczą dotyczyć będą również liczby mnogiej </w:t>
      </w:r>
      <w:r w:rsidR="00FD4E5F">
        <w:rPr>
          <w:rFonts w:asciiTheme="minorHAnsi" w:hAnsiTheme="minorHAnsi" w:cstheme="minorHAnsi"/>
        </w:rPr>
        <w:br/>
      </w:r>
      <w:r w:rsidRPr="00E0684C">
        <w:rPr>
          <w:rFonts w:asciiTheme="minorHAnsi" w:hAnsiTheme="minorHAnsi" w:cstheme="minorHAnsi"/>
        </w:rPr>
        <w:t>i na odwrót, w zależności od kontekstu.</w:t>
      </w:r>
    </w:p>
    <w:p w14:paraId="780CDCF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AE49EFA"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54DFCBC9" w14:textId="4056ED46" w:rsidR="00E0684C" w:rsidRPr="00E0684C" w:rsidRDefault="00E0684C" w:rsidP="00FF4862">
      <w:pPr>
        <w:pStyle w:val="Nagwek2"/>
        <w:keepNext w:val="0"/>
        <w:widowControl w:val="0"/>
        <w:rPr>
          <w:rFonts w:asciiTheme="minorHAnsi" w:hAnsiTheme="minorHAnsi" w:cstheme="minorHAnsi"/>
        </w:rPr>
      </w:pPr>
      <w:r>
        <w:rPr>
          <w:rFonts w:asciiTheme="minorHAnsi" w:hAnsiTheme="minorHAnsi" w:cstheme="minorHAnsi"/>
        </w:rPr>
        <w:t xml:space="preserve">Oświadczenia Wykonawcy. </w:t>
      </w:r>
      <w:r w:rsidR="00957CE9" w:rsidRPr="00E0684C">
        <w:rPr>
          <w:rFonts w:asciiTheme="minorHAnsi" w:hAnsiTheme="minorHAnsi" w:cstheme="minorHAnsi"/>
        </w:rPr>
        <w:t>Wykonawca oświadcza i zapewnia, że:</w:t>
      </w:r>
    </w:p>
    <w:p w14:paraId="325CB31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lastRenderedPageBreak/>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356D3DED"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posiada </w:t>
      </w:r>
      <w:r w:rsidR="00FE3437">
        <w:rPr>
          <w:rFonts w:asciiTheme="minorHAnsi" w:hAnsiTheme="minorHAnsi" w:cstheme="minorHAnsi"/>
        </w:rPr>
        <w:t>niezbędną</w:t>
      </w:r>
      <w:r w:rsidRPr="00E0684C">
        <w:rPr>
          <w:rFonts w:asciiTheme="minorHAnsi" w:hAnsiTheme="minorHAnsi" w:cstheme="minorHAnsi"/>
        </w:rPr>
        <w:t xml:space="preserve"> wiedzę i doświadczenie, sprzęt i środki niezbędne w ramach ustalonego Wynagrodzenia do zrealizowania Umowy oraz dysponuje właściwą liczbą odpowiednio wyszkolonego personelu Wykonawcy; </w:t>
      </w:r>
    </w:p>
    <w:p w14:paraId="17537401"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05F27489"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zapoznał się z zasadami korzystani</w:t>
      </w:r>
      <w:r w:rsidR="005B37B0">
        <w:rPr>
          <w:rFonts w:asciiTheme="minorHAnsi" w:hAnsiTheme="minorHAnsi" w:cstheme="minorHAnsi"/>
        </w:rPr>
        <w:t>a</w:t>
      </w:r>
      <w:r w:rsidRPr="00E0684C">
        <w:rPr>
          <w:rFonts w:asciiTheme="minorHAnsi" w:hAnsiTheme="minorHAnsi" w:cstheme="minorHAnsi"/>
        </w:rPr>
        <w:t xml:space="preserve"> z Dróg Transportowych na Terenie Zamawiającego </w:t>
      </w:r>
      <w:r w:rsidR="00FD4E5F">
        <w:rPr>
          <w:rFonts w:asciiTheme="minorHAnsi" w:hAnsiTheme="minorHAnsi" w:cstheme="minorHAnsi"/>
        </w:rPr>
        <w:br/>
      </w:r>
      <w:r w:rsidRPr="00E0684C">
        <w:rPr>
          <w:rFonts w:asciiTheme="minorHAnsi" w:hAnsiTheme="minorHAnsi" w:cstheme="minorHAnsi"/>
        </w:rPr>
        <w:t xml:space="preserve">i zobowiązuje się do przestrzegania tych wymagań oraz zasad, jak i wyraża zgodę na ich stosowanie przy wykonywaniu swoich obowiązków wynikających z Umowy; </w:t>
      </w:r>
    </w:p>
    <w:p w14:paraId="1D92A1A4"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2B857B46"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podejmie wszystkie czynności konieczne do uzyskania zgodności </w:t>
      </w:r>
      <w:r w:rsidR="006F029C" w:rsidRPr="00E0684C">
        <w:rPr>
          <w:rFonts w:asciiTheme="minorHAnsi" w:hAnsiTheme="minorHAnsi" w:cstheme="minorHAnsi"/>
        </w:rPr>
        <w:t>Dostaw</w:t>
      </w:r>
      <w:r w:rsidRPr="00E0684C">
        <w:rPr>
          <w:rFonts w:asciiTheme="minorHAnsi" w:hAnsiTheme="minorHAnsi" w:cstheme="minorHAnsi"/>
        </w:rPr>
        <w:t xml:space="preserve"> z obowiązującymi przepisami prawa, właściwymi zezwolen</w:t>
      </w:r>
      <w:r w:rsidR="006F029C" w:rsidRPr="00E0684C">
        <w:rPr>
          <w:rFonts w:asciiTheme="minorHAnsi" w:hAnsiTheme="minorHAnsi" w:cstheme="minorHAnsi"/>
        </w:rPr>
        <w:t xml:space="preserve">iami Zamawiającego lub Wykonawcy </w:t>
      </w:r>
      <w:r w:rsidR="006C1ACC">
        <w:rPr>
          <w:rFonts w:asciiTheme="minorHAnsi" w:hAnsiTheme="minorHAnsi" w:cstheme="minorHAnsi"/>
        </w:rPr>
        <w:br/>
      </w:r>
      <w:r w:rsidR="006F029C" w:rsidRPr="00E0684C">
        <w:rPr>
          <w:rFonts w:asciiTheme="minorHAnsi" w:hAnsiTheme="minorHAnsi" w:cstheme="minorHAnsi"/>
        </w:rPr>
        <w:t>i</w:t>
      </w:r>
      <w:r w:rsidRPr="00E0684C">
        <w:rPr>
          <w:rFonts w:asciiTheme="minorHAnsi" w:hAnsiTheme="minorHAnsi" w:cstheme="minorHAnsi"/>
        </w:rPr>
        <w:t xml:space="preserve"> dokumentacją techniczną;</w:t>
      </w:r>
    </w:p>
    <w:p w14:paraId="4CAC871D" w14:textId="413F6573" w:rsidR="00E0684C" w:rsidRDefault="008A2C29" w:rsidP="00A83FC4">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Wykonawca </w:t>
      </w:r>
      <w:r w:rsidRPr="00E0684C">
        <w:rPr>
          <w:rFonts w:asciiTheme="minorHAnsi" w:hAnsiTheme="minorHAnsi" w:cstheme="minorHAnsi"/>
          <w:iCs/>
        </w:rPr>
        <w:t xml:space="preserve">oświadcza, że na chwilę zawarcia Umowy </w:t>
      </w:r>
      <w:r w:rsidRPr="00D11A81">
        <w:rPr>
          <w:rFonts w:asciiTheme="minorHAnsi" w:hAnsiTheme="minorHAnsi" w:cstheme="minorHAnsi"/>
          <w:b/>
          <w:iCs/>
        </w:rPr>
        <w:t>nie posiada</w:t>
      </w:r>
      <w:r w:rsidR="00A67ADC">
        <w:rPr>
          <w:rFonts w:asciiTheme="minorHAnsi" w:hAnsiTheme="minorHAnsi" w:cstheme="minorHAnsi"/>
          <w:b/>
          <w:iCs/>
        </w:rPr>
        <w:t>/posiada</w:t>
      </w:r>
      <w:r w:rsidRPr="00E0684C">
        <w:rPr>
          <w:rFonts w:asciiTheme="minorHAnsi" w:hAnsiTheme="minorHAnsi" w:cstheme="minorHAnsi"/>
          <w:b/>
          <w:iCs/>
        </w:rPr>
        <w:t xml:space="preserve"> status dużego</w:t>
      </w:r>
      <w:r w:rsidRPr="00E0684C">
        <w:rPr>
          <w:rFonts w:asciiTheme="minorHAnsi" w:hAnsiTheme="minorHAnsi" w:cstheme="minorHAnsi"/>
          <w:iCs/>
        </w:rPr>
        <w:t xml:space="preserve">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Wykonawca </w:t>
      </w:r>
      <w:r w:rsidRPr="00E0684C">
        <w:rPr>
          <w:rFonts w:asciiTheme="minorHAnsi" w:hAnsiTheme="minorHAnsi" w:cstheme="minorHAnsi"/>
          <w:iCs/>
        </w:rPr>
        <w:t xml:space="preserve">zobowiązuje się w terminie 14 dni od daty zmiany na pisemne poinformowanie </w:t>
      </w:r>
      <w:r w:rsidRPr="00E0684C">
        <w:rPr>
          <w:rFonts w:asciiTheme="minorHAnsi" w:hAnsiTheme="minorHAnsi" w:cstheme="minorHAnsi"/>
          <w:b/>
          <w:bCs/>
          <w:iCs/>
        </w:rPr>
        <w:t xml:space="preserve">Zamawiającego </w:t>
      </w:r>
      <w:r w:rsidRPr="00E0684C">
        <w:rPr>
          <w:rFonts w:asciiTheme="minorHAnsi" w:hAnsiTheme="minorHAnsi" w:cstheme="minorHAnsi"/>
          <w:iCs/>
        </w:rPr>
        <w:t>o tym fakcie w formie oświadczenia, co nie stanowi</w:t>
      </w:r>
      <w:r w:rsidR="00053896">
        <w:rPr>
          <w:rFonts w:asciiTheme="minorHAnsi" w:hAnsiTheme="minorHAnsi" w:cstheme="minorHAnsi"/>
          <w:iCs/>
        </w:rPr>
        <w:t xml:space="preserve"> </w:t>
      </w:r>
      <w:r w:rsidRPr="00E0684C">
        <w:rPr>
          <w:rFonts w:asciiTheme="minorHAnsi" w:hAnsiTheme="minorHAnsi" w:cstheme="minorHAnsi"/>
          <w:iCs/>
        </w:rPr>
        <w:t xml:space="preserve">zmiany Umowy </w:t>
      </w:r>
      <w:r w:rsidR="006C1ACC">
        <w:rPr>
          <w:rFonts w:asciiTheme="minorHAnsi" w:hAnsiTheme="minorHAnsi" w:cstheme="minorHAnsi"/>
          <w:iCs/>
        </w:rPr>
        <w:br/>
      </w:r>
      <w:r w:rsidRPr="00E0684C">
        <w:rPr>
          <w:rFonts w:asciiTheme="minorHAnsi" w:hAnsiTheme="minorHAnsi" w:cstheme="minorHAnsi"/>
          <w:iCs/>
        </w:rPr>
        <w:t>i nie wymaga zawarcia aneksu.</w:t>
      </w:r>
    </w:p>
    <w:p w14:paraId="7E310A93"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Zdolność finansowa Wykonawcy </w:t>
      </w:r>
    </w:p>
    <w:p w14:paraId="6C93A580"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 razie wystąpienia którejkolwiek z wymienionych okoliczności: </w:t>
      </w:r>
    </w:p>
    <w:p w14:paraId="060B37EA" w14:textId="3AD6FB8E"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sidR="006C1ACC">
        <w:rPr>
          <w:rFonts w:asciiTheme="minorHAnsi" w:hAnsiTheme="minorHAnsi" w:cstheme="minorHAnsi"/>
        </w:rPr>
        <w:br/>
      </w:r>
      <w:r w:rsidRPr="00E0684C">
        <w:rPr>
          <w:rFonts w:asciiTheme="minorHAnsi" w:hAnsiTheme="minorHAnsi" w:cstheme="minorHAnsi"/>
        </w:rPr>
        <w:t xml:space="preserve">lub otwarcia likwidacji lub rozwiązania Wykonawcy, </w:t>
      </w:r>
    </w:p>
    <w:p w14:paraId="4ABD0D30" w14:textId="647D493B"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wszczęcia postępowania restrukturyzacyjnego lub innego podobnego postępowania </w:t>
      </w:r>
      <w:r w:rsidR="006C1ACC">
        <w:rPr>
          <w:rFonts w:asciiTheme="minorHAnsi" w:hAnsiTheme="minorHAnsi" w:cstheme="minorHAnsi"/>
        </w:rPr>
        <w:br/>
      </w:r>
      <w:r w:rsidRPr="00E0684C">
        <w:rPr>
          <w:rFonts w:asciiTheme="minorHAnsi" w:hAnsiTheme="minorHAnsi" w:cstheme="minorHAnsi"/>
        </w:rPr>
        <w:t xml:space="preserve">we właściwej jurysdykcji, </w:t>
      </w:r>
    </w:p>
    <w:p w14:paraId="6521DF98" w14:textId="356F43B0"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podjęcia jakichkolwiek z następujących czynności: zawieszenie płatności lub moratorium </w:t>
      </w:r>
      <w:r w:rsidR="006C1ACC">
        <w:rPr>
          <w:rFonts w:asciiTheme="minorHAnsi" w:hAnsiTheme="minorHAnsi" w:cstheme="minorHAnsi"/>
        </w:rPr>
        <w:br/>
      </w:r>
      <w:r w:rsidRPr="00E0684C">
        <w:rPr>
          <w:rFonts w:asciiTheme="minorHAnsi" w:hAnsiTheme="minorHAnsi" w:cstheme="minorHAnsi"/>
        </w:rPr>
        <w:t xml:space="preserve">w odniesieniu do zobowiązań pieniężnych, wyznaczenie zarządcy przymusowego, administratora, likwidatora lub innej podobnej osoby, </w:t>
      </w:r>
    </w:p>
    <w:p w14:paraId="17A2DF9E" w14:textId="77777777" w:rsidR="00E0684C" w:rsidRP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62C52462" w:rsidR="00E0684C" w:rsidRPr="00E0684C" w:rsidRDefault="00957CE9" w:rsidP="00FF4862">
      <w:pPr>
        <w:pStyle w:val="Nagwek2"/>
        <w:keepNext w:val="0"/>
        <w:widowControl w:val="0"/>
        <w:numPr>
          <w:ilvl w:val="0"/>
          <w:numId w:val="0"/>
        </w:numPr>
        <w:ind w:left="1559"/>
        <w:rPr>
          <w:rFonts w:asciiTheme="minorHAnsi" w:hAnsiTheme="minorHAnsi" w:cstheme="minorHAnsi"/>
        </w:rPr>
      </w:pPr>
      <w:r w:rsidRPr="00E0684C">
        <w:rPr>
          <w:rFonts w:asciiTheme="minorHAnsi" w:hAnsiTheme="minorHAnsi" w:cstheme="minorHAnsi"/>
        </w:rPr>
        <w:lastRenderedPageBreak/>
        <w:t xml:space="preserve">Wykonawca zobowiązany jest niezwłocznie powiadomić o tym Zamawiającego, nie później niż w dniu: wystąpienia u Wykonawcy stanu zagrożenia niewypłacalnością lub powzięcia przez uprawniony organ Wykonawcy uchwały w przedmiocie planowanych: złożenia wniosku </w:t>
      </w:r>
      <w:r w:rsidR="006C1ACC">
        <w:rPr>
          <w:rFonts w:asciiTheme="minorHAnsi" w:hAnsiTheme="minorHAnsi" w:cstheme="minorHAnsi"/>
        </w:rPr>
        <w:br/>
      </w:r>
      <w:r w:rsidRPr="00E0684C">
        <w:rPr>
          <w:rFonts w:asciiTheme="minorHAnsi" w:hAnsiTheme="minorHAnsi" w:cstheme="minorHAnsi"/>
        </w:rPr>
        <w:t xml:space="preserve">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 </w:t>
      </w:r>
      <w:r w:rsidR="006C1ACC">
        <w:rPr>
          <w:rFonts w:asciiTheme="minorHAnsi" w:hAnsiTheme="minorHAnsi" w:cstheme="minorHAnsi"/>
        </w:rPr>
        <w:br/>
      </w:r>
      <w:r w:rsidRPr="00E0684C">
        <w:rPr>
          <w:rFonts w:asciiTheme="minorHAnsi" w:hAnsiTheme="minorHAnsi" w:cstheme="minorHAnsi"/>
        </w:rPr>
        <w:t xml:space="preserve">o wszczęcie postępowania restrukturyzacyjnego, lub innego podobnego postępowania </w:t>
      </w:r>
      <w:r w:rsidR="006C1ACC">
        <w:rPr>
          <w:rFonts w:asciiTheme="minorHAnsi" w:hAnsiTheme="minorHAnsi" w:cstheme="minorHAnsi"/>
        </w:rPr>
        <w:br/>
      </w:r>
      <w:r w:rsidRPr="00E0684C">
        <w:rPr>
          <w:rFonts w:asciiTheme="minorHAnsi" w:hAnsiTheme="minorHAnsi" w:cstheme="minorHAnsi"/>
        </w:rPr>
        <w:t xml:space="preserve">we właściwej jurysdykcji. </w:t>
      </w:r>
    </w:p>
    <w:p w14:paraId="765C9B9F" w14:textId="77777777" w:rsidR="00E0684C" w:rsidRDefault="008A2C2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Oświadczenia Zamawiającego. </w:t>
      </w:r>
    </w:p>
    <w:p w14:paraId="279A6A3D" w14:textId="7FD75DF3" w:rsidR="00957CE9" w:rsidRPr="00E0684C" w:rsidRDefault="008A2C2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oświadcza, </w:t>
      </w:r>
      <w:r w:rsidR="006C1ACC">
        <w:rPr>
          <w:rFonts w:asciiTheme="minorHAnsi" w:hAnsiTheme="minorHAnsi" w:cstheme="minorHAnsi"/>
          <w:iCs/>
        </w:rPr>
        <w:br/>
      </w:r>
      <w:r w:rsidRPr="00E0684C">
        <w:rPr>
          <w:rFonts w:asciiTheme="minorHAnsi" w:hAnsiTheme="minorHAnsi" w:cstheme="minorHAnsi"/>
          <w:iCs/>
        </w:rPr>
        <w:t xml:space="preserve">że na chwilę zawarcia Umowy </w:t>
      </w:r>
      <w:r w:rsidRPr="00E0684C">
        <w:rPr>
          <w:rFonts w:asciiTheme="minorHAnsi" w:hAnsiTheme="minorHAnsi" w:cstheme="minorHAnsi"/>
          <w:b/>
          <w:iCs/>
        </w:rPr>
        <w:t>posiada status</w:t>
      </w:r>
      <w:r w:rsidRPr="00E0684C">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zobowiązuje się w terminie 14 dni od daty zmiany </w:t>
      </w:r>
      <w:r w:rsidR="006C1ACC">
        <w:rPr>
          <w:rFonts w:asciiTheme="minorHAnsi" w:hAnsiTheme="minorHAnsi" w:cstheme="minorHAnsi"/>
          <w:iCs/>
        </w:rPr>
        <w:br/>
      </w:r>
      <w:r w:rsidRPr="00E0684C">
        <w:rPr>
          <w:rFonts w:asciiTheme="minorHAnsi" w:hAnsiTheme="minorHAnsi" w:cstheme="minorHAnsi"/>
          <w:iCs/>
        </w:rPr>
        <w:t xml:space="preserve">na pisemne poinformowanie </w:t>
      </w:r>
      <w:r w:rsidRPr="00E0684C">
        <w:rPr>
          <w:rFonts w:asciiTheme="minorHAnsi" w:hAnsiTheme="minorHAnsi" w:cstheme="minorHAnsi"/>
          <w:b/>
          <w:bCs/>
          <w:iCs/>
        </w:rPr>
        <w:t xml:space="preserve">Wykonawcy </w:t>
      </w:r>
      <w:r w:rsidRPr="00E0684C">
        <w:rPr>
          <w:rFonts w:asciiTheme="minorHAnsi" w:hAnsiTheme="minorHAnsi" w:cstheme="minorHAnsi"/>
          <w:iCs/>
        </w:rPr>
        <w:t>o tym fakcie w formie oświadczenia, co nie stanowi zmiany Umowy i nie wymaga zawarcia aneksu.</w:t>
      </w:r>
    </w:p>
    <w:p w14:paraId="4D6A9109"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2" w:name="_Ref419975172"/>
      <w:bookmarkStart w:id="13" w:name="_Toc437005841"/>
      <w:bookmarkStart w:id="14" w:name="_Toc494440029"/>
      <w:bookmarkStart w:id="15" w:name="_Toc28859087"/>
      <w:r w:rsidRPr="00E0684C">
        <w:rPr>
          <w:rFonts w:asciiTheme="minorHAnsi" w:hAnsiTheme="minorHAnsi" w:cstheme="minorHAnsi"/>
          <w:b w:val="0"/>
          <w:color w:val="0070C0"/>
          <w:sz w:val="20"/>
          <w:szCs w:val="20"/>
        </w:rPr>
        <w:t>PRZEDMIOT UMOWY</w:t>
      </w:r>
      <w:bookmarkEnd w:id="1"/>
      <w:bookmarkEnd w:id="12"/>
      <w:bookmarkEnd w:id="13"/>
      <w:bookmarkEnd w:id="14"/>
      <w:bookmarkEnd w:id="15"/>
    </w:p>
    <w:p w14:paraId="4D6A910A" w14:textId="28B0523E"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Przedmiotem Umowy jest </w:t>
      </w:r>
      <w:r w:rsidR="003F6084" w:rsidRPr="00103707">
        <w:rPr>
          <w:rFonts w:asciiTheme="minorHAnsi" w:hAnsiTheme="minorHAnsi" w:cstheme="minorHAnsi"/>
        </w:rPr>
        <w:t>przeniesienie na Zamawiającego własności oraz wydan</w:t>
      </w:r>
      <w:r w:rsidR="00F270E9" w:rsidRPr="00103707">
        <w:rPr>
          <w:rFonts w:asciiTheme="minorHAnsi" w:hAnsiTheme="minorHAnsi" w:cstheme="minorHAnsi"/>
        </w:rPr>
        <w:t>i</w:t>
      </w:r>
      <w:r w:rsidR="003F6084" w:rsidRPr="00103707">
        <w:rPr>
          <w:rFonts w:asciiTheme="minorHAnsi" w:hAnsiTheme="minorHAnsi" w:cstheme="minorHAnsi"/>
        </w:rPr>
        <w:t xml:space="preserve">e Zamawiającemu </w:t>
      </w:r>
      <w:r w:rsidR="00FC73F0">
        <w:rPr>
          <w:rFonts w:asciiTheme="minorHAnsi" w:hAnsiTheme="minorHAnsi" w:cstheme="minorHAnsi"/>
        </w:rPr>
        <w:t>ściernic</w:t>
      </w:r>
      <w:r w:rsidR="002778F0" w:rsidRPr="00B66F76">
        <w:rPr>
          <w:rFonts w:asciiTheme="minorHAnsi" w:hAnsiTheme="minorHAnsi" w:cstheme="minorHAnsi"/>
        </w:rPr>
        <w:t xml:space="preserve"> szczegółowo opisanych w zał. nr 1 do Umowy- Opis przedmiotu zamówienia</w:t>
      </w:r>
      <w:r w:rsidR="00C44D42" w:rsidRPr="00103707">
        <w:rPr>
          <w:rFonts w:asciiTheme="minorHAnsi" w:hAnsiTheme="minorHAnsi" w:cstheme="minorHAnsi"/>
        </w:rPr>
        <w:t xml:space="preserve"> </w:t>
      </w:r>
      <w:r w:rsidRPr="00103707">
        <w:rPr>
          <w:rFonts w:asciiTheme="minorHAnsi" w:hAnsiTheme="minorHAnsi" w:cstheme="minorHAnsi"/>
        </w:rPr>
        <w:t xml:space="preserve">oraz należyte wykonanie przez Wykonawcę zobowiązań wynikających z gwarancji jakości oraz rękojmi dotyczących </w:t>
      </w:r>
      <w:r w:rsidR="00043296" w:rsidRPr="00103707">
        <w:rPr>
          <w:rFonts w:asciiTheme="minorHAnsi" w:hAnsiTheme="minorHAnsi" w:cstheme="minorHAnsi"/>
        </w:rPr>
        <w:t>Dostaw</w:t>
      </w:r>
      <w:r w:rsidR="007F3B51" w:rsidRPr="00103707">
        <w:rPr>
          <w:rFonts w:asciiTheme="minorHAnsi" w:hAnsiTheme="minorHAnsi" w:cstheme="minorHAnsi"/>
        </w:rPr>
        <w:t xml:space="preserve"> </w:t>
      </w:r>
      <w:r w:rsidR="001948E4">
        <w:rPr>
          <w:rFonts w:asciiTheme="minorHAnsi" w:hAnsiTheme="minorHAnsi" w:cstheme="minorHAnsi"/>
        </w:rPr>
        <w:t>w Okresie Gwarancji i Rękojmi,</w:t>
      </w:r>
      <w:r w:rsidR="003F6084" w:rsidRPr="00103707">
        <w:rPr>
          <w:rFonts w:asciiTheme="minorHAnsi" w:hAnsiTheme="minorHAnsi" w:cstheme="minorHAnsi"/>
        </w:rPr>
        <w:t xml:space="preserve"> za zapłatą Wynagrodzenia Umownego</w:t>
      </w:r>
      <w:r w:rsidRPr="00103707">
        <w:rPr>
          <w:rFonts w:asciiTheme="minorHAnsi" w:hAnsiTheme="minorHAnsi" w:cstheme="minorHAnsi"/>
        </w:rPr>
        <w:t>.</w:t>
      </w:r>
    </w:p>
    <w:p w14:paraId="4D6A910B" w14:textId="1A3AB702" w:rsidR="007E4C6C" w:rsidRPr="009901D6" w:rsidRDefault="007E4C6C" w:rsidP="00FF4862">
      <w:pPr>
        <w:pStyle w:val="Nagwek2"/>
        <w:keepNext w:val="0"/>
        <w:widowControl w:val="0"/>
        <w:rPr>
          <w:rFonts w:asciiTheme="minorHAnsi" w:hAnsiTheme="minorHAnsi" w:cstheme="minorHAnsi"/>
        </w:rPr>
      </w:pPr>
      <w:bookmarkStart w:id="16" w:name="_Ref274035109"/>
      <w:r w:rsidRPr="009901D6">
        <w:rPr>
          <w:rFonts w:asciiTheme="minorHAnsi" w:hAnsiTheme="minorHAnsi" w:cstheme="minorHAnsi"/>
        </w:rPr>
        <w:t xml:space="preserve">Szczegółowy zakres </w:t>
      </w:r>
      <w:r w:rsidR="00221326" w:rsidRPr="009901D6">
        <w:rPr>
          <w:rFonts w:asciiTheme="minorHAnsi" w:hAnsiTheme="minorHAnsi" w:cstheme="minorHAnsi"/>
        </w:rPr>
        <w:t xml:space="preserve">Dostaw </w:t>
      </w:r>
      <w:r w:rsidRPr="009901D6">
        <w:rPr>
          <w:rFonts w:asciiTheme="minorHAnsi" w:hAnsiTheme="minorHAnsi" w:cstheme="minorHAnsi"/>
        </w:rPr>
        <w:t>został określony</w:t>
      </w:r>
      <w:r w:rsidR="00C44D42" w:rsidRPr="009901D6">
        <w:rPr>
          <w:rFonts w:asciiTheme="minorHAnsi" w:hAnsiTheme="minorHAnsi" w:cstheme="minorHAnsi"/>
        </w:rPr>
        <w:t xml:space="preserve"> </w:t>
      </w:r>
      <w:r w:rsidRPr="009901D6">
        <w:rPr>
          <w:rFonts w:asciiTheme="minorHAnsi" w:hAnsiTheme="minorHAnsi" w:cstheme="minorHAnsi"/>
        </w:rPr>
        <w:t>w Załączniku nr</w:t>
      </w:r>
      <w:r w:rsidR="00F270E9" w:rsidRPr="009901D6">
        <w:rPr>
          <w:rFonts w:asciiTheme="minorHAnsi" w:hAnsiTheme="minorHAnsi" w:cstheme="minorHAnsi"/>
        </w:rPr>
        <w:t> 1</w:t>
      </w:r>
      <w:r w:rsidR="00C44D42" w:rsidRPr="009901D6">
        <w:rPr>
          <w:rFonts w:asciiTheme="minorHAnsi" w:hAnsiTheme="minorHAnsi" w:cstheme="minorHAnsi"/>
        </w:rPr>
        <w:t xml:space="preserve"> </w:t>
      </w:r>
      <w:r w:rsidR="00B66F76" w:rsidRPr="009901D6">
        <w:rPr>
          <w:rFonts w:asciiTheme="minorHAnsi" w:hAnsiTheme="minorHAnsi" w:cstheme="minorHAnsi"/>
        </w:rPr>
        <w:t xml:space="preserve">- </w:t>
      </w:r>
      <w:r w:rsidR="00F85D41" w:rsidRPr="009901D6">
        <w:rPr>
          <w:rFonts w:asciiTheme="minorHAnsi" w:hAnsiTheme="minorHAnsi" w:cstheme="minorHAnsi"/>
        </w:rPr>
        <w:t>Opis Przedmiotu Zamówienia</w:t>
      </w:r>
      <w:r w:rsidR="00C44D42" w:rsidRPr="009901D6">
        <w:rPr>
          <w:rFonts w:asciiTheme="minorHAnsi" w:hAnsiTheme="minorHAnsi" w:cstheme="minorHAnsi"/>
        </w:rPr>
        <w:t xml:space="preserve"> do </w:t>
      </w:r>
      <w:r w:rsidRPr="009901D6">
        <w:rPr>
          <w:rFonts w:asciiTheme="minorHAnsi" w:hAnsiTheme="minorHAnsi" w:cstheme="minorHAnsi"/>
        </w:rPr>
        <w:t>Umowy</w:t>
      </w:r>
      <w:r w:rsidR="00F7769C" w:rsidRPr="009901D6">
        <w:rPr>
          <w:rFonts w:asciiTheme="minorHAnsi" w:hAnsiTheme="minorHAnsi" w:cstheme="minorHAnsi"/>
        </w:rPr>
        <w:t>.</w:t>
      </w:r>
    </w:p>
    <w:p w14:paraId="4D6A910C" w14:textId="17B387A6" w:rsidR="00FD52D7" w:rsidRPr="009901D6" w:rsidRDefault="00FD52D7" w:rsidP="00FF4862">
      <w:pPr>
        <w:pStyle w:val="Nagwek2"/>
        <w:keepNext w:val="0"/>
        <w:widowControl w:val="0"/>
        <w:rPr>
          <w:rFonts w:asciiTheme="minorHAnsi" w:hAnsiTheme="minorHAnsi" w:cstheme="minorHAnsi"/>
        </w:rPr>
      </w:pPr>
      <w:r w:rsidRPr="009901D6">
        <w:rPr>
          <w:rFonts w:asciiTheme="minorHAnsi" w:hAnsiTheme="minorHAnsi" w:cstheme="minorHAnsi"/>
        </w:rPr>
        <w:t>Dostawy będą realizowane według Incoterms 2010</w:t>
      </w:r>
      <w:r w:rsidR="00221326" w:rsidRPr="009901D6">
        <w:rPr>
          <w:rFonts w:asciiTheme="minorHAnsi" w:hAnsiTheme="minorHAnsi" w:cstheme="minorHAnsi"/>
        </w:rPr>
        <w:t xml:space="preserve"> (wraz z rozładunkiem w magazynie Zamawiającego lub miejscu wskazanym przez Zamawiającego)</w:t>
      </w:r>
      <w:r w:rsidRPr="009901D6">
        <w:rPr>
          <w:rFonts w:asciiTheme="minorHAnsi" w:hAnsiTheme="minorHAnsi" w:cstheme="minorHAnsi"/>
        </w:rPr>
        <w:t xml:space="preserve">, na podstawie reguły DDP. </w:t>
      </w:r>
    </w:p>
    <w:p w14:paraId="118CD6B6" w14:textId="77777777" w:rsidR="009407CC" w:rsidRPr="009901D6" w:rsidRDefault="009407CC" w:rsidP="009407CC">
      <w:pPr>
        <w:pStyle w:val="Nagwek2"/>
        <w:rPr>
          <w:rFonts w:asciiTheme="minorHAnsi" w:hAnsiTheme="minorHAnsi" w:cstheme="minorHAnsi"/>
          <w:color w:val="FF0000"/>
        </w:rPr>
      </w:pPr>
      <w:r w:rsidRPr="009901D6">
        <w:rPr>
          <w:rFonts w:asciiTheme="minorHAnsi" w:hAnsiTheme="minorHAnsi" w:cstheme="minorHAnsi"/>
          <w:color w:val="FF0000"/>
        </w:rPr>
        <w:t>Prawo opcji Zamawiającego</w:t>
      </w:r>
      <w:r w:rsidRPr="009901D6">
        <w:rPr>
          <w:rFonts w:asciiTheme="minorHAnsi" w:hAnsiTheme="minorHAnsi" w:cstheme="minorHAnsi"/>
          <w:i/>
          <w:color w:val="FF0000"/>
        </w:rPr>
        <w:t xml:space="preserve"> </w:t>
      </w:r>
    </w:p>
    <w:p w14:paraId="6315BA4A" w14:textId="55C0724B" w:rsidR="009407CC" w:rsidRPr="009901D6" w:rsidRDefault="009407CC" w:rsidP="009407CC">
      <w:pPr>
        <w:pStyle w:val="Nagwek2"/>
        <w:keepNext w:val="0"/>
        <w:widowControl w:val="0"/>
        <w:numPr>
          <w:ilvl w:val="2"/>
          <w:numId w:val="3"/>
        </w:numPr>
        <w:rPr>
          <w:rFonts w:asciiTheme="minorHAnsi" w:hAnsiTheme="minorHAnsi" w:cstheme="minorHAnsi"/>
          <w:color w:val="FF0000"/>
        </w:rPr>
      </w:pPr>
      <w:r w:rsidRPr="009901D6">
        <w:rPr>
          <w:rFonts w:asciiTheme="minorHAnsi" w:hAnsiTheme="minorHAnsi" w:cstheme="minorHAnsi"/>
          <w:color w:val="FF0000"/>
        </w:rPr>
        <w:t>Zamawiający ma prawo do złożenia zamówienia na zakres opcjonalny tj. na dostawę,  nie więcej niż 20 %  w ramach każdego asortymentu określonego w załączniku nr 1 do Umowy ( ściernic), a Wykonawca jest zobowiązany do realizacji Dostaw w zakresie każdorazowo wskazanym przez Zamawiającego. W przypadku podjęcia przez Zamawiającego decyzji                     o skorzystaniu z prawa opcji, Dostawy  zostaną zrealizowane zgodnie z warunkami (w tym ceną) określonymi w Umowie.</w:t>
      </w:r>
    </w:p>
    <w:p w14:paraId="53988F3C" w14:textId="1BD9022A" w:rsidR="009407CC" w:rsidRPr="009901D6" w:rsidRDefault="009407CC" w:rsidP="009407CC">
      <w:pPr>
        <w:pStyle w:val="Nagwek2"/>
        <w:keepNext w:val="0"/>
        <w:widowControl w:val="0"/>
        <w:numPr>
          <w:ilvl w:val="2"/>
          <w:numId w:val="3"/>
        </w:numPr>
        <w:rPr>
          <w:rFonts w:asciiTheme="minorHAnsi" w:hAnsiTheme="minorHAnsi" w:cstheme="minorHAnsi"/>
          <w:color w:val="FF0000"/>
        </w:rPr>
      </w:pPr>
      <w:bookmarkStart w:id="17" w:name="_Ref388649"/>
      <w:r w:rsidRPr="009901D6">
        <w:rPr>
          <w:rFonts w:asciiTheme="minorHAnsi" w:hAnsiTheme="minorHAnsi" w:cstheme="minorHAnsi"/>
          <w:color w:val="FF0000"/>
        </w:rPr>
        <w:t xml:space="preserve">Zamawiający ma prawo do skorzystania z opcji według własnego uznania poprzez pisemne oświadczenie woli wskazujące szacunkowy zakres Dostawy, wysłane do Wykonawcy, </w:t>
      </w:r>
      <w:r w:rsidR="009901D6" w:rsidRPr="009901D6">
        <w:rPr>
          <w:rFonts w:asciiTheme="minorHAnsi" w:hAnsiTheme="minorHAnsi" w:cstheme="minorHAnsi"/>
          <w:color w:val="FF0000"/>
        </w:rPr>
        <w:t xml:space="preserve">                         </w:t>
      </w:r>
      <w:r w:rsidRPr="009901D6">
        <w:rPr>
          <w:rFonts w:asciiTheme="minorHAnsi" w:hAnsiTheme="minorHAnsi" w:cstheme="minorHAnsi"/>
          <w:color w:val="FF0000"/>
        </w:rPr>
        <w:t>w okresie obowiązywania Umowy.</w:t>
      </w:r>
      <w:bookmarkEnd w:id="17"/>
      <w:r w:rsidRPr="009901D6">
        <w:rPr>
          <w:rFonts w:asciiTheme="minorHAnsi" w:hAnsiTheme="minorHAnsi" w:cstheme="minorHAnsi"/>
          <w:color w:val="FF0000"/>
        </w:rPr>
        <w:t xml:space="preserve"> Niewykorzystanie wskazanego w oświadczeniu zakresu Dostawy nie powoduje powstania po stronie Wykonawcy roszczenia o przesunięcie realizacji terminu Dostawy oraz nie zobowiązuje Zamawiającego do odbioru całej zamówionej Dostawy. </w:t>
      </w:r>
    </w:p>
    <w:p w14:paraId="1EBBCF49" w14:textId="6F34CDB6" w:rsidR="009407CC" w:rsidRPr="009901D6" w:rsidRDefault="009407CC" w:rsidP="009407CC">
      <w:pPr>
        <w:pStyle w:val="Nagwek2"/>
        <w:keepNext w:val="0"/>
        <w:widowControl w:val="0"/>
        <w:numPr>
          <w:ilvl w:val="2"/>
          <w:numId w:val="3"/>
        </w:numPr>
        <w:rPr>
          <w:rFonts w:asciiTheme="minorHAnsi" w:hAnsiTheme="minorHAnsi" w:cstheme="minorHAnsi"/>
          <w:color w:val="FF0000"/>
        </w:rPr>
      </w:pPr>
      <w:r w:rsidRPr="009901D6">
        <w:rPr>
          <w:rFonts w:asciiTheme="minorHAnsi" w:hAnsiTheme="minorHAnsi" w:cstheme="minorHAnsi"/>
          <w:color w:val="FF0000"/>
        </w:rPr>
        <w:t xml:space="preserve">Wykonawca potwierdza i gwarantuje realizację opcjonalnego zakresu Dostawy w przypadku otrzymania od Zamawiającego pisemnego oświadczenia woli, o którym mowa w ust. 2.4.2 powyżej. W przypadku naruszenia powyższego zobowiązania Wykonawca zapłaci Zamawiającemu, na jego pierwsze żądanie, karę umowną w wysokości 10% (dziesięciu procent) wynagrodzenia netto Dostaw zleconych w ramach Opcji. Wykonawca wyraża zgodę na potrącenie przez Zamawiającego kwoty należnej mu z tytułu ww. kary umownej </w:t>
      </w:r>
      <w:r w:rsidR="009901D6" w:rsidRPr="009901D6">
        <w:rPr>
          <w:rFonts w:asciiTheme="minorHAnsi" w:hAnsiTheme="minorHAnsi" w:cstheme="minorHAnsi"/>
          <w:color w:val="FF0000"/>
        </w:rPr>
        <w:t xml:space="preserve">              </w:t>
      </w:r>
      <w:r w:rsidRPr="009901D6">
        <w:rPr>
          <w:rFonts w:asciiTheme="minorHAnsi" w:hAnsiTheme="minorHAnsi" w:cstheme="minorHAnsi"/>
          <w:color w:val="FF0000"/>
        </w:rPr>
        <w:t xml:space="preserve">z płatności przewidzianych na rzecz Wykonawcy niezależnie od ich źródła i pochodzenia, w szczególności jednak z należności przewidzianych w ramach niniejszej Umowy. </w:t>
      </w:r>
    </w:p>
    <w:p w14:paraId="6DBD28D7" w14:textId="77777777" w:rsidR="009407CC" w:rsidRPr="009407CC" w:rsidRDefault="009407CC" w:rsidP="009407CC"/>
    <w:p w14:paraId="4D6A910D" w14:textId="272C000A" w:rsidR="0027194F" w:rsidRPr="00103707" w:rsidRDefault="009901D6" w:rsidP="009407CC">
      <w:pPr>
        <w:pStyle w:val="Nagwek2"/>
        <w:keepNext w:val="0"/>
        <w:widowControl w:val="0"/>
        <w:numPr>
          <w:ilvl w:val="0"/>
          <w:numId w:val="0"/>
        </w:numPr>
        <w:rPr>
          <w:rFonts w:asciiTheme="minorHAnsi" w:hAnsiTheme="minorHAnsi" w:cstheme="minorHAnsi"/>
        </w:rPr>
      </w:pPr>
      <w:bookmarkStart w:id="18" w:name="_Ref497893575"/>
      <w:r>
        <w:rPr>
          <w:rFonts w:asciiTheme="minorHAnsi" w:hAnsiTheme="minorHAnsi" w:cstheme="minorHAnsi"/>
        </w:rPr>
        <w:t xml:space="preserve">2.5. </w:t>
      </w:r>
      <w:r w:rsidR="009407CC">
        <w:rPr>
          <w:rFonts w:asciiTheme="minorHAnsi" w:hAnsiTheme="minorHAnsi" w:cstheme="minorHAnsi"/>
        </w:rPr>
        <w:t xml:space="preserve"> </w:t>
      </w:r>
      <w:r w:rsidR="00F65861" w:rsidRPr="00103707">
        <w:rPr>
          <w:rFonts w:asciiTheme="minorHAnsi" w:hAnsiTheme="minorHAnsi" w:cstheme="minorHAnsi"/>
        </w:rPr>
        <w:t>Miejsc</w:t>
      </w:r>
      <w:r w:rsidR="00BA7AC8">
        <w:rPr>
          <w:rFonts w:asciiTheme="minorHAnsi" w:hAnsiTheme="minorHAnsi" w:cstheme="minorHAnsi"/>
        </w:rPr>
        <w:t>a</w:t>
      </w:r>
      <w:r w:rsidR="00F65861" w:rsidRPr="00103707">
        <w:rPr>
          <w:rFonts w:asciiTheme="minorHAnsi" w:hAnsiTheme="minorHAnsi" w:cstheme="minorHAnsi"/>
        </w:rPr>
        <w:t xml:space="preserve"> realizacji </w:t>
      </w:r>
      <w:r w:rsidR="006A657A" w:rsidRPr="00103707">
        <w:rPr>
          <w:rFonts w:asciiTheme="minorHAnsi" w:hAnsiTheme="minorHAnsi" w:cstheme="minorHAnsi"/>
        </w:rPr>
        <w:t>Dostaw</w:t>
      </w:r>
      <w:r w:rsidR="00F65861" w:rsidRPr="00103707">
        <w:rPr>
          <w:rFonts w:asciiTheme="minorHAnsi" w:hAnsiTheme="minorHAnsi" w:cstheme="minorHAnsi"/>
        </w:rPr>
        <w:t>:</w:t>
      </w:r>
      <w:bookmarkEnd w:id="16"/>
      <w:bookmarkEnd w:id="18"/>
    </w:p>
    <w:p w14:paraId="549F7F71" w14:textId="1D86054B" w:rsidR="0060184F" w:rsidRPr="00E20944" w:rsidRDefault="0060184F" w:rsidP="0060184F">
      <w:pPr>
        <w:pStyle w:val="Nagwek2"/>
        <w:keepNext w:val="0"/>
        <w:widowControl w:val="0"/>
        <w:numPr>
          <w:ilvl w:val="0"/>
          <w:numId w:val="0"/>
        </w:numPr>
        <w:ind w:left="567"/>
        <w:rPr>
          <w:rFonts w:asciiTheme="minorHAnsi" w:hAnsiTheme="minorHAnsi" w:cstheme="minorHAnsi"/>
          <w:b/>
        </w:rPr>
      </w:pPr>
      <w:r>
        <w:rPr>
          <w:rFonts w:asciiTheme="minorHAnsi" w:hAnsiTheme="minorHAnsi" w:cstheme="minorHAnsi"/>
        </w:rPr>
        <w:lastRenderedPageBreak/>
        <w:t xml:space="preserve">           2.</w:t>
      </w:r>
      <w:r w:rsidR="009901D6">
        <w:rPr>
          <w:rFonts w:asciiTheme="minorHAnsi" w:hAnsiTheme="minorHAnsi" w:cstheme="minorHAnsi"/>
        </w:rPr>
        <w:t>5</w:t>
      </w:r>
      <w:r>
        <w:rPr>
          <w:rFonts w:asciiTheme="minorHAnsi" w:hAnsiTheme="minorHAnsi" w:cstheme="minorHAnsi"/>
        </w:rPr>
        <w:t xml:space="preserve">.1  </w:t>
      </w:r>
      <w:r w:rsidRPr="00E20944">
        <w:rPr>
          <w:rFonts w:asciiTheme="minorHAnsi" w:hAnsiTheme="minorHAnsi" w:cstheme="minorHAnsi"/>
        </w:rPr>
        <w:t>BESTGUM POLSKA sp. z o.o. , 97-427 Rogowiec ul. Św. Barbary 3, magazyn depozytowy</w:t>
      </w:r>
      <w:r w:rsidR="00411464">
        <w:rPr>
          <w:rFonts w:asciiTheme="minorHAnsi" w:hAnsiTheme="minorHAnsi" w:cstheme="minorHAnsi"/>
        </w:rPr>
        <w:br/>
        <w:t xml:space="preserve">                       </w:t>
      </w:r>
      <w:r w:rsidR="00411464" w:rsidRPr="00E20944">
        <w:rPr>
          <w:rFonts w:asciiTheme="minorHAnsi" w:hAnsiTheme="minorHAnsi" w:cstheme="minorHAnsi"/>
        </w:rPr>
        <w:t>utworzony przez Wykonawcę na terenie Zamawiającego.</w:t>
      </w:r>
      <w:r w:rsidR="00411464" w:rsidRPr="00E20944">
        <w:rPr>
          <w:rFonts w:asciiTheme="minorHAnsi" w:hAnsiTheme="minorHAnsi" w:cstheme="minorHAnsi"/>
          <w:i/>
        </w:rPr>
        <w:t xml:space="preserve">   </w:t>
      </w:r>
      <w:r w:rsidRPr="00E20944">
        <w:rPr>
          <w:rFonts w:asciiTheme="minorHAnsi" w:hAnsiTheme="minorHAnsi" w:cstheme="minorHAnsi"/>
        </w:rPr>
        <w:t xml:space="preserve"> </w:t>
      </w:r>
    </w:p>
    <w:p w14:paraId="2A180DBE" w14:textId="1CBB3041" w:rsidR="009901D6" w:rsidRDefault="009901D6" w:rsidP="009901D6">
      <w:pPr>
        <w:pStyle w:val="Nagwek2"/>
        <w:keepNext w:val="0"/>
        <w:widowControl w:val="0"/>
        <w:numPr>
          <w:ilvl w:val="0"/>
          <w:numId w:val="0"/>
        </w:numPr>
        <w:ind w:left="426" w:hanging="426"/>
        <w:rPr>
          <w:rFonts w:asciiTheme="minorHAnsi" w:hAnsiTheme="minorHAnsi" w:cstheme="minorHAnsi"/>
        </w:rPr>
      </w:pPr>
      <w:r>
        <w:rPr>
          <w:rFonts w:asciiTheme="minorHAnsi" w:hAnsiTheme="minorHAnsi" w:cstheme="minorHAnsi"/>
        </w:rPr>
        <w:t xml:space="preserve">2.6. </w:t>
      </w:r>
      <w:r w:rsidR="002D4656" w:rsidRPr="00103707">
        <w:rPr>
          <w:rFonts w:asciiTheme="minorHAnsi" w:hAnsiTheme="minorHAnsi" w:cstheme="minorHAnsi"/>
        </w:rPr>
        <w:t>Zakres Dostaw</w:t>
      </w:r>
      <w:r w:rsidR="00F65861" w:rsidRPr="00103707">
        <w:rPr>
          <w:rFonts w:asciiTheme="minorHAnsi" w:hAnsiTheme="minorHAnsi" w:cstheme="minorHAnsi"/>
        </w:rPr>
        <w:t xml:space="preserve"> w zależności od potrzeb jak i możliwości techniczno-organizacyjnych Zamawiającego może </w:t>
      </w:r>
      <w:r>
        <w:rPr>
          <w:rFonts w:asciiTheme="minorHAnsi" w:hAnsiTheme="minorHAnsi" w:cstheme="minorHAnsi"/>
        </w:rPr>
        <w:t xml:space="preserve">   </w:t>
      </w:r>
      <w:r w:rsidR="00F65861" w:rsidRPr="00103707">
        <w:rPr>
          <w:rFonts w:asciiTheme="minorHAnsi" w:hAnsiTheme="minorHAnsi" w:cstheme="minorHAnsi"/>
        </w:rPr>
        <w:t>ulec zmianie na zasadach określonych w Umowie</w:t>
      </w:r>
      <w:r w:rsidR="00B87208" w:rsidRPr="00103707">
        <w:rPr>
          <w:rFonts w:asciiTheme="minorHAnsi" w:hAnsiTheme="minorHAnsi" w:cstheme="minorHAnsi"/>
        </w:rPr>
        <w:t>.</w:t>
      </w:r>
    </w:p>
    <w:p w14:paraId="4D6A911D" w14:textId="77D40B1C" w:rsidR="00F65861" w:rsidRPr="00C140EC" w:rsidRDefault="009901D6" w:rsidP="009901D6">
      <w:pPr>
        <w:pStyle w:val="Nagwek2"/>
        <w:keepNext w:val="0"/>
        <w:widowControl w:val="0"/>
        <w:numPr>
          <w:ilvl w:val="0"/>
          <w:numId w:val="0"/>
        </w:numPr>
        <w:ind w:left="426" w:hanging="426"/>
        <w:rPr>
          <w:rFonts w:asciiTheme="minorHAnsi" w:hAnsiTheme="minorHAnsi" w:cstheme="minorHAnsi"/>
        </w:rPr>
      </w:pPr>
      <w:r>
        <w:rPr>
          <w:rFonts w:asciiTheme="minorHAnsi" w:hAnsiTheme="minorHAnsi" w:cstheme="minorHAnsi"/>
        </w:rPr>
        <w:t>2.7. P</w:t>
      </w:r>
      <w:r w:rsidR="007D7E05" w:rsidRPr="00103707">
        <w:rPr>
          <w:rFonts w:asciiTheme="minorHAnsi" w:hAnsiTheme="minorHAnsi" w:cstheme="minorHAnsi"/>
        </w:rPr>
        <w:t xml:space="preserve">rzedmiot wykonanych </w:t>
      </w:r>
      <w:r w:rsidR="002D4656" w:rsidRPr="00103707">
        <w:rPr>
          <w:rFonts w:asciiTheme="minorHAnsi" w:hAnsiTheme="minorHAnsi" w:cstheme="minorHAnsi"/>
        </w:rPr>
        <w:t>Dostaw</w:t>
      </w:r>
      <w:r w:rsidR="007D7E05" w:rsidRPr="00103707">
        <w:rPr>
          <w:rFonts w:asciiTheme="minorHAnsi" w:hAnsiTheme="minorHAnsi" w:cstheme="minorHAnsi"/>
        </w:rPr>
        <w:t xml:space="preserve"> musi</w:t>
      </w:r>
      <w:r w:rsidR="00F65861" w:rsidRPr="00103707">
        <w:rPr>
          <w:rFonts w:asciiTheme="minorHAnsi" w:hAnsiTheme="minorHAnsi" w:cstheme="minorHAnsi"/>
        </w:rPr>
        <w:t xml:space="preserve"> s</w:t>
      </w:r>
      <w:r w:rsidR="007D7E05" w:rsidRPr="00103707">
        <w:rPr>
          <w:rFonts w:asciiTheme="minorHAnsi" w:hAnsiTheme="minorHAnsi" w:cstheme="minorHAnsi"/>
        </w:rPr>
        <w:t>pełniać funkcje, do których był przeznaczony i musi</w:t>
      </w:r>
      <w:r w:rsidR="0064781B" w:rsidRPr="00103707">
        <w:rPr>
          <w:rFonts w:asciiTheme="minorHAnsi" w:hAnsiTheme="minorHAnsi" w:cstheme="minorHAnsi"/>
        </w:rPr>
        <w:t xml:space="preserve"> by</w:t>
      </w:r>
      <w:r w:rsidR="007D7E05" w:rsidRPr="00103707">
        <w:rPr>
          <w:rFonts w:asciiTheme="minorHAnsi" w:hAnsiTheme="minorHAnsi" w:cstheme="minorHAnsi"/>
        </w:rPr>
        <w:t xml:space="preserve">ć zgodny </w:t>
      </w:r>
      <w:r w:rsidR="006C1ACC">
        <w:rPr>
          <w:rFonts w:asciiTheme="minorHAnsi" w:hAnsiTheme="minorHAnsi" w:cstheme="minorHAnsi"/>
        </w:rPr>
        <w:br/>
      </w:r>
      <w:r w:rsidR="0064781B" w:rsidRPr="00103707">
        <w:rPr>
          <w:rFonts w:asciiTheme="minorHAnsi" w:hAnsiTheme="minorHAnsi" w:cstheme="minorHAnsi"/>
        </w:rPr>
        <w:t>z Umową, a </w:t>
      </w:r>
      <w:r w:rsidR="00F65861" w:rsidRPr="00103707">
        <w:rPr>
          <w:rFonts w:asciiTheme="minorHAnsi" w:hAnsiTheme="minorHAnsi" w:cstheme="minorHAnsi"/>
        </w:rPr>
        <w:t>w</w:t>
      </w:r>
      <w:r w:rsidR="0064781B" w:rsidRPr="00103707">
        <w:rPr>
          <w:rFonts w:asciiTheme="minorHAnsi" w:hAnsiTheme="minorHAnsi" w:cstheme="minorHAnsi"/>
        </w:rPr>
        <w:t> </w:t>
      </w:r>
      <w:r w:rsidR="00F65861" w:rsidRPr="00103707">
        <w:rPr>
          <w:rFonts w:asciiTheme="minorHAnsi" w:hAnsiTheme="minorHAnsi" w:cstheme="minorHAnsi"/>
        </w:rPr>
        <w:t xml:space="preserve">szczególności </w:t>
      </w:r>
      <w:r w:rsidR="00F85D41" w:rsidRPr="00103707">
        <w:rPr>
          <w:rFonts w:asciiTheme="minorHAnsi" w:hAnsiTheme="minorHAnsi" w:cstheme="minorHAnsi"/>
        </w:rPr>
        <w:t>z Opisem Przedmiotu Zamówienia</w:t>
      </w:r>
      <w:r w:rsidR="00F613B8" w:rsidRPr="00103707">
        <w:rPr>
          <w:rFonts w:asciiTheme="minorHAnsi" w:hAnsiTheme="minorHAnsi" w:cstheme="minorHAnsi"/>
        </w:rPr>
        <w:t>,</w:t>
      </w:r>
      <w:r w:rsidR="00F613B8" w:rsidRPr="00C140EC">
        <w:rPr>
          <w:rFonts w:asciiTheme="minorHAnsi" w:hAnsiTheme="minorHAnsi" w:cstheme="minorHAnsi"/>
        </w:rPr>
        <w:t xml:space="preserve"> obowiązującymi przepisami prawa</w:t>
      </w:r>
      <w:r w:rsidR="00F65861" w:rsidRPr="00C140EC">
        <w:rPr>
          <w:rFonts w:asciiTheme="minorHAnsi" w:hAnsiTheme="minorHAnsi" w:cstheme="minorHAnsi"/>
        </w:rPr>
        <w:t xml:space="preserve">. </w:t>
      </w:r>
    </w:p>
    <w:p w14:paraId="4D6A911E" w14:textId="0FA94E5D" w:rsidR="00F65861" w:rsidRPr="00103707" w:rsidRDefault="009901D6" w:rsidP="009901D6">
      <w:pPr>
        <w:pStyle w:val="Nagwek2"/>
        <w:keepNext w:val="0"/>
        <w:widowControl w:val="0"/>
        <w:numPr>
          <w:ilvl w:val="0"/>
          <w:numId w:val="0"/>
        </w:numPr>
        <w:ind w:left="426" w:hanging="426"/>
        <w:rPr>
          <w:rFonts w:asciiTheme="minorHAnsi" w:hAnsiTheme="minorHAnsi" w:cstheme="minorHAnsi"/>
        </w:rPr>
      </w:pPr>
      <w:r>
        <w:rPr>
          <w:rFonts w:asciiTheme="minorHAnsi" w:hAnsiTheme="minorHAnsi" w:cstheme="minorHAnsi"/>
        </w:rPr>
        <w:t xml:space="preserve">2.8.  </w:t>
      </w:r>
      <w:r w:rsidR="002D4656" w:rsidRPr="00103707">
        <w:rPr>
          <w:rFonts w:asciiTheme="minorHAnsi" w:hAnsiTheme="minorHAnsi" w:cstheme="minorHAnsi"/>
        </w:rPr>
        <w:t>Dostawy</w:t>
      </w:r>
      <w:r w:rsidR="00F65861" w:rsidRPr="00103707">
        <w:rPr>
          <w:rFonts w:asciiTheme="minorHAnsi" w:hAnsiTheme="minorHAnsi" w:cstheme="minorHAnsi"/>
        </w:rPr>
        <w:t xml:space="preserve"> będą spełniały wymagania mających zastosowanie w Polsce przepisów prawa, norm technicznych i </w:t>
      </w:r>
      <w:r>
        <w:rPr>
          <w:rFonts w:asciiTheme="minorHAnsi" w:hAnsiTheme="minorHAnsi" w:cstheme="minorHAnsi"/>
        </w:rPr>
        <w:t xml:space="preserve"> </w:t>
      </w:r>
      <w:r w:rsidR="00F65861" w:rsidRPr="00103707">
        <w:rPr>
          <w:rFonts w:asciiTheme="minorHAnsi" w:hAnsiTheme="minorHAnsi" w:cstheme="minorHAnsi"/>
        </w:rPr>
        <w:t>norm ochrony środowiska obowiązujących w dniu podpisania końcowego Protokołu Odbioru.</w:t>
      </w:r>
    </w:p>
    <w:p w14:paraId="1D3D7E04" w14:textId="2B9AC59C" w:rsidR="00FF4862" w:rsidRDefault="009901D6" w:rsidP="009901D6">
      <w:pPr>
        <w:pStyle w:val="Nagwek2"/>
        <w:keepNext w:val="0"/>
        <w:widowControl w:val="0"/>
        <w:numPr>
          <w:ilvl w:val="0"/>
          <w:numId w:val="0"/>
        </w:numPr>
        <w:rPr>
          <w:rFonts w:asciiTheme="minorHAnsi" w:hAnsiTheme="minorHAnsi" w:cstheme="minorHAnsi"/>
        </w:rPr>
      </w:pPr>
      <w:r>
        <w:rPr>
          <w:rFonts w:asciiTheme="minorHAnsi" w:hAnsiTheme="minorHAnsi" w:cstheme="minorHAnsi"/>
        </w:rPr>
        <w:t xml:space="preserve">2.9. </w:t>
      </w:r>
      <w:r w:rsidR="00FF4862">
        <w:rPr>
          <w:rFonts w:asciiTheme="minorHAnsi" w:hAnsiTheme="minorHAnsi" w:cstheme="minorHAnsi"/>
        </w:rPr>
        <w:t xml:space="preserve">Wykonanie zastępcze. </w:t>
      </w:r>
    </w:p>
    <w:p w14:paraId="26D331A2" w14:textId="2B5187FE" w:rsidR="007A1BB0" w:rsidRPr="00103707" w:rsidRDefault="007A1BB0"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 xml:space="preserve">Strony ustalają, iż niezależnie od przypadków wyraźnie wskazanych w Umowie, w przypadku nienależytego wykonywania Umowy, w szczególności zwłoki Wykonawcy, Zamawiający będzie mieć prawo powierzania osobie trzeciej w ramach wykonawstwa zastępczego, bez zgody sądu, na koszt i ryzyko Wykonawcy: (i) wykonania całej lub części Dokumentacji Wykonawcy, (ii) wykonania całości lub części Dostaw oraz (iii) usunięcia Wad w zakresie Gwarancji i Rękojmi,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w:t>
      </w:r>
      <w:r w:rsidRPr="00103707">
        <w:rPr>
          <w:rFonts w:asciiTheme="minorHAnsi" w:hAnsiTheme="minorHAnsi" w:cstheme="minorHAnsi"/>
        </w:rPr>
        <w:br/>
        <w:t>O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 drodze potrącenia takiego wynagrodzenia w zakresie prawnie dopuszczalnym</w:t>
      </w:r>
      <w:r w:rsidR="00FC2752">
        <w:rPr>
          <w:rFonts w:asciiTheme="minorHAnsi" w:hAnsiTheme="minorHAnsi" w:cstheme="minorHAnsi"/>
        </w:rPr>
        <w:br/>
      </w:r>
      <w:r w:rsidRPr="00103707">
        <w:rPr>
          <w:rFonts w:asciiTheme="minorHAnsi" w:hAnsiTheme="minorHAnsi" w:cstheme="minorHAnsi"/>
        </w:rPr>
        <w:t xml:space="preserve">z bieżących płatności należnych Wykonawcy. </w:t>
      </w:r>
    </w:p>
    <w:p w14:paraId="4D6A911F" w14:textId="77777777" w:rsidR="0027194F" w:rsidRPr="00E0684C" w:rsidRDefault="00F65861" w:rsidP="00FF4862">
      <w:pPr>
        <w:pStyle w:val="Nagwek1"/>
        <w:keepNext w:val="0"/>
        <w:widowControl w:val="0"/>
        <w:rPr>
          <w:rFonts w:asciiTheme="minorHAnsi" w:hAnsiTheme="minorHAnsi" w:cstheme="minorHAnsi"/>
          <w:b w:val="0"/>
          <w:color w:val="0070C0"/>
          <w:sz w:val="20"/>
          <w:szCs w:val="20"/>
        </w:rPr>
      </w:pPr>
      <w:bookmarkStart w:id="19" w:name="_Ref274227662"/>
      <w:bookmarkStart w:id="20" w:name="_Toc437005842"/>
      <w:bookmarkStart w:id="21" w:name="_Toc494440030"/>
      <w:bookmarkStart w:id="22" w:name="_Toc28859088"/>
      <w:r w:rsidRPr="00E0684C">
        <w:rPr>
          <w:rFonts w:asciiTheme="minorHAnsi" w:hAnsiTheme="minorHAnsi" w:cstheme="minorHAnsi"/>
          <w:b w:val="0"/>
          <w:color w:val="0070C0"/>
          <w:sz w:val="20"/>
          <w:szCs w:val="20"/>
        </w:rPr>
        <w:t>OKRES REALIZACJI UMOWY</w:t>
      </w:r>
      <w:bookmarkEnd w:id="19"/>
      <w:bookmarkEnd w:id="20"/>
      <w:bookmarkEnd w:id="21"/>
      <w:bookmarkEnd w:id="22"/>
    </w:p>
    <w:p w14:paraId="270AB60B" w14:textId="08F76B95" w:rsidR="006F029C" w:rsidRPr="00FD36D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Data rozpoczęcia </w:t>
      </w:r>
      <w:r w:rsidR="004A223D" w:rsidRPr="00103707">
        <w:rPr>
          <w:rFonts w:asciiTheme="minorHAnsi" w:hAnsiTheme="minorHAnsi" w:cstheme="minorHAnsi"/>
        </w:rPr>
        <w:t>Dostaw</w:t>
      </w:r>
      <w:r w:rsidRPr="00103707">
        <w:rPr>
          <w:rFonts w:asciiTheme="minorHAnsi" w:hAnsiTheme="minorHAnsi" w:cstheme="minorHAnsi"/>
        </w:rPr>
        <w:t xml:space="preserve">: </w:t>
      </w:r>
      <w:r w:rsidRPr="00103707">
        <w:rPr>
          <w:rFonts w:asciiTheme="minorHAnsi" w:hAnsiTheme="minorHAnsi" w:cstheme="minorHAnsi"/>
        </w:rPr>
        <w:tab/>
      </w:r>
      <w:r w:rsidR="00940388" w:rsidRPr="00FD36DC">
        <w:rPr>
          <w:rFonts w:asciiTheme="minorHAnsi" w:hAnsiTheme="minorHAnsi" w:cstheme="minorHAnsi"/>
          <w:snapToGrid w:val="0"/>
        </w:rPr>
        <w:t xml:space="preserve">od </w:t>
      </w:r>
      <w:r w:rsidR="00DB5903">
        <w:rPr>
          <w:rFonts w:asciiTheme="minorHAnsi" w:hAnsiTheme="minorHAnsi" w:cstheme="minorHAnsi"/>
          <w:snapToGrid w:val="0"/>
        </w:rPr>
        <w:t>Daty Wejscia w Życie.</w:t>
      </w:r>
    </w:p>
    <w:p w14:paraId="62AA09E3" w14:textId="12B5597A" w:rsidR="006F029C" w:rsidRPr="000132DC" w:rsidRDefault="00F65861" w:rsidP="00FF4862">
      <w:pPr>
        <w:pStyle w:val="Nagwek2"/>
        <w:keepNext w:val="0"/>
        <w:widowControl w:val="0"/>
        <w:rPr>
          <w:rFonts w:asciiTheme="minorHAnsi" w:hAnsiTheme="minorHAnsi" w:cstheme="minorHAnsi"/>
          <w:i/>
        </w:rPr>
      </w:pPr>
      <w:bookmarkStart w:id="23" w:name="_Ref493243356"/>
      <w:r w:rsidRPr="000132DC">
        <w:rPr>
          <w:rFonts w:asciiTheme="minorHAnsi" w:hAnsiTheme="minorHAnsi" w:cstheme="minorHAnsi"/>
        </w:rPr>
        <w:t xml:space="preserve">Data </w:t>
      </w:r>
      <w:r w:rsidR="00934A15" w:rsidRPr="000132DC">
        <w:rPr>
          <w:rFonts w:asciiTheme="minorHAnsi" w:hAnsiTheme="minorHAnsi" w:cstheme="minorHAnsi"/>
        </w:rPr>
        <w:t>Zakończenia</w:t>
      </w:r>
      <w:r w:rsidR="004A223D" w:rsidRPr="000132DC">
        <w:rPr>
          <w:rFonts w:asciiTheme="minorHAnsi" w:hAnsiTheme="minorHAnsi" w:cstheme="minorHAnsi"/>
        </w:rPr>
        <w:t xml:space="preserve"> Dostaw</w:t>
      </w:r>
      <w:r w:rsidRPr="000132DC">
        <w:rPr>
          <w:rFonts w:asciiTheme="minorHAnsi" w:hAnsiTheme="minorHAnsi" w:cstheme="minorHAnsi"/>
        </w:rPr>
        <w:t xml:space="preserve">: </w:t>
      </w:r>
      <w:r w:rsidRPr="000132DC">
        <w:rPr>
          <w:rFonts w:asciiTheme="minorHAnsi" w:hAnsiTheme="minorHAnsi" w:cstheme="minorHAnsi"/>
        </w:rPr>
        <w:tab/>
      </w:r>
      <w:r w:rsidR="00FD36DC" w:rsidRPr="000132DC">
        <w:rPr>
          <w:rFonts w:asciiTheme="minorHAnsi" w:hAnsiTheme="minorHAnsi" w:cstheme="minorHAnsi"/>
        </w:rPr>
        <w:t>Prz</w:t>
      </w:r>
      <w:r w:rsidR="002778F0" w:rsidRPr="000132DC">
        <w:rPr>
          <w:rFonts w:asciiTheme="minorHAnsi" w:hAnsiTheme="minorHAnsi" w:cstheme="minorHAnsi"/>
        </w:rPr>
        <w:t xml:space="preserve">edmiot umowy będzie realizowany przez okres </w:t>
      </w:r>
      <w:r w:rsidR="00D54F81" w:rsidRPr="000132DC">
        <w:rPr>
          <w:rFonts w:asciiTheme="minorHAnsi" w:hAnsiTheme="minorHAnsi" w:cstheme="minorHAnsi"/>
        </w:rPr>
        <w:t xml:space="preserve">12 </w:t>
      </w:r>
      <w:r w:rsidR="002778F0" w:rsidRPr="000132DC">
        <w:rPr>
          <w:rFonts w:asciiTheme="minorHAnsi" w:hAnsiTheme="minorHAnsi" w:cstheme="minorHAnsi"/>
        </w:rPr>
        <w:t>miesięcy licząc od</w:t>
      </w:r>
      <w:r w:rsidR="00DB5903">
        <w:rPr>
          <w:rFonts w:asciiTheme="minorHAnsi" w:hAnsiTheme="minorHAnsi" w:cstheme="minorHAnsi"/>
        </w:rPr>
        <w:t xml:space="preserve"> Daty Wejscia w Życie </w:t>
      </w:r>
      <w:r w:rsidR="002778F0" w:rsidRPr="000132DC">
        <w:rPr>
          <w:rFonts w:asciiTheme="minorHAnsi" w:hAnsiTheme="minorHAnsi" w:cstheme="minorHAnsi"/>
        </w:rPr>
        <w:t xml:space="preserve">. </w:t>
      </w:r>
    </w:p>
    <w:bookmarkEnd w:id="23"/>
    <w:p w14:paraId="785D410D" w14:textId="0FBD2231" w:rsidR="006F029C" w:rsidRPr="00103707" w:rsidRDefault="006F029C" w:rsidP="00FF4862">
      <w:pPr>
        <w:pStyle w:val="Nagwek2"/>
        <w:keepNext w:val="0"/>
        <w:widowControl w:val="0"/>
        <w:rPr>
          <w:rFonts w:asciiTheme="minorHAnsi" w:hAnsiTheme="minorHAnsi" w:cstheme="minorHAnsi"/>
        </w:rPr>
      </w:pPr>
      <w:r w:rsidRPr="000132DC">
        <w:rPr>
          <w:rFonts w:asciiTheme="minorHAnsi" w:hAnsiTheme="minorHAnsi" w:cstheme="minorHAnsi"/>
        </w:rPr>
        <w:t xml:space="preserve">Datą zakończenia Umowy </w:t>
      </w:r>
      <w:r w:rsidRPr="00103707">
        <w:rPr>
          <w:rFonts w:asciiTheme="minorHAnsi" w:hAnsiTheme="minorHAnsi" w:cstheme="minorHAnsi"/>
        </w:rPr>
        <w:t xml:space="preserve">jest dzień, w którym wygasają uprawnienia Zamawiającego z tytułu gwarancji lub rękojmi, o których mowa w §7 Umowy. </w:t>
      </w:r>
    </w:p>
    <w:p w14:paraId="1DCDDB9F" w14:textId="0BD4655E" w:rsidR="00E0684C" w:rsidRPr="00D11A81" w:rsidRDefault="00E0684C"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3.</w:t>
      </w:r>
      <w:r w:rsidR="00F414BA" w:rsidRPr="00D11A81">
        <w:rPr>
          <w:rFonts w:asciiTheme="minorHAnsi" w:hAnsiTheme="minorHAnsi" w:cstheme="minorHAnsi"/>
        </w:rPr>
        <w:t>3</w:t>
      </w:r>
      <w:r w:rsidRPr="00D11A81">
        <w:rPr>
          <w:rFonts w:asciiTheme="minorHAnsi" w:hAnsiTheme="minorHAnsi" w:cstheme="minorHAnsi"/>
        </w:rPr>
        <w:t>.</w:t>
      </w:r>
      <w:r w:rsidR="00F414BA" w:rsidRPr="00D11A81">
        <w:rPr>
          <w:rFonts w:asciiTheme="minorHAnsi" w:hAnsiTheme="minorHAnsi" w:cstheme="minorHAnsi"/>
        </w:rPr>
        <w:t>1.</w:t>
      </w:r>
      <w:r w:rsidRPr="00D11A81">
        <w:rPr>
          <w:rFonts w:asciiTheme="minorHAnsi" w:hAnsiTheme="minorHAnsi" w:cstheme="minorHAnsi"/>
        </w:rPr>
        <w:t xml:space="preserve"> </w:t>
      </w:r>
      <w:r w:rsidR="00B87208" w:rsidRPr="00D11A81">
        <w:rPr>
          <w:rFonts w:asciiTheme="minorHAnsi" w:hAnsiTheme="minorHAnsi" w:cstheme="minorHAnsi"/>
        </w:rPr>
        <w:t>Dostawy będą realizowane sukce</w:t>
      </w:r>
      <w:r w:rsidR="0018360F" w:rsidRPr="00D11A81">
        <w:rPr>
          <w:rFonts w:asciiTheme="minorHAnsi" w:hAnsiTheme="minorHAnsi" w:cstheme="minorHAnsi"/>
        </w:rPr>
        <w:t>sywnie w okresie obowiązywania U</w:t>
      </w:r>
      <w:r w:rsidR="00B87208" w:rsidRPr="00D11A81">
        <w:rPr>
          <w:rFonts w:asciiTheme="minorHAnsi" w:hAnsiTheme="minorHAnsi" w:cstheme="minorHAnsi"/>
        </w:rPr>
        <w:t>mowy na podstawie zgłoszenia</w:t>
      </w:r>
      <w:r w:rsidR="00772C16" w:rsidRPr="00D11A81">
        <w:rPr>
          <w:rFonts w:asciiTheme="minorHAnsi" w:hAnsiTheme="minorHAnsi" w:cstheme="minorHAnsi"/>
        </w:rPr>
        <w:t xml:space="preserve"> Zamawiającego</w:t>
      </w:r>
      <w:r w:rsidR="00B87208" w:rsidRPr="00D11A81">
        <w:rPr>
          <w:rFonts w:asciiTheme="minorHAnsi" w:hAnsiTheme="minorHAnsi" w:cstheme="minorHAnsi"/>
        </w:rPr>
        <w:t xml:space="preserve"> określającego ilość produktu, który ma zostać dostarczony. Dostawa zostanie zrealizowana </w:t>
      </w:r>
      <w:r w:rsidR="00C93BFC" w:rsidRPr="00D11A81">
        <w:rPr>
          <w:rFonts w:asciiTheme="minorHAnsi" w:hAnsiTheme="minorHAnsi" w:cstheme="minorHAnsi"/>
        </w:rPr>
        <w:t xml:space="preserve">w terminie </w:t>
      </w:r>
      <w:r w:rsidR="00D54F81">
        <w:rPr>
          <w:rFonts w:asciiTheme="minorHAnsi" w:hAnsiTheme="minorHAnsi" w:cstheme="minorHAnsi"/>
        </w:rPr>
        <w:t>72 godzin</w:t>
      </w:r>
      <w:r w:rsidR="00F414BA" w:rsidRPr="00D11A81">
        <w:rPr>
          <w:rFonts w:asciiTheme="minorHAnsi" w:hAnsiTheme="minorHAnsi" w:cstheme="minorHAnsi"/>
        </w:rPr>
        <w:t xml:space="preserve"> </w:t>
      </w:r>
      <w:r w:rsidR="00B87208" w:rsidRPr="00D11A81">
        <w:rPr>
          <w:rFonts w:asciiTheme="minorHAnsi" w:hAnsiTheme="minorHAnsi" w:cstheme="minorHAnsi"/>
        </w:rPr>
        <w:t xml:space="preserve">od </w:t>
      </w:r>
      <w:r w:rsidR="00D54F81">
        <w:rPr>
          <w:rFonts w:asciiTheme="minorHAnsi" w:hAnsiTheme="minorHAnsi" w:cstheme="minorHAnsi"/>
        </w:rPr>
        <w:t>chwili</w:t>
      </w:r>
      <w:r w:rsidR="00D54F81" w:rsidRPr="00D11A81">
        <w:rPr>
          <w:rFonts w:asciiTheme="minorHAnsi" w:hAnsiTheme="minorHAnsi" w:cstheme="minorHAnsi"/>
        </w:rPr>
        <w:t xml:space="preserve"> </w:t>
      </w:r>
      <w:r w:rsidR="00772C16" w:rsidRPr="00D11A81">
        <w:rPr>
          <w:rFonts w:asciiTheme="minorHAnsi" w:hAnsiTheme="minorHAnsi" w:cstheme="minorHAnsi"/>
        </w:rPr>
        <w:t xml:space="preserve">dokonania </w:t>
      </w:r>
      <w:r w:rsidR="00B87208" w:rsidRPr="00D11A81">
        <w:rPr>
          <w:rFonts w:asciiTheme="minorHAnsi" w:hAnsiTheme="minorHAnsi" w:cstheme="minorHAnsi"/>
        </w:rPr>
        <w:t>przez Zamawiającego</w:t>
      </w:r>
      <w:r w:rsidR="00772C16" w:rsidRPr="00D11A81">
        <w:rPr>
          <w:rFonts w:asciiTheme="minorHAnsi" w:hAnsiTheme="minorHAnsi" w:cstheme="minorHAnsi"/>
        </w:rPr>
        <w:t xml:space="preserve"> zgłoszeni</w:t>
      </w:r>
      <w:r w:rsidR="00024D72" w:rsidRPr="00D11A81">
        <w:rPr>
          <w:rFonts w:asciiTheme="minorHAnsi" w:hAnsiTheme="minorHAnsi" w:cstheme="minorHAnsi"/>
        </w:rPr>
        <w:t>a.</w:t>
      </w:r>
      <w:r w:rsidR="00772C16" w:rsidRPr="00D11A81">
        <w:rPr>
          <w:rFonts w:asciiTheme="minorHAnsi" w:hAnsiTheme="minorHAnsi" w:cstheme="minorHAnsi"/>
        </w:rPr>
        <w:t xml:space="preserve"> Wykon</w:t>
      </w:r>
      <w:r w:rsidR="00D11A81">
        <w:rPr>
          <w:rFonts w:asciiTheme="minorHAnsi" w:hAnsiTheme="minorHAnsi" w:cstheme="minorHAnsi"/>
        </w:rPr>
        <w:t>a</w:t>
      </w:r>
      <w:r w:rsidR="0005695A" w:rsidRPr="00D11A81">
        <w:rPr>
          <w:rFonts w:asciiTheme="minorHAnsi" w:hAnsiTheme="minorHAnsi" w:cstheme="minorHAnsi"/>
        </w:rPr>
        <w:t>wca zobowiązany  jest awizować D</w:t>
      </w:r>
      <w:r w:rsidR="00772C16" w:rsidRPr="00D11A81">
        <w:rPr>
          <w:rFonts w:asciiTheme="minorHAnsi" w:hAnsiTheme="minorHAnsi" w:cstheme="minorHAnsi"/>
        </w:rPr>
        <w:t xml:space="preserve">ostawę </w:t>
      </w:r>
      <w:r w:rsidR="0018360F" w:rsidRPr="00D11A81">
        <w:rPr>
          <w:rFonts w:asciiTheme="minorHAnsi" w:hAnsiTheme="minorHAnsi" w:cstheme="minorHAnsi"/>
        </w:rPr>
        <w:t xml:space="preserve">w terminie i </w:t>
      </w:r>
      <w:r w:rsidR="0005695A" w:rsidRPr="00D11A81">
        <w:rPr>
          <w:rFonts w:asciiTheme="minorHAnsi" w:hAnsiTheme="minorHAnsi" w:cstheme="minorHAnsi"/>
        </w:rPr>
        <w:t xml:space="preserve">na zasadach określonych </w:t>
      </w:r>
      <w:r w:rsidR="00FF4862" w:rsidRPr="00D11A81">
        <w:rPr>
          <w:rFonts w:asciiTheme="minorHAnsi" w:hAnsiTheme="minorHAnsi" w:cstheme="minorHAnsi"/>
        </w:rPr>
        <w:t>w §6 Umowy</w:t>
      </w:r>
      <w:r w:rsidR="0005695A" w:rsidRPr="00D11A81">
        <w:rPr>
          <w:rFonts w:asciiTheme="minorHAnsi" w:hAnsiTheme="minorHAnsi" w:cstheme="minorHAnsi"/>
        </w:rPr>
        <w:t>.</w:t>
      </w:r>
    </w:p>
    <w:p w14:paraId="642E2464" w14:textId="2BA08C26" w:rsidR="00E0684C" w:rsidRPr="00D11A81" w:rsidRDefault="00E0684C"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3.</w:t>
      </w:r>
      <w:r w:rsidR="00F414BA" w:rsidRPr="00D11A81">
        <w:rPr>
          <w:rFonts w:asciiTheme="minorHAnsi" w:hAnsiTheme="minorHAnsi" w:cstheme="minorHAnsi"/>
        </w:rPr>
        <w:t>3.2.</w:t>
      </w:r>
      <w:r w:rsidRPr="00D11A81">
        <w:rPr>
          <w:rFonts w:asciiTheme="minorHAnsi" w:hAnsiTheme="minorHAnsi" w:cstheme="minorHAnsi"/>
        </w:rPr>
        <w:t xml:space="preserve"> Z</w:t>
      </w:r>
      <w:r w:rsidR="00772C16" w:rsidRPr="00D11A81">
        <w:rPr>
          <w:rFonts w:asciiTheme="minorHAnsi" w:hAnsiTheme="minorHAnsi" w:cstheme="minorHAnsi"/>
        </w:rPr>
        <w:t>głoszenia</w:t>
      </w:r>
      <w:r w:rsidR="0018360F" w:rsidRPr="00D11A81">
        <w:rPr>
          <w:rFonts w:asciiTheme="minorHAnsi" w:hAnsiTheme="minorHAnsi" w:cstheme="minorHAnsi"/>
        </w:rPr>
        <w:t xml:space="preserve"> będą dokonywane</w:t>
      </w:r>
      <w:r w:rsidR="00772C16" w:rsidRPr="00D11A81">
        <w:rPr>
          <w:rFonts w:asciiTheme="minorHAnsi" w:hAnsiTheme="minorHAnsi" w:cstheme="minorHAnsi"/>
        </w:rPr>
        <w:t xml:space="preserve"> przez Zamawiającego drogą elektroniczną na </w:t>
      </w:r>
      <w:r w:rsidR="00C93BFC" w:rsidRPr="00D11A81">
        <w:rPr>
          <w:rFonts w:asciiTheme="minorHAnsi" w:hAnsiTheme="minorHAnsi" w:cstheme="minorHAnsi"/>
        </w:rPr>
        <w:t>adres przedstawici</w:t>
      </w:r>
      <w:r w:rsidR="00602D34" w:rsidRPr="00D11A81">
        <w:rPr>
          <w:rFonts w:asciiTheme="minorHAnsi" w:hAnsiTheme="minorHAnsi" w:cstheme="minorHAnsi"/>
        </w:rPr>
        <w:t>e</w:t>
      </w:r>
      <w:r w:rsidR="00C93BFC" w:rsidRPr="00D11A81">
        <w:rPr>
          <w:rFonts w:asciiTheme="minorHAnsi" w:hAnsiTheme="minorHAnsi" w:cstheme="minorHAnsi"/>
        </w:rPr>
        <w:t>la Wykonawcy określony w ust. 5.4.</w:t>
      </w:r>
      <w:r w:rsidR="006A657A" w:rsidRPr="00D11A81">
        <w:rPr>
          <w:rFonts w:asciiTheme="minorHAnsi" w:hAnsiTheme="minorHAnsi" w:cstheme="minorHAnsi"/>
        </w:rPr>
        <w:t xml:space="preserve"> </w:t>
      </w:r>
      <w:r w:rsidR="00024D72" w:rsidRPr="00D11A81">
        <w:rPr>
          <w:rFonts w:asciiTheme="minorHAnsi" w:hAnsiTheme="minorHAnsi" w:cstheme="minorHAnsi"/>
        </w:rPr>
        <w:t>Zgłoszenia Zamawiają</w:t>
      </w:r>
      <w:r w:rsidR="005D6079" w:rsidRPr="00D11A81">
        <w:rPr>
          <w:rFonts w:asciiTheme="minorHAnsi" w:hAnsiTheme="minorHAnsi" w:cstheme="minorHAnsi"/>
        </w:rPr>
        <w:t>cego, nie wymagają akceptacji</w:t>
      </w:r>
      <w:r w:rsidR="00024D72" w:rsidRPr="00D11A81">
        <w:rPr>
          <w:rFonts w:asciiTheme="minorHAnsi" w:hAnsiTheme="minorHAnsi" w:cstheme="minorHAnsi"/>
        </w:rPr>
        <w:t xml:space="preserve"> ze strony Wykonawcy.</w:t>
      </w:r>
    </w:p>
    <w:p w14:paraId="0E8BACCF" w14:textId="0876017D" w:rsidR="00DD1458" w:rsidRPr="00B6305C" w:rsidRDefault="008E2275" w:rsidP="00DD1458">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3.4.     </w:t>
      </w:r>
      <w:r w:rsidR="007818E6" w:rsidRPr="00D11A81">
        <w:rPr>
          <w:rFonts w:asciiTheme="minorHAnsi" w:hAnsiTheme="minorHAnsi" w:cstheme="minorHAnsi"/>
        </w:rPr>
        <w:t xml:space="preserve">W przypadku wystąpienia opóźnienia w realizacji Dostaw względem terminów określonych w Umowie, </w:t>
      </w:r>
      <w:r w:rsidR="006C1ACC">
        <w:rPr>
          <w:rFonts w:asciiTheme="minorHAnsi" w:hAnsiTheme="minorHAnsi" w:cstheme="minorHAnsi"/>
        </w:rPr>
        <w:br/>
      </w:r>
      <w:r w:rsidR="007818E6" w:rsidRPr="00D11A81">
        <w:rPr>
          <w:rFonts w:asciiTheme="minorHAnsi" w:hAnsiTheme="minorHAnsi" w:cstheme="minorHAnsi"/>
        </w:rPr>
        <w:t xml:space="preserve">w szczególności  Daty zakończenia Dostaw, Wykonawca zobowiązany jest niezwłocznie </w:t>
      </w:r>
      <w:r w:rsidR="007818E6" w:rsidRPr="00B6305C">
        <w:rPr>
          <w:rFonts w:asciiTheme="minorHAnsi" w:hAnsiTheme="minorHAnsi" w:cstheme="minorHAnsi"/>
        </w:rPr>
        <w:t>poinformować  pisemnie o tym fakcie Zamawiającego oraz udokumentować przyczynę opóźnienia.</w:t>
      </w:r>
    </w:p>
    <w:p w14:paraId="3223CFA2" w14:textId="08B547E8" w:rsidR="00DD1458" w:rsidRPr="00B6305C" w:rsidRDefault="00DD1458" w:rsidP="009901D6">
      <w:pPr>
        <w:ind w:left="567" w:hanging="567"/>
        <w:jc w:val="both"/>
        <w:rPr>
          <w:rFonts w:asciiTheme="minorHAnsi" w:hAnsiTheme="minorHAnsi" w:cstheme="minorHAnsi"/>
        </w:rPr>
      </w:pPr>
    </w:p>
    <w:p w14:paraId="491AA640" w14:textId="2AB82AD3" w:rsidR="009D3D6F" w:rsidRPr="00B6305C" w:rsidRDefault="009D3D6F" w:rsidP="00B6305C">
      <w:pPr>
        <w:ind w:left="567" w:hanging="567"/>
        <w:jc w:val="both"/>
        <w:rPr>
          <w:rFonts w:asciiTheme="minorHAnsi" w:hAnsiTheme="minorHAnsi" w:cstheme="minorHAnsi"/>
        </w:rPr>
      </w:pPr>
      <w:r w:rsidRPr="00B6305C">
        <w:rPr>
          <w:rFonts w:asciiTheme="minorHAnsi" w:hAnsiTheme="minorHAnsi" w:cstheme="minorHAnsi"/>
        </w:rPr>
        <w:t>3.</w:t>
      </w:r>
      <w:r w:rsidR="009901D6">
        <w:rPr>
          <w:rFonts w:asciiTheme="minorHAnsi" w:hAnsiTheme="minorHAnsi" w:cstheme="minorHAnsi"/>
        </w:rPr>
        <w:t>5</w:t>
      </w:r>
      <w:r w:rsidRPr="00B6305C">
        <w:rPr>
          <w:rFonts w:asciiTheme="minorHAnsi" w:hAnsiTheme="minorHAnsi" w:cstheme="minorHAnsi"/>
        </w:rPr>
        <w:t xml:space="preserve">.     </w:t>
      </w:r>
      <w:r w:rsidRPr="009901D6">
        <w:rPr>
          <w:rFonts w:asciiTheme="minorHAnsi" w:hAnsiTheme="minorHAnsi" w:cstheme="minorHAnsi"/>
          <w:color w:val="FF0000"/>
        </w:rPr>
        <w:t>Zamawiający zastrzega sobie możliwość zmniejszenia ilości</w:t>
      </w:r>
      <w:r w:rsidR="004D2E12" w:rsidRPr="009901D6">
        <w:rPr>
          <w:rFonts w:asciiTheme="minorHAnsi" w:hAnsiTheme="minorHAnsi" w:cstheme="minorHAnsi"/>
          <w:color w:val="FF0000"/>
        </w:rPr>
        <w:t xml:space="preserve"> przedmiotu umowy </w:t>
      </w:r>
      <w:r w:rsidRPr="009901D6">
        <w:rPr>
          <w:rFonts w:asciiTheme="minorHAnsi" w:hAnsiTheme="minorHAnsi" w:cstheme="minorHAnsi"/>
          <w:color w:val="FF0000"/>
        </w:rPr>
        <w:t xml:space="preserve"> </w:t>
      </w:r>
      <w:r w:rsidR="004D2E12" w:rsidRPr="009901D6">
        <w:rPr>
          <w:rFonts w:asciiTheme="minorHAnsi" w:hAnsiTheme="minorHAnsi" w:cstheme="minorHAnsi"/>
          <w:color w:val="FF0000"/>
        </w:rPr>
        <w:t>(</w:t>
      </w:r>
      <w:r w:rsidRPr="009901D6">
        <w:rPr>
          <w:rFonts w:asciiTheme="minorHAnsi" w:hAnsiTheme="minorHAnsi" w:cstheme="minorHAnsi"/>
          <w:color w:val="FF0000"/>
        </w:rPr>
        <w:t>ściernic</w:t>
      </w:r>
      <w:r w:rsidR="004D2E12" w:rsidRPr="009901D6">
        <w:rPr>
          <w:rFonts w:asciiTheme="minorHAnsi" w:hAnsiTheme="minorHAnsi" w:cstheme="minorHAnsi"/>
          <w:color w:val="FF0000"/>
        </w:rPr>
        <w:t>)</w:t>
      </w:r>
      <w:r w:rsidRPr="009901D6">
        <w:rPr>
          <w:rFonts w:asciiTheme="minorHAnsi" w:hAnsiTheme="minorHAnsi" w:cstheme="minorHAnsi"/>
          <w:color w:val="FF0000"/>
        </w:rPr>
        <w:t xml:space="preserve"> max. o 40 %</w:t>
      </w:r>
      <w:r w:rsidR="005E4A3D" w:rsidRPr="009901D6">
        <w:rPr>
          <w:rFonts w:asciiTheme="minorHAnsi" w:hAnsiTheme="minorHAnsi" w:cstheme="minorHAnsi"/>
          <w:color w:val="FF0000"/>
        </w:rPr>
        <w:t xml:space="preserve">                  w ramach każdego asortymentu określonegow załączniku nr 1 do umowy, </w:t>
      </w:r>
      <w:r w:rsidR="004D2E12" w:rsidRPr="009901D6">
        <w:rPr>
          <w:rFonts w:asciiTheme="minorHAnsi" w:hAnsiTheme="minorHAnsi" w:cstheme="minorHAnsi"/>
          <w:color w:val="FF0000"/>
        </w:rPr>
        <w:t>z zastrzeżeniem  postanowień § 5 ust. 5.1 pkt. 5.2.1. Umowy,</w:t>
      </w:r>
      <w:r w:rsidRPr="009901D6">
        <w:rPr>
          <w:rFonts w:asciiTheme="minorHAnsi" w:hAnsiTheme="minorHAnsi" w:cstheme="minorHAnsi"/>
          <w:color w:val="FF0000"/>
        </w:rPr>
        <w:t>bez konieczności podpisywania aneksu do niniejszej umowy</w:t>
      </w:r>
      <w:r w:rsidR="004D2E12" w:rsidRPr="009901D6">
        <w:rPr>
          <w:rFonts w:asciiTheme="minorHAnsi" w:hAnsiTheme="minorHAnsi" w:cstheme="minorHAnsi"/>
          <w:color w:val="FF0000"/>
        </w:rPr>
        <w:t>.</w:t>
      </w:r>
    </w:p>
    <w:p w14:paraId="4D6A9126" w14:textId="33A751E1" w:rsidR="0027194F" w:rsidRPr="00B6305C" w:rsidRDefault="00F65861" w:rsidP="008E2275">
      <w:pPr>
        <w:pStyle w:val="Nagwek1"/>
        <w:keepNext w:val="0"/>
        <w:widowControl w:val="0"/>
        <w:rPr>
          <w:rFonts w:asciiTheme="minorHAnsi" w:hAnsiTheme="minorHAnsi" w:cstheme="minorHAnsi"/>
          <w:b w:val="0"/>
          <w:sz w:val="20"/>
          <w:szCs w:val="20"/>
        </w:rPr>
      </w:pPr>
      <w:bookmarkStart w:id="24" w:name="_Ref274041430"/>
      <w:bookmarkStart w:id="25" w:name="_Toc437005843"/>
      <w:bookmarkStart w:id="26" w:name="_Toc494440031"/>
      <w:bookmarkStart w:id="27" w:name="_Toc28859089"/>
      <w:r w:rsidRPr="00B6305C">
        <w:rPr>
          <w:rFonts w:asciiTheme="minorHAnsi" w:hAnsiTheme="minorHAnsi" w:cstheme="minorHAnsi"/>
          <w:b w:val="0"/>
          <w:sz w:val="20"/>
          <w:szCs w:val="20"/>
        </w:rPr>
        <w:t>WYNAGRODZENIE I WARUNKI PŁATNOŚCI</w:t>
      </w:r>
      <w:bookmarkEnd w:id="24"/>
      <w:bookmarkEnd w:id="25"/>
      <w:bookmarkEnd w:id="26"/>
      <w:bookmarkEnd w:id="27"/>
    </w:p>
    <w:p w14:paraId="4FF72389" w14:textId="29BB897F" w:rsidR="00F43BB0" w:rsidRDefault="00356F0F" w:rsidP="008E2275">
      <w:pPr>
        <w:pStyle w:val="Nagwek2"/>
        <w:keepNext w:val="0"/>
        <w:widowControl w:val="0"/>
        <w:rPr>
          <w:rFonts w:asciiTheme="minorHAnsi" w:hAnsiTheme="minorHAnsi" w:cstheme="minorHAnsi"/>
        </w:rPr>
      </w:pPr>
      <w:r>
        <w:rPr>
          <w:rFonts w:asciiTheme="minorHAnsi" w:hAnsiTheme="minorHAnsi" w:cstheme="minorHAnsi"/>
        </w:rPr>
        <w:lastRenderedPageBreak/>
        <w:t xml:space="preserve">Szacunkowe </w:t>
      </w:r>
      <w:r w:rsidR="00C849DB" w:rsidRPr="005702B2">
        <w:rPr>
          <w:rFonts w:asciiTheme="minorHAnsi" w:hAnsiTheme="minorHAnsi" w:cstheme="minorHAnsi"/>
        </w:rPr>
        <w:t>W</w:t>
      </w:r>
      <w:r w:rsidR="00DB687D" w:rsidRPr="005702B2">
        <w:rPr>
          <w:rFonts w:asciiTheme="minorHAnsi" w:hAnsiTheme="minorHAnsi" w:cstheme="minorHAnsi"/>
        </w:rPr>
        <w:t>ynagrodzenie Umowne za wykona</w:t>
      </w:r>
      <w:r w:rsidR="00FE0DCE" w:rsidRPr="005702B2">
        <w:rPr>
          <w:rFonts w:asciiTheme="minorHAnsi" w:hAnsiTheme="minorHAnsi" w:cstheme="minorHAnsi"/>
        </w:rPr>
        <w:t>nie p</w:t>
      </w:r>
      <w:r w:rsidR="00DB687D" w:rsidRPr="005702B2">
        <w:rPr>
          <w:rFonts w:asciiTheme="minorHAnsi" w:hAnsiTheme="minorHAnsi" w:cstheme="minorHAnsi"/>
        </w:rPr>
        <w:t xml:space="preserve">rzedmiotu Umowy zgodnie z zakresem określonym w </w:t>
      </w:r>
      <w:r w:rsidR="00DB687D" w:rsidRPr="008E2275">
        <w:rPr>
          <w:rFonts w:asciiTheme="minorHAnsi" w:hAnsiTheme="minorHAnsi" w:cstheme="minorHAnsi"/>
        </w:rPr>
        <w:fldChar w:fldCharType="begin"/>
      </w:r>
      <w:r w:rsidR="00DB687D" w:rsidRPr="005702B2">
        <w:rPr>
          <w:rFonts w:asciiTheme="minorHAnsi" w:hAnsiTheme="minorHAnsi" w:cstheme="minorHAnsi"/>
        </w:rPr>
        <w:instrText xml:space="preserve"> REF _Ref419975172 \r \h  \* MERGEFORMAT </w:instrText>
      </w:r>
      <w:r w:rsidR="00DB687D" w:rsidRPr="008E2275">
        <w:rPr>
          <w:rFonts w:asciiTheme="minorHAnsi" w:hAnsiTheme="minorHAnsi" w:cstheme="minorHAnsi"/>
        </w:rPr>
      </w:r>
      <w:r w:rsidR="00DB687D" w:rsidRPr="008E2275">
        <w:rPr>
          <w:rFonts w:asciiTheme="minorHAnsi" w:hAnsiTheme="minorHAnsi" w:cstheme="minorHAnsi"/>
        </w:rPr>
        <w:fldChar w:fldCharType="separate"/>
      </w:r>
      <w:r w:rsidR="00F943E7">
        <w:rPr>
          <w:rFonts w:asciiTheme="minorHAnsi" w:hAnsiTheme="minorHAnsi" w:cstheme="minorHAnsi"/>
        </w:rPr>
        <w:t>§2</w:t>
      </w:r>
      <w:r w:rsidR="00DB687D" w:rsidRPr="008E2275">
        <w:rPr>
          <w:rFonts w:asciiTheme="minorHAnsi" w:hAnsiTheme="minorHAnsi" w:cstheme="minorHAnsi"/>
        </w:rPr>
        <w:fldChar w:fldCharType="end"/>
      </w:r>
      <w:r w:rsidR="00DB687D" w:rsidRPr="005702B2">
        <w:rPr>
          <w:rFonts w:asciiTheme="minorHAnsi" w:hAnsiTheme="minorHAnsi" w:cstheme="minorHAnsi"/>
        </w:rPr>
        <w:t xml:space="preserve"> wyniesie </w:t>
      </w:r>
      <w:r w:rsidR="00437D3F">
        <w:rPr>
          <w:rFonts w:asciiTheme="minorHAnsi" w:hAnsiTheme="minorHAnsi" w:cstheme="minorHAnsi"/>
          <w:snapToGrid w:val="0"/>
        </w:rPr>
        <w:t>……………</w:t>
      </w:r>
      <w:r w:rsidR="003B2487" w:rsidRPr="005702B2">
        <w:rPr>
          <w:rFonts w:asciiTheme="minorHAnsi" w:hAnsiTheme="minorHAnsi" w:cstheme="minorHAnsi"/>
        </w:rPr>
        <w:t xml:space="preserve"> </w:t>
      </w:r>
      <w:r w:rsidR="00DB687D" w:rsidRPr="005702B2">
        <w:rPr>
          <w:rFonts w:asciiTheme="minorHAnsi" w:hAnsiTheme="minorHAnsi" w:cstheme="minorHAnsi"/>
        </w:rPr>
        <w:t xml:space="preserve">PLN netto (słownie: </w:t>
      </w:r>
      <w:r w:rsidR="00437D3F">
        <w:rPr>
          <w:rFonts w:asciiTheme="minorHAnsi" w:hAnsiTheme="minorHAnsi" w:cstheme="minorHAnsi"/>
          <w:snapToGrid w:val="0"/>
        </w:rPr>
        <w:t>………..</w:t>
      </w:r>
      <w:r w:rsidR="006C1ACC">
        <w:rPr>
          <w:rFonts w:asciiTheme="minorHAnsi" w:hAnsiTheme="minorHAnsi" w:cstheme="minorHAnsi"/>
          <w:snapToGrid w:val="0"/>
        </w:rPr>
        <w:t xml:space="preserve"> złotych </w:t>
      </w:r>
      <w:r w:rsidR="00437D3F">
        <w:rPr>
          <w:rFonts w:asciiTheme="minorHAnsi" w:hAnsiTheme="minorHAnsi" w:cstheme="minorHAnsi"/>
          <w:snapToGrid w:val="0"/>
        </w:rPr>
        <w:t>00</w:t>
      </w:r>
      <w:r w:rsidR="00DB687D" w:rsidRPr="005702B2">
        <w:rPr>
          <w:rFonts w:asciiTheme="minorHAnsi" w:hAnsiTheme="minorHAnsi" w:cstheme="minorHAnsi"/>
        </w:rPr>
        <w:t>/100 netto).</w:t>
      </w:r>
    </w:p>
    <w:p w14:paraId="568A0623" w14:textId="77777777" w:rsidR="00A25A31" w:rsidRPr="00F943E7" w:rsidRDefault="00A25A31" w:rsidP="00F943E7">
      <w:pPr>
        <w:rPr>
          <w:rFonts w:asciiTheme="minorHAnsi" w:hAnsiTheme="minorHAnsi" w:cstheme="minorHAnsi"/>
          <w:color w:val="FF0000"/>
        </w:rPr>
      </w:pPr>
      <w:r>
        <w:rPr>
          <w:rFonts w:asciiTheme="minorHAnsi" w:hAnsiTheme="minorHAnsi" w:cstheme="minorHAnsi"/>
        </w:rPr>
        <w:t xml:space="preserve">           </w:t>
      </w:r>
      <w:r w:rsidRPr="00F943E7">
        <w:rPr>
          <w:rFonts w:asciiTheme="minorHAnsi" w:hAnsiTheme="minorHAnsi" w:cstheme="minorHAnsi"/>
          <w:color w:val="FF0000"/>
        </w:rPr>
        <w:t xml:space="preserve">Wynagrodzenie Umowne za wykonanie przedmiotu Umowy zgodnie z zakresem opcjonalnym, o którym </w:t>
      </w:r>
    </w:p>
    <w:p w14:paraId="1A8E23C7" w14:textId="77777777" w:rsidR="00A25A31" w:rsidRPr="00F943E7" w:rsidRDefault="00A25A31" w:rsidP="00F943E7">
      <w:pPr>
        <w:rPr>
          <w:rFonts w:asciiTheme="minorHAnsi" w:hAnsiTheme="minorHAnsi" w:cstheme="minorHAnsi"/>
          <w:color w:val="FF0000"/>
        </w:rPr>
      </w:pPr>
      <w:r w:rsidRPr="00F943E7">
        <w:rPr>
          <w:rFonts w:asciiTheme="minorHAnsi" w:hAnsiTheme="minorHAnsi" w:cstheme="minorHAnsi"/>
          <w:color w:val="FF0000"/>
        </w:rPr>
        <w:t xml:space="preserve">           mowa w </w:t>
      </w:r>
      <w:r w:rsidRPr="00F943E7">
        <w:rPr>
          <w:rFonts w:asciiTheme="minorHAnsi" w:hAnsiTheme="minorHAnsi" w:cstheme="minorHAnsi"/>
          <w:color w:val="FF0000"/>
        </w:rPr>
        <w:fldChar w:fldCharType="begin"/>
      </w:r>
      <w:r w:rsidRPr="00F943E7">
        <w:rPr>
          <w:rFonts w:asciiTheme="minorHAnsi" w:hAnsiTheme="minorHAnsi" w:cstheme="minorHAnsi"/>
          <w:color w:val="FF0000"/>
        </w:rPr>
        <w:instrText xml:space="preserve"> REF _Ref419975172 \r \h  \* MERGEFORMAT </w:instrText>
      </w:r>
      <w:r w:rsidRPr="00F943E7">
        <w:rPr>
          <w:rFonts w:asciiTheme="minorHAnsi" w:hAnsiTheme="minorHAnsi" w:cstheme="minorHAnsi"/>
          <w:color w:val="FF0000"/>
        </w:rPr>
      </w:r>
      <w:r w:rsidRPr="00F943E7">
        <w:rPr>
          <w:rFonts w:asciiTheme="minorHAnsi" w:hAnsiTheme="minorHAnsi" w:cstheme="minorHAnsi"/>
          <w:color w:val="FF0000"/>
        </w:rPr>
        <w:fldChar w:fldCharType="separate"/>
      </w:r>
      <w:r w:rsidR="00F943E7">
        <w:rPr>
          <w:rFonts w:asciiTheme="minorHAnsi" w:hAnsiTheme="minorHAnsi" w:cstheme="minorHAnsi"/>
          <w:color w:val="FF0000"/>
        </w:rPr>
        <w:t>§2</w:t>
      </w:r>
      <w:r w:rsidRPr="00F943E7">
        <w:rPr>
          <w:rFonts w:asciiTheme="minorHAnsi" w:hAnsiTheme="minorHAnsi" w:cstheme="minorHAnsi"/>
          <w:color w:val="FF0000"/>
        </w:rPr>
        <w:fldChar w:fldCharType="end"/>
      </w:r>
      <w:r w:rsidRPr="00F943E7">
        <w:rPr>
          <w:rFonts w:asciiTheme="minorHAnsi" w:hAnsiTheme="minorHAnsi" w:cstheme="minorHAnsi"/>
          <w:color w:val="FF0000"/>
        </w:rPr>
        <w:t xml:space="preserve"> ust. 2.4. w okresie obowiązywania Umowy nie będzie wyższe niż </w:t>
      </w:r>
      <w:r w:rsidRPr="00F943E7">
        <w:rPr>
          <w:rFonts w:asciiTheme="minorHAnsi" w:hAnsiTheme="minorHAnsi" w:cstheme="minorHAnsi"/>
          <w:snapToGrid w:val="0"/>
          <w:color w:val="FF0000"/>
        </w:rPr>
        <w:t>(…)</w:t>
      </w:r>
      <w:r w:rsidRPr="00F943E7">
        <w:rPr>
          <w:rFonts w:asciiTheme="minorHAnsi" w:hAnsiTheme="minorHAnsi" w:cstheme="minorHAnsi"/>
          <w:color w:val="FF0000"/>
        </w:rPr>
        <w:t xml:space="preserve"> PLN netto (słownie: </w:t>
      </w:r>
      <w:r w:rsidRPr="00F943E7">
        <w:rPr>
          <w:rFonts w:asciiTheme="minorHAnsi" w:hAnsiTheme="minorHAnsi" w:cstheme="minorHAnsi"/>
          <w:snapToGrid w:val="0"/>
          <w:color w:val="FF0000"/>
        </w:rPr>
        <w:t>(…)</w:t>
      </w:r>
      <w:r w:rsidRPr="00F943E7">
        <w:rPr>
          <w:rFonts w:asciiTheme="minorHAnsi" w:hAnsiTheme="minorHAnsi" w:cstheme="minorHAnsi"/>
          <w:color w:val="FF0000"/>
        </w:rPr>
        <w:t xml:space="preserve"> </w:t>
      </w:r>
    </w:p>
    <w:p w14:paraId="1A9686C2" w14:textId="06BA2BE9" w:rsidR="00A25A31" w:rsidRPr="00F943E7" w:rsidRDefault="00A25A31" w:rsidP="00F943E7">
      <w:pPr>
        <w:rPr>
          <w:color w:val="FF0000"/>
        </w:rPr>
      </w:pPr>
      <w:r w:rsidRPr="00F943E7">
        <w:rPr>
          <w:rFonts w:asciiTheme="minorHAnsi" w:hAnsiTheme="minorHAnsi" w:cstheme="minorHAnsi"/>
          <w:color w:val="FF0000"/>
        </w:rPr>
        <w:t xml:space="preserve">            złotych </w:t>
      </w:r>
      <w:r w:rsidRPr="00F943E7">
        <w:rPr>
          <w:rFonts w:asciiTheme="minorHAnsi" w:hAnsiTheme="minorHAnsi" w:cstheme="minorHAnsi"/>
          <w:snapToGrid w:val="0"/>
          <w:color w:val="FF0000"/>
        </w:rPr>
        <w:t>(…)</w:t>
      </w:r>
      <w:r w:rsidRPr="00F943E7">
        <w:rPr>
          <w:rFonts w:asciiTheme="minorHAnsi" w:hAnsiTheme="minorHAnsi" w:cstheme="minorHAnsi"/>
          <w:color w:val="FF0000"/>
        </w:rPr>
        <w:t>/100 netto.</w:t>
      </w:r>
    </w:p>
    <w:p w14:paraId="4D6A9129" w14:textId="77E394F5" w:rsidR="00DB687D" w:rsidRPr="00817388" w:rsidRDefault="00087376" w:rsidP="008E2275">
      <w:pPr>
        <w:pStyle w:val="Nagwek2"/>
        <w:keepNext w:val="0"/>
        <w:widowControl w:val="0"/>
        <w:numPr>
          <w:ilvl w:val="0"/>
          <w:numId w:val="0"/>
        </w:numPr>
        <w:ind w:left="567"/>
        <w:rPr>
          <w:rFonts w:asciiTheme="minorHAnsi" w:hAnsiTheme="minorHAnsi" w:cstheme="minorHAnsi"/>
        </w:rPr>
      </w:pPr>
      <w:r w:rsidRPr="00D11A81">
        <w:rPr>
          <w:rFonts w:asciiTheme="minorHAnsi" w:hAnsiTheme="minorHAnsi" w:cstheme="minorHAnsi"/>
        </w:rPr>
        <w:t>Ostateczna wartość Wynagrodzenia Umownego</w:t>
      </w:r>
      <w:r w:rsidR="00F7058F" w:rsidRPr="00D11A81">
        <w:rPr>
          <w:rFonts w:asciiTheme="minorHAnsi" w:hAnsiTheme="minorHAnsi" w:cstheme="minorHAnsi"/>
        </w:rPr>
        <w:t xml:space="preserve"> zostanie </w:t>
      </w:r>
      <w:r w:rsidRPr="00D11A81">
        <w:rPr>
          <w:rFonts w:asciiTheme="minorHAnsi" w:hAnsiTheme="minorHAnsi" w:cstheme="minorHAnsi"/>
        </w:rPr>
        <w:t xml:space="preserve">określona jako suma wynagrodzenia </w:t>
      </w:r>
      <w:r w:rsidR="006C1ACC">
        <w:rPr>
          <w:rFonts w:asciiTheme="minorHAnsi" w:hAnsiTheme="minorHAnsi" w:cstheme="minorHAnsi"/>
        </w:rPr>
        <w:br/>
      </w:r>
      <w:r w:rsidR="00A67ADC">
        <w:rPr>
          <w:rFonts w:asciiTheme="minorHAnsi" w:hAnsiTheme="minorHAnsi" w:cstheme="minorHAnsi"/>
        </w:rPr>
        <w:t>za</w:t>
      </w:r>
      <w:r w:rsidRPr="00D11A81">
        <w:rPr>
          <w:rFonts w:asciiTheme="minorHAnsi" w:hAnsiTheme="minorHAnsi" w:cstheme="minorHAnsi"/>
        </w:rPr>
        <w:t xml:space="preserve"> pozycje</w:t>
      </w:r>
      <w:r w:rsidR="00DB687D" w:rsidRPr="00D11A81">
        <w:rPr>
          <w:rFonts w:asciiTheme="minorHAnsi" w:hAnsiTheme="minorHAnsi" w:cstheme="minorHAnsi"/>
        </w:rPr>
        <w:t xml:space="preserve"> zrealizowanych </w:t>
      </w:r>
      <w:r w:rsidRPr="00D11A81">
        <w:rPr>
          <w:rFonts w:asciiTheme="minorHAnsi" w:hAnsiTheme="minorHAnsi" w:cstheme="minorHAnsi"/>
        </w:rPr>
        <w:t>i odebranych</w:t>
      </w:r>
      <w:r w:rsidR="00DB687D" w:rsidRPr="00D11A81">
        <w:rPr>
          <w:rFonts w:asciiTheme="minorHAnsi" w:hAnsiTheme="minorHAnsi" w:cstheme="minorHAnsi"/>
        </w:rPr>
        <w:t xml:space="preserve"> przez Zamawiającego</w:t>
      </w:r>
      <w:r w:rsidRPr="00D11A81">
        <w:rPr>
          <w:rFonts w:asciiTheme="minorHAnsi" w:hAnsiTheme="minorHAnsi" w:cstheme="minorHAnsi"/>
        </w:rPr>
        <w:t xml:space="preserve"> Dostaw, zgodnie</w:t>
      </w:r>
      <w:r w:rsidRPr="00D11A81">
        <w:rPr>
          <w:rFonts w:asciiTheme="minorHAnsi" w:hAnsiTheme="minorHAnsi" w:cstheme="minorHAnsi"/>
        </w:rPr>
        <w:br/>
        <w:t>z cen</w:t>
      </w:r>
      <w:r w:rsidR="002778F0">
        <w:rPr>
          <w:rFonts w:asciiTheme="minorHAnsi" w:hAnsiTheme="minorHAnsi" w:cstheme="minorHAnsi"/>
        </w:rPr>
        <w:t>ami jednostkowymi</w:t>
      </w:r>
      <w:r w:rsidR="002778F0" w:rsidRPr="00817388">
        <w:rPr>
          <w:rFonts w:asciiTheme="minorHAnsi" w:hAnsiTheme="minorHAnsi" w:cstheme="minorHAnsi"/>
        </w:rPr>
        <w:t xml:space="preserve">, przedstawionymi </w:t>
      </w:r>
      <w:r w:rsidR="00DB687D" w:rsidRPr="00817388">
        <w:rPr>
          <w:rFonts w:asciiTheme="minorHAnsi" w:hAnsiTheme="minorHAnsi" w:cstheme="minorHAnsi"/>
        </w:rPr>
        <w:t xml:space="preserve"> w </w:t>
      </w:r>
      <w:r w:rsidRPr="00817388">
        <w:rPr>
          <w:rFonts w:asciiTheme="minorHAnsi" w:hAnsiTheme="minorHAnsi" w:cstheme="minorHAnsi"/>
        </w:rPr>
        <w:t>Załączniku</w:t>
      </w:r>
      <w:r w:rsidR="001334BC" w:rsidRPr="00817388">
        <w:rPr>
          <w:rFonts w:asciiTheme="minorHAnsi" w:hAnsiTheme="minorHAnsi" w:cstheme="minorHAnsi"/>
        </w:rPr>
        <w:t xml:space="preserve"> nr</w:t>
      </w:r>
      <w:r w:rsidRPr="00817388">
        <w:rPr>
          <w:rFonts w:asciiTheme="minorHAnsi" w:hAnsiTheme="minorHAnsi" w:cstheme="minorHAnsi"/>
        </w:rPr>
        <w:t xml:space="preserve"> </w:t>
      </w:r>
      <w:r w:rsidR="00D9368F" w:rsidRPr="00817388">
        <w:rPr>
          <w:rFonts w:asciiTheme="minorHAnsi" w:hAnsiTheme="minorHAnsi" w:cstheme="minorHAnsi"/>
        </w:rPr>
        <w:t>2</w:t>
      </w:r>
      <w:r w:rsidR="00DB687D" w:rsidRPr="00817388">
        <w:rPr>
          <w:rFonts w:asciiTheme="minorHAnsi" w:hAnsiTheme="minorHAnsi" w:cstheme="minorHAnsi"/>
        </w:rPr>
        <w:t xml:space="preserve"> </w:t>
      </w:r>
      <w:r w:rsidR="00DF0965" w:rsidRPr="00817388">
        <w:rPr>
          <w:rFonts w:asciiTheme="minorHAnsi" w:hAnsiTheme="minorHAnsi" w:cstheme="minorHAnsi"/>
        </w:rPr>
        <w:t>do Umowy</w:t>
      </w:r>
      <w:r w:rsidR="002778F0" w:rsidRPr="00817388">
        <w:rPr>
          <w:rFonts w:asciiTheme="minorHAnsi" w:hAnsiTheme="minorHAnsi" w:cstheme="minorHAnsi"/>
        </w:rPr>
        <w:t xml:space="preserve"> – Formularz ofertowy. </w:t>
      </w:r>
    </w:p>
    <w:p w14:paraId="2714C5F8" w14:textId="5051E351" w:rsidR="006F14C5" w:rsidRPr="00817388" w:rsidRDefault="006F14C5" w:rsidP="00EA3193">
      <w:pPr>
        <w:ind w:left="567"/>
        <w:rPr>
          <w:rFonts w:asciiTheme="minorHAnsi" w:hAnsiTheme="minorHAnsi" w:cstheme="minorHAnsi"/>
        </w:rPr>
      </w:pPr>
      <w:r w:rsidRPr="00817388">
        <w:rPr>
          <w:rFonts w:asciiTheme="minorHAnsi" w:hAnsiTheme="minorHAnsi" w:cstheme="minorHAnsi"/>
        </w:rPr>
        <w:t>Kwoty wynagrodzenia będą powiększone o kwotę należnego podatku VAT.</w:t>
      </w:r>
    </w:p>
    <w:p w14:paraId="4D6A912B" w14:textId="13ED63D3" w:rsidR="00542372" w:rsidRPr="006A4CDA" w:rsidRDefault="00F270E9" w:rsidP="00B1533D">
      <w:pPr>
        <w:pStyle w:val="Nagwek2"/>
        <w:keepNext w:val="0"/>
        <w:widowControl w:val="0"/>
        <w:numPr>
          <w:ilvl w:val="0"/>
          <w:numId w:val="0"/>
        </w:numPr>
        <w:ind w:left="567"/>
        <w:rPr>
          <w:rFonts w:asciiTheme="minorHAnsi" w:hAnsiTheme="minorHAnsi" w:cstheme="minorHAnsi"/>
        </w:rPr>
      </w:pPr>
      <w:r w:rsidRPr="006A4CDA">
        <w:rPr>
          <w:rFonts w:asciiTheme="minorHAnsi" w:hAnsiTheme="minorHAnsi" w:cstheme="minorHAnsi"/>
        </w:rPr>
        <w:t xml:space="preserve">Niewykorzystana na realizację Przedmiotu Umowy kwota określona w </w:t>
      </w:r>
      <w:r w:rsidR="00CA37DF" w:rsidRPr="006A4CDA">
        <w:rPr>
          <w:rFonts w:asciiTheme="minorHAnsi" w:hAnsiTheme="minorHAnsi" w:cstheme="minorHAnsi"/>
        </w:rPr>
        <w:t xml:space="preserve">ust </w:t>
      </w:r>
      <w:r w:rsidRPr="006A4CDA">
        <w:rPr>
          <w:rFonts w:asciiTheme="minorHAnsi" w:hAnsiTheme="minorHAnsi" w:cstheme="minorHAnsi"/>
        </w:rPr>
        <w:t xml:space="preserve">4.1 </w:t>
      </w:r>
      <w:r w:rsidR="00CA37DF" w:rsidRPr="006A4CDA">
        <w:rPr>
          <w:rFonts w:asciiTheme="minorHAnsi" w:hAnsiTheme="minorHAnsi" w:cstheme="minorHAnsi"/>
        </w:rPr>
        <w:t xml:space="preserve">Umowy </w:t>
      </w:r>
      <w:r w:rsidRPr="006A4CDA">
        <w:rPr>
          <w:rFonts w:asciiTheme="minorHAnsi" w:hAnsiTheme="minorHAnsi" w:cstheme="minorHAnsi"/>
        </w:rPr>
        <w:t xml:space="preserve">nie powoduje powstania po stronie Wykonawcy roszczenia o przesunięcie terminu wykonania dostawy i nie rodzi </w:t>
      </w:r>
      <w:r w:rsidR="006C1ACC" w:rsidRPr="006A4CDA">
        <w:rPr>
          <w:rFonts w:asciiTheme="minorHAnsi" w:hAnsiTheme="minorHAnsi" w:cstheme="minorHAnsi"/>
        </w:rPr>
        <w:br/>
      </w:r>
      <w:r w:rsidRPr="006A4CDA">
        <w:rPr>
          <w:rFonts w:asciiTheme="minorHAnsi" w:hAnsiTheme="minorHAnsi" w:cstheme="minorHAnsi"/>
        </w:rPr>
        <w:t xml:space="preserve">po stronie Zamawiającego zobowiązania do udzielenia zamówień na łączną kwotę określoną w </w:t>
      </w:r>
      <w:r w:rsidR="00CA37DF" w:rsidRPr="006A4CDA">
        <w:rPr>
          <w:rFonts w:asciiTheme="minorHAnsi" w:hAnsiTheme="minorHAnsi" w:cstheme="minorHAnsi"/>
        </w:rPr>
        <w:t xml:space="preserve">ust. </w:t>
      </w:r>
      <w:r w:rsidRPr="006A4CDA">
        <w:rPr>
          <w:rFonts w:asciiTheme="minorHAnsi" w:hAnsiTheme="minorHAnsi" w:cstheme="minorHAnsi"/>
        </w:rPr>
        <w:t>4.1.</w:t>
      </w:r>
      <w:r w:rsidR="00A07FD0" w:rsidRPr="006A4CDA">
        <w:rPr>
          <w:rFonts w:asciiTheme="minorHAnsi" w:hAnsiTheme="minorHAnsi" w:cstheme="minorHAnsi"/>
        </w:rPr>
        <w:t xml:space="preserve"> </w:t>
      </w:r>
      <w:r w:rsidR="00B1533D" w:rsidRPr="006A4CDA">
        <w:rPr>
          <w:rFonts w:asciiTheme="minorHAnsi" w:hAnsiTheme="minorHAnsi" w:cstheme="minorHAnsi"/>
          <w:highlight w:val="yellow"/>
        </w:rPr>
        <w:t xml:space="preserve"> </w:t>
      </w:r>
      <w:r w:rsidR="00B1533D" w:rsidRPr="006A4CDA">
        <w:rPr>
          <w:rFonts w:asciiTheme="minorHAnsi" w:hAnsiTheme="minorHAnsi" w:cstheme="minorHAnsi"/>
        </w:rPr>
        <w:t xml:space="preserve"> </w:t>
      </w:r>
    </w:p>
    <w:p w14:paraId="4D6A912F" w14:textId="5D476738" w:rsidR="00542372" w:rsidRPr="00B1533D" w:rsidRDefault="00542372" w:rsidP="00FF4862">
      <w:pPr>
        <w:pStyle w:val="Nagwek2"/>
        <w:keepNext w:val="0"/>
        <w:widowControl w:val="0"/>
        <w:rPr>
          <w:rFonts w:asciiTheme="minorHAnsi" w:hAnsiTheme="minorHAnsi" w:cstheme="minorHAnsi"/>
        </w:rPr>
      </w:pPr>
      <w:bookmarkStart w:id="28" w:name="_Ref274048860"/>
      <w:r w:rsidRPr="00B1533D">
        <w:rPr>
          <w:rFonts w:asciiTheme="minorHAnsi" w:hAnsiTheme="minorHAnsi" w:cstheme="minorHAnsi"/>
        </w:rPr>
        <w:t xml:space="preserve">Podstawą do wystawienia faktury VAT jest każdorazowo </w:t>
      </w:r>
      <w:r w:rsidR="00356F0F" w:rsidRPr="00B1533D">
        <w:rPr>
          <w:rFonts w:asciiTheme="minorHAnsi" w:hAnsiTheme="minorHAnsi" w:cstheme="minorHAnsi"/>
        </w:rPr>
        <w:t>sporządzone przez Zamawiajacego zamówienie, wygenerowane na podstawie dokumentów wydania magazynowego WZ określającego ilości i rodzaje p</w:t>
      </w:r>
      <w:r w:rsidR="0060371C" w:rsidRPr="00B1533D">
        <w:rPr>
          <w:rFonts w:asciiTheme="minorHAnsi" w:hAnsiTheme="minorHAnsi" w:cstheme="minorHAnsi"/>
        </w:rPr>
        <w:t>obranych ściernic</w:t>
      </w:r>
      <w:r w:rsidR="00356F0F" w:rsidRPr="00B1533D">
        <w:rPr>
          <w:rFonts w:asciiTheme="minorHAnsi" w:hAnsiTheme="minorHAnsi" w:cstheme="minorHAnsi"/>
        </w:rPr>
        <w:t xml:space="preserve"> z magazynu depozytowego</w:t>
      </w:r>
      <w:r w:rsidR="00B1533D" w:rsidRPr="00B1533D">
        <w:rPr>
          <w:rFonts w:asciiTheme="minorHAnsi" w:hAnsiTheme="minorHAnsi" w:cstheme="minorHAnsi"/>
        </w:rPr>
        <w:t xml:space="preserve"> z zastrzeżeniem postanowień ust. 4.4. Postanowienie </w:t>
      </w:r>
      <w:r w:rsidR="00B1533D" w:rsidRPr="00B1533D">
        <w:rPr>
          <w:rFonts w:asciiTheme="minorHAnsi" w:hAnsiTheme="minorHAnsi" w:cstheme="minorHAnsi"/>
        </w:rPr>
        <w:fldChar w:fldCharType="begin"/>
      </w:r>
      <w:r w:rsidR="00B1533D" w:rsidRPr="00B1533D">
        <w:rPr>
          <w:rFonts w:asciiTheme="minorHAnsi" w:hAnsiTheme="minorHAnsi" w:cstheme="minorHAnsi"/>
        </w:rPr>
        <w:instrText xml:space="preserve"> REF _Ref419975460 \r \h  \* MERGEFORMAT </w:instrText>
      </w:r>
      <w:r w:rsidR="00B1533D" w:rsidRPr="00B1533D">
        <w:rPr>
          <w:rFonts w:asciiTheme="minorHAnsi" w:hAnsiTheme="minorHAnsi" w:cstheme="minorHAnsi"/>
        </w:rPr>
      </w:r>
      <w:r w:rsidR="00B1533D" w:rsidRPr="00B1533D">
        <w:rPr>
          <w:rFonts w:asciiTheme="minorHAnsi" w:hAnsiTheme="minorHAnsi" w:cstheme="minorHAnsi"/>
        </w:rPr>
        <w:fldChar w:fldCharType="separate"/>
      </w:r>
      <w:r w:rsidR="00F943E7">
        <w:rPr>
          <w:rFonts w:asciiTheme="minorHAnsi" w:hAnsiTheme="minorHAnsi" w:cstheme="minorHAnsi"/>
        </w:rPr>
        <w:t>§15</w:t>
      </w:r>
      <w:r w:rsidR="00B1533D" w:rsidRPr="00B1533D">
        <w:rPr>
          <w:rFonts w:asciiTheme="minorHAnsi" w:hAnsiTheme="minorHAnsi" w:cstheme="minorHAnsi"/>
        </w:rPr>
        <w:fldChar w:fldCharType="end"/>
      </w:r>
      <w:r w:rsidR="00B1533D" w:rsidRPr="00B1533D">
        <w:rPr>
          <w:rFonts w:asciiTheme="minorHAnsi" w:hAnsiTheme="minorHAnsi" w:cstheme="minorHAnsi"/>
        </w:rPr>
        <w:t xml:space="preserve"> ust. </w:t>
      </w:r>
      <w:r w:rsidR="00B1533D" w:rsidRPr="00B1533D">
        <w:rPr>
          <w:rFonts w:asciiTheme="minorHAnsi" w:hAnsiTheme="minorHAnsi" w:cstheme="minorHAnsi"/>
        </w:rPr>
        <w:fldChar w:fldCharType="begin"/>
      </w:r>
      <w:r w:rsidR="00B1533D" w:rsidRPr="00B1533D">
        <w:rPr>
          <w:rFonts w:asciiTheme="minorHAnsi" w:hAnsiTheme="minorHAnsi" w:cstheme="minorHAnsi"/>
        </w:rPr>
        <w:instrText xml:space="preserve"> REF _Ref419975481 \r \h  \* MERGEFORMAT </w:instrText>
      </w:r>
      <w:r w:rsidR="00B1533D" w:rsidRPr="00B1533D">
        <w:rPr>
          <w:rFonts w:asciiTheme="minorHAnsi" w:hAnsiTheme="minorHAnsi" w:cstheme="minorHAnsi"/>
        </w:rPr>
      </w:r>
      <w:r w:rsidR="00B1533D" w:rsidRPr="00B1533D">
        <w:rPr>
          <w:rFonts w:asciiTheme="minorHAnsi" w:hAnsiTheme="minorHAnsi" w:cstheme="minorHAnsi"/>
        </w:rPr>
        <w:fldChar w:fldCharType="separate"/>
      </w:r>
      <w:r w:rsidR="00F943E7">
        <w:rPr>
          <w:rFonts w:asciiTheme="minorHAnsi" w:hAnsiTheme="minorHAnsi" w:cstheme="minorHAnsi"/>
        </w:rPr>
        <w:t>15.4</w:t>
      </w:r>
      <w:r w:rsidR="00B1533D" w:rsidRPr="00B1533D">
        <w:rPr>
          <w:rFonts w:asciiTheme="minorHAnsi" w:hAnsiTheme="minorHAnsi" w:cstheme="minorHAnsi"/>
        </w:rPr>
        <w:fldChar w:fldCharType="end"/>
      </w:r>
      <w:r w:rsidR="00B1533D" w:rsidRPr="00B1533D">
        <w:rPr>
          <w:rFonts w:asciiTheme="minorHAnsi" w:hAnsiTheme="minorHAnsi" w:cstheme="minorHAnsi"/>
        </w:rPr>
        <w:t xml:space="preserve"> zdanie drugie Umowy stosuje się odpowiednio</w:t>
      </w:r>
      <w:r w:rsidR="00356F0F" w:rsidRPr="00B1533D">
        <w:rPr>
          <w:rFonts w:asciiTheme="minorHAnsi" w:hAnsiTheme="minorHAnsi" w:cstheme="minorHAnsi"/>
        </w:rPr>
        <w:t>.</w:t>
      </w:r>
      <w:bookmarkEnd w:id="28"/>
    </w:p>
    <w:p w14:paraId="4D6A9131" w14:textId="1DAEE8D2" w:rsidR="008212A7" w:rsidRPr="00103707" w:rsidRDefault="00497182" w:rsidP="00497182">
      <w:pPr>
        <w:pStyle w:val="Nagwek2"/>
        <w:keepNext w:val="0"/>
        <w:widowControl w:val="0"/>
        <w:rPr>
          <w:rFonts w:asciiTheme="minorHAnsi" w:hAnsiTheme="minorHAnsi" w:cstheme="minorHAnsi"/>
        </w:rPr>
      </w:pPr>
      <w:bookmarkStart w:id="29" w:name="_Ref421629256"/>
      <w:r w:rsidRPr="00EA3193">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Pr>
          <w:rFonts w:asciiTheme="minorHAnsi" w:hAnsiTheme="minorHAnsi" w:cstheme="minorHAnsi"/>
        </w:rPr>
        <w:t>4.</w:t>
      </w:r>
      <w:r w:rsidR="00A07FD0">
        <w:rPr>
          <w:rFonts w:asciiTheme="minorHAnsi" w:hAnsiTheme="minorHAnsi" w:cstheme="minorHAnsi"/>
        </w:rPr>
        <w:t>5</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29"/>
    </w:p>
    <w:p w14:paraId="4D6A9139" w14:textId="0BE0D03D" w:rsidR="00542372" w:rsidRPr="00817388" w:rsidRDefault="00755B84" w:rsidP="00EA3193">
      <w:pPr>
        <w:pStyle w:val="Nagwek2"/>
        <w:keepNext w:val="0"/>
        <w:widowControl w:val="0"/>
        <w:rPr>
          <w:rFonts w:asciiTheme="minorHAnsi" w:hAnsiTheme="minorHAnsi" w:cstheme="minorHAnsi"/>
        </w:rPr>
      </w:pPr>
      <w:bookmarkStart w:id="30" w:name="_Ref437005914"/>
      <w:r w:rsidRPr="00817388">
        <w:rPr>
          <w:rFonts w:asciiTheme="minorHAnsi" w:hAnsiTheme="minorHAnsi" w:cstheme="minorHAnsi"/>
        </w:rPr>
        <w:t xml:space="preserve">Faktura VAT winna być </w:t>
      </w:r>
      <w:r w:rsidR="002778F0" w:rsidRPr="00817388">
        <w:rPr>
          <w:rFonts w:asciiTheme="minorHAnsi" w:hAnsiTheme="minorHAnsi" w:cstheme="minorHAnsi"/>
        </w:rPr>
        <w:t xml:space="preserve">wystawiona nie później niż do </w:t>
      </w:r>
      <w:r w:rsidR="00356F0F" w:rsidRPr="00817388">
        <w:rPr>
          <w:rFonts w:asciiTheme="minorHAnsi" w:hAnsiTheme="minorHAnsi" w:cstheme="minorHAnsi"/>
        </w:rPr>
        <w:t xml:space="preserve">10 </w:t>
      </w:r>
      <w:r w:rsidRPr="00817388">
        <w:rPr>
          <w:rFonts w:asciiTheme="minorHAnsi" w:hAnsiTheme="minorHAnsi" w:cstheme="minorHAnsi"/>
        </w:rPr>
        <w:t>dnia miesiąca następującego po miesiącu</w:t>
      </w:r>
      <w:r w:rsidR="00D75E22" w:rsidRPr="00817388">
        <w:rPr>
          <w:rFonts w:asciiTheme="minorHAnsi" w:hAnsiTheme="minorHAnsi" w:cstheme="minorHAnsi"/>
        </w:rPr>
        <w:t>,</w:t>
      </w:r>
      <w:r w:rsidRPr="00817388">
        <w:rPr>
          <w:rFonts w:asciiTheme="minorHAnsi" w:hAnsiTheme="minorHAnsi" w:cstheme="minorHAnsi"/>
        </w:rPr>
        <w:t xml:space="preserve"> </w:t>
      </w:r>
      <w:r w:rsidR="00356F0F" w:rsidRPr="00817388">
        <w:rPr>
          <w:rFonts w:asciiTheme="minorHAnsi" w:hAnsiTheme="minorHAnsi" w:cstheme="minorHAnsi"/>
        </w:rPr>
        <w:t>za który sporządzono zamówienie i dostarczona</w:t>
      </w:r>
      <w:r w:rsidRPr="00817388">
        <w:rPr>
          <w:rFonts w:asciiTheme="minorHAnsi" w:hAnsiTheme="minorHAnsi" w:cstheme="minorHAnsi"/>
        </w:rPr>
        <w:t xml:space="preserve"> na adres:</w:t>
      </w:r>
      <w:bookmarkEnd w:id="30"/>
    </w:p>
    <w:p w14:paraId="70D671BC" w14:textId="77777777" w:rsidR="002778F0" w:rsidRPr="00817388" w:rsidRDefault="002778F0" w:rsidP="002778F0">
      <w:pPr>
        <w:rPr>
          <w:rFonts w:asciiTheme="minorHAnsi" w:hAnsiTheme="minorHAnsi" w:cstheme="minorHAnsi"/>
        </w:rPr>
      </w:pPr>
    </w:p>
    <w:p w14:paraId="28C23033" w14:textId="77777777" w:rsidR="00A67ADC" w:rsidRPr="00817388" w:rsidRDefault="00A67ADC" w:rsidP="00A67ADC">
      <w:pPr>
        <w:widowControl w:val="0"/>
        <w:ind w:firstLine="567"/>
        <w:jc w:val="center"/>
        <w:rPr>
          <w:rFonts w:asciiTheme="minorHAnsi" w:hAnsiTheme="minorHAnsi" w:cstheme="minorHAnsi"/>
          <w:b/>
          <w:bCs/>
        </w:rPr>
      </w:pPr>
      <w:r w:rsidRPr="00817388">
        <w:rPr>
          <w:rFonts w:asciiTheme="minorHAnsi" w:hAnsiTheme="minorHAnsi" w:cstheme="minorHAnsi"/>
          <w:b/>
          <w:bCs/>
        </w:rPr>
        <w:t>ArchiDoc S.A.</w:t>
      </w:r>
    </w:p>
    <w:p w14:paraId="3CBFEE97" w14:textId="77777777" w:rsidR="00A67ADC" w:rsidRPr="00817388" w:rsidRDefault="00A67ADC" w:rsidP="00A67ADC">
      <w:pPr>
        <w:widowControl w:val="0"/>
        <w:ind w:firstLine="567"/>
        <w:jc w:val="center"/>
        <w:rPr>
          <w:rFonts w:asciiTheme="minorHAnsi" w:hAnsiTheme="minorHAnsi" w:cstheme="minorHAnsi"/>
          <w:b/>
          <w:bCs/>
        </w:rPr>
      </w:pPr>
      <w:r w:rsidRPr="00817388">
        <w:rPr>
          <w:rFonts w:asciiTheme="minorHAnsi" w:hAnsiTheme="minorHAnsi" w:cstheme="minorHAnsi"/>
          <w:b/>
          <w:bCs/>
        </w:rPr>
        <w:t>ul. Niedźwiedziniec 10</w:t>
      </w:r>
    </w:p>
    <w:p w14:paraId="2A30FD6F" w14:textId="77777777" w:rsidR="00A67ADC" w:rsidRPr="00817388" w:rsidRDefault="00A67ADC" w:rsidP="00A67ADC">
      <w:pPr>
        <w:widowControl w:val="0"/>
        <w:ind w:firstLine="567"/>
        <w:jc w:val="center"/>
        <w:rPr>
          <w:rFonts w:asciiTheme="minorHAnsi" w:hAnsiTheme="minorHAnsi" w:cstheme="minorHAnsi"/>
          <w:b/>
          <w:bCs/>
        </w:rPr>
      </w:pPr>
      <w:r w:rsidRPr="00817388">
        <w:rPr>
          <w:rFonts w:asciiTheme="minorHAnsi" w:hAnsiTheme="minorHAnsi" w:cstheme="minorHAnsi"/>
          <w:b/>
          <w:bCs/>
        </w:rPr>
        <w:t>41-506 Chorzów</w:t>
      </w:r>
    </w:p>
    <w:p w14:paraId="6185440B" w14:textId="77777777" w:rsidR="00A67ADC" w:rsidRPr="00817388" w:rsidRDefault="00A67ADC" w:rsidP="00A67ADC">
      <w:pPr>
        <w:widowControl w:val="0"/>
        <w:ind w:firstLine="567"/>
        <w:jc w:val="center"/>
        <w:rPr>
          <w:rFonts w:asciiTheme="minorHAnsi" w:hAnsiTheme="minorHAnsi" w:cstheme="minorHAnsi"/>
          <w:b/>
          <w:bCs/>
        </w:rPr>
      </w:pPr>
      <w:r w:rsidRPr="00817388">
        <w:rPr>
          <w:rFonts w:asciiTheme="minorHAnsi" w:hAnsiTheme="minorHAnsi" w:cstheme="minorHAnsi"/>
          <w:b/>
          <w:bCs/>
        </w:rPr>
        <w:t xml:space="preserve">lub </w:t>
      </w:r>
    </w:p>
    <w:p w14:paraId="0E3E31A6" w14:textId="492F72BF" w:rsidR="00A67ADC" w:rsidRPr="00817388" w:rsidRDefault="00A67ADC" w:rsidP="00A67ADC">
      <w:pPr>
        <w:widowControl w:val="0"/>
        <w:ind w:firstLine="567"/>
        <w:jc w:val="center"/>
        <w:rPr>
          <w:rFonts w:asciiTheme="minorHAnsi" w:hAnsiTheme="minorHAnsi" w:cstheme="minorHAnsi"/>
          <w:b/>
          <w:bCs/>
        </w:rPr>
      </w:pPr>
      <w:r w:rsidRPr="00817388">
        <w:rPr>
          <w:rFonts w:asciiTheme="minorHAnsi" w:hAnsiTheme="minorHAnsi" w:cstheme="minorHAnsi"/>
          <w:b/>
          <w:bCs/>
        </w:rPr>
        <w:t>elektronicznie na adres:  efaktura.bestgumpolska@archidoc.pl</w:t>
      </w:r>
    </w:p>
    <w:p w14:paraId="292FA9F8" w14:textId="46CB6FDE" w:rsidR="00153922" w:rsidRPr="00817388" w:rsidRDefault="00755B84" w:rsidP="00EA3193">
      <w:pPr>
        <w:pStyle w:val="Nagwek2"/>
        <w:rPr>
          <w:rFonts w:asciiTheme="minorHAnsi" w:hAnsiTheme="minorHAnsi" w:cstheme="minorHAnsi"/>
        </w:rPr>
      </w:pPr>
      <w:bookmarkStart w:id="31" w:name="_Ref421020703"/>
      <w:r w:rsidRPr="00817388">
        <w:rPr>
          <w:rFonts w:asciiTheme="minorHAnsi" w:hAnsiTheme="minorHAnsi" w:cstheme="minorHAnsi"/>
        </w:rPr>
        <w:t xml:space="preserve">Płatności będą dokonywane przelewem na </w:t>
      </w:r>
      <w:r w:rsidR="0073125E" w:rsidRPr="00817388">
        <w:rPr>
          <w:rFonts w:asciiTheme="minorHAnsi" w:hAnsiTheme="minorHAnsi" w:cstheme="minorHAnsi"/>
        </w:rPr>
        <w:t>rachunek bankowy</w:t>
      </w:r>
      <w:r w:rsidRPr="00817388">
        <w:rPr>
          <w:rFonts w:asciiTheme="minorHAnsi" w:hAnsiTheme="minorHAnsi" w:cstheme="minorHAnsi"/>
        </w:rPr>
        <w:t xml:space="preserve"> Wykonawcy wskazan</w:t>
      </w:r>
      <w:r w:rsidR="00C307E8" w:rsidRPr="00817388">
        <w:rPr>
          <w:rFonts w:asciiTheme="minorHAnsi" w:hAnsiTheme="minorHAnsi" w:cstheme="minorHAnsi"/>
        </w:rPr>
        <w:t>y</w:t>
      </w:r>
      <w:r w:rsidRPr="00817388">
        <w:rPr>
          <w:rFonts w:asciiTheme="minorHAnsi" w:hAnsiTheme="minorHAnsi" w:cstheme="minorHAnsi"/>
        </w:rPr>
        <w:t xml:space="preserve"> w fakturze VAT</w:t>
      </w:r>
      <w:r w:rsidR="000C5FE0" w:rsidRPr="00817388">
        <w:rPr>
          <w:rFonts w:asciiTheme="minorHAnsi" w:hAnsiTheme="minorHAnsi" w:cstheme="minorHAnsi"/>
        </w:rPr>
        <w:t xml:space="preserve"> </w:t>
      </w:r>
      <w:r w:rsidR="006C1ACC" w:rsidRPr="00817388">
        <w:rPr>
          <w:rFonts w:asciiTheme="minorHAnsi" w:hAnsiTheme="minorHAnsi" w:cstheme="minorHAnsi"/>
        </w:rPr>
        <w:br/>
      </w:r>
      <w:r w:rsidR="000C5FE0" w:rsidRPr="00817388">
        <w:rPr>
          <w:rFonts w:asciiTheme="minorHAnsi" w:hAnsiTheme="minorHAnsi" w:cstheme="minorHAnsi"/>
        </w:rPr>
        <w:t>i zgłoszony naczelnikowi urzędu s</w:t>
      </w:r>
      <w:r w:rsidR="00BE2C2C" w:rsidRPr="00817388">
        <w:rPr>
          <w:rFonts w:asciiTheme="minorHAnsi" w:hAnsiTheme="minorHAnsi" w:cstheme="minorHAnsi"/>
        </w:rPr>
        <w:t>karbowego zgodnie z art. 5 i 9 U</w:t>
      </w:r>
      <w:r w:rsidR="000C5FE0" w:rsidRPr="00817388">
        <w:rPr>
          <w:rFonts w:asciiTheme="minorHAnsi" w:hAnsiTheme="minorHAnsi" w:cstheme="minorHAnsi"/>
        </w:rPr>
        <w:t xml:space="preserve">stawy o zasadach ewidencji i identyfikacji podatników i płatników </w:t>
      </w:r>
      <w:r w:rsidRPr="00817388">
        <w:rPr>
          <w:rFonts w:asciiTheme="minorHAnsi" w:hAnsiTheme="minorHAnsi" w:cstheme="minorHAnsi"/>
        </w:rPr>
        <w:t xml:space="preserve">w terminie do </w:t>
      </w:r>
      <w:r w:rsidR="006E22CA" w:rsidRPr="00817388">
        <w:rPr>
          <w:rFonts w:asciiTheme="minorHAnsi" w:hAnsiTheme="minorHAnsi" w:cstheme="minorHAnsi"/>
        </w:rPr>
        <w:t xml:space="preserve">30 </w:t>
      </w:r>
      <w:r w:rsidRPr="00817388">
        <w:rPr>
          <w:rFonts w:asciiTheme="minorHAnsi" w:hAnsiTheme="minorHAnsi" w:cstheme="minorHAnsi"/>
        </w:rPr>
        <w:t>dni od daty doręczenia Zamawiającemu prawidłowo wystawione</w:t>
      </w:r>
      <w:r w:rsidR="002D7900" w:rsidRPr="00817388">
        <w:rPr>
          <w:rFonts w:asciiTheme="minorHAnsi" w:hAnsiTheme="minorHAnsi" w:cstheme="minorHAnsi"/>
        </w:rPr>
        <w:t>j faktury VAT</w:t>
      </w:r>
      <w:bookmarkEnd w:id="31"/>
      <w:r w:rsidR="00EA3193" w:rsidRPr="00817388">
        <w:rPr>
          <w:rFonts w:asciiTheme="minorHAnsi" w:hAnsiTheme="minorHAnsi" w:cstheme="minorHAnsi"/>
        </w:rPr>
        <w:t>.</w:t>
      </w:r>
      <w:r w:rsidR="00153922" w:rsidRPr="00817388">
        <w:rPr>
          <w:rFonts w:asciiTheme="minorHAnsi" w:hAnsiTheme="minorHAnsi" w:cstheme="minorHAnsi"/>
        </w:rPr>
        <w:t xml:space="preserve"> Zmiana danych adresowych wskazanych w niniejszym ustępie nie stanowi zmiany Umowy i jest skuteczna względem Wykonawcy z chwilą poinformowania go o takiej zmianie.</w:t>
      </w:r>
    </w:p>
    <w:p w14:paraId="4D6A913F" w14:textId="058F7D54" w:rsidR="00476C51" w:rsidRPr="00817388" w:rsidRDefault="00D75E22" w:rsidP="00EA3193">
      <w:pPr>
        <w:pStyle w:val="Nagwek2"/>
        <w:rPr>
          <w:rFonts w:asciiTheme="minorHAnsi" w:hAnsiTheme="minorHAnsi" w:cstheme="minorHAnsi"/>
        </w:rPr>
      </w:pPr>
      <w:r w:rsidRPr="00817388">
        <w:rPr>
          <w:rFonts w:asciiTheme="minorHAnsi" w:hAnsiTheme="minorHAnsi" w:cstheme="minorHAnsi"/>
        </w:rPr>
        <w:t xml:space="preserve">[dotyczy Wykonawców będących osobami fizycznymi] </w:t>
      </w:r>
      <w:r w:rsidR="00476C51" w:rsidRPr="00817388">
        <w:rPr>
          <w:rFonts w:asciiTheme="minorHAnsi" w:hAnsiTheme="minorHAnsi" w:cstheme="minorHAnsi"/>
        </w:rPr>
        <w:t xml:space="preserve">Wykonawca oświadcza, że rachunek wskazany </w:t>
      </w:r>
      <w:r w:rsidR="006C1ACC" w:rsidRPr="00817388">
        <w:rPr>
          <w:rFonts w:asciiTheme="minorHAnsi" w:hAnsiTheme="minorHAnsi" w:cstheme="minorHAnsi"/>
        </w:rPr>
        <w:br/>
      </w:r>
      <w:r w:rsidR="00476C51" w:rsidRPr="00817388">
        <w:rPr>
          <w:rFonts w:asciiTheme="minorHAnsi" w:hAnsiTheme="minorHAnsi" w:cstheme="minorHAnsi"/>
        </w:rPr>
        <w:t>na fakturze VAT posiada rachunek VAT utworzony  do tego rachunku rozliczeniowego lub imiennego rachunku w SKOK prowadzonego  w związku z wykonywaną działalnością gospodarczą.</w:t>
      </w:r>
    </w:p>
    <w:p w14:paraId="5FCE04DD" w14:textId="7BBD2D82" w:rsidR="007263AA" w:rsidRPr="00817388" w:rsidRDefault="00476C51" w:rsidP="00FF4862">
      <w:pPr>
        <w:pStyle w:val="Nagwek2"/>
        <w:keepNext w:val="0"/>
        <w:widowControl w:val="0"/>
        <w:numPr>
          <w:ilvl w:val="0"/>
          <w:numId w:val="0"/>
        </w:numPr>
        <w:ind w:left="567"/>
        <w:rPr>
          <w:rFonts w:asciiTheme="minorHAnsi" w:hAnsiTheme="minorHAnsi" w:cstheme="minorHAnsi"/>
        </w:rPr>
      </w:pPr>
      <w:r w:rsidRPr="00817388">
        <w:rPr>
          <w:rFonts w:asciiTheme="minorHAnsi" w:hAnsiTheme="minorHAnsi" w:cstheme="minorHAnsi"/>
        </w:rPr>
        <w:t>Płatności mogą być dokonywane z zastosowaniem mechanizmu podzielonej płatności, o którym mowa w art. 108a ustawy o podatku od towarów i usług.</w:t>
      </w:r>
    </w:p>
    <w:p w14:paraId="4D6A9145" w14:textId="46F64BBE" w:rsidR="00D707A1" w:rsidRPr="00817388" w:rsidRDefault="0042213F" w:rsidP="00FF4862">
      <w:pPr>
        <w:pStyle w:val="Nagwek2"/>
        <w:keepNext w:val="0"/>
        <w:widowControl w:val="0"/>
        <w:rPr>
          <w:rFonts w:asciiTheme="minorHAnsi" w:hAnsiTheme="minorHAnsi" w:cstheme="minorHAnsi"/>
        </w:rPr>
      </w:pPr>
      <w:r w:rsidRPr="00817388">
        <w:rPr>
          <w:rFonts w:asciiTheme="minorHAnsi" w:hAnsiTheme="minorHAnsi" w:cstheme="minorHAnsi"/>
        </w:rPr>
        <w:t xml:space="preserve">W przypadku zmiany numeru rachunku bankowego Wykonawcy, na który dokonywane będą płatności </w:t>
      </w:r>
      <w:r w:rsidR="006C1ACC" w:rsidRPr="00817388">
        <w:rPr>
          <w:rFonts w:asciiTheme="minorHAnsi" w:hAnsiTheme="minorHAnsi" w:cstheme="minorHAnsi"/>
        </w:rPr>
        <w:br/>
      </w:r>
      <w:r w:rsidR="001F46B5" w:rsidRPr="00817388">
        <w:rPr>
          <w:rFonts w:asciiTheme="minorHAnsi" w:hAnsiTheme="minorHAnsi" w:cstheme="minorHAnsi"/>
        </w:rPr>
        <w:t>z tytułu realizacji niniejszej U</w:t>
      </w:r>
      <w:r w:rsidRPr="00817388">
        <w:rPr>
          <w:rFonts w:asciiTheme="minorHAnsi" w:hAnsiTheme="minorHAnsi" w:cstheme="minorHAnsi"/>
        </w:rPr>
        <w:t xml:space="preserve">mowy, każdorazowo Wykonawca zobowiązany jest do poinformowania </w:t>
      </w:r>
      <w:r w:rsidR="006C1ACC" w:rsidRPr="00817388">
        <w:rPr>
          <w:rFonts w:asciiTheme="minorHAnsi" w:hAnsiTheme="minorHAnsi" w:cstheme="minorHAnsi"/>
        </w:rPr>
        <w:br/>
      </w:r>
      <w:r w:rsidRPr="00817388">
        <w:rPr>
          <w:rFonts w:asciiTheme="minorHAnsi" w:hAnsiTheme="minorHAnsi" w:cstheme="minorHAnsi"/>
        </w:rPr>
        <w:t xml:space="preserve">o tym Zamawiającego na kolejnej </w:t>
      </w:r>
      <w:r w:rsidR="005B7C1C" w:rsidRPr="00817388">
        <w:rPr>
          <w:rFonts w:asciiTheme="minorHAnsi" w:hAnsiTheme="minorHAnsi" w:cstheme="minorHAnsi"/>
        </w:rPr>
        <w:t>fakturze</w:t>
      </w:r>
      <w:r w:rsidR="00D707A1" w:rsidRPr="00817388">
        <w:rPr>
          <w:rFonts w:asciiTheme="minorHAnsi" w:hAnsiTheme="minorHAnsi" w:cstheme="minorHAnsi"/>
        </w:rPr>
        <w:t>.</w:t>
      </w:r>
    </w:p>
    <w:p w14:paraId="4D6A9146" w14:textId="6F09C016" w:rsidR="00D707A1" w:rsidRPr="00817388" w:rsidRDefault="00D707A1" w:rsidP="00FF4862">
      <w:pPr>
        <w:pStyle w:val="Nagwek2"/>
        <w:keepNext w:val="0"/>
        <w:widowControl w:val="0"/>
        <w:rPr>
          <w:rFonts w:asciiTheme="minorHAnsi" w:hAnsiTheme="minorHAnsi" w:cstheme="minorHAnsi"/>
        </w:rPr>
      </w:pPr>
      <w:r w:rsidRPr="00817388">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817388" w:rsidRDefault="001A0B05" w:rsidP="00FF4862">
      <w:pPr>
        <w:pStyle w:val="Nagwek2"/>
        <w:keepNext w:val="0"/>
        <w:widowControl w:val="0"/>
        <w:rPr>
          <w:rFonts w:asciiTheme="minorHAnsi" w:hAnsiTheme="minorHAnsi" w:cstheme="minorHAnsi"/>
        </w:rPr>
      </w:pPr>
      <w:r w:rsidRPr="00817388">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817388">
        <w:rPr>
          <w:rFonts w:asciiTheme="minorHAnsi" w:hAnsiTheme="minorHAnsi" w:cstheme="minorHAnsi"/>
        </w:rPr>
        <w:t>rachunek</w:t>
      </w:r>
      <w:r w:rsidR="008D20F8" w:rsidRPr="00817388">
        <w:rPr>
          <w:rFonts w:asciiTheme="minorHAnsi" w:hAnsiTheme="minorHAnsi" w:cstheme="minorHAnsi"/>
        </w:rPr>
        <w:t>,</w:t>
      </w:r>
      <w:r w:rsidR="00A17D35" w:rsidRPr="00817388">
        <w:rPr>
          <w:rFonts w:asciiTheme="minorHAnsi" w:hAnsiTheme="minorHAnsi" w:cstheme="minorHAnsi"/>
        </w:rPr>
        <w:t xml:space="preserve"> wskazany przez Zamawiającego</w:t>
      </w:r>
      <w:r w:rsidR="008D20F8" w:rsidRPr="00817388">
        <w:rPr>
          <w:rFonts w:asciiTheme="minorHAnsi" w:hAnsiTheme="minorHAnsi" w:cstheme="minorHAnsi"/>
        </w:rPr>
        <w:t>,</w:t>
      </w:r>
      <w:r w:rsidR="00A17D35" w:rsidRPr="00817388">
        <w:rPr>
          <w:rFonts w:asciiTheme="minorHAnsi" w:hAnsiTheme="minorHAnsi" w:cstheme="minorHAnsi"/>
        </w:rPr>
        <w:t xml:space="preserve"> </w:t>
      </w:r>
      <w:r w:rsidRPr="00817388">
        <w:rPr>
          <w:rFonts w:asciiTheme="minorHAnsi" w:hAnsiTheme="minorHAnsi" w:cstheme="minorHAnsi"/>
        </w:rPr>
        <w:t>wartość faktury korygującej</w:t>
      </w:r>
      <w:r w:rsidR="00476C51" w:rsidRPr="00817388">
        <w:rPr>
          <w:rFonts w:asciiTheme="minorHAnsi" w:hAnsiTheme="minorHAnsi" w:cstheme="minorHAnsi"/>
        </w:rPr>
        <w:t xml:space="preserve"> </w:t>
      </w:r>
      <w:r w:rsidRPr="00817388">
        <w:rPr>
          <w:rFonts w:asciiTheme="minorHAnsi" w:hAnsiTheme="minorHAnsi" w:cstheme="minorHAnsi"/>
        </w:rPr>
        <w:t>w terminie</w:t>
      </w:r>
      <w:r w:rsidR="00C00D1A" w:rsidRPr="00817388">
        <w:rPr>
          <w:rFonts w:asciiTheme="minorHAnsi" w:hAnsiTheme="minorHAnsi" w:cstheme="minorHAnsi"/>
        </w:rPr>
        <w:t xml:space="preserve"> </w:t>
      </w:r>
      <w:r w:rsidRPr="00817388">
        <w:rPr>
          <w:rFonts w:asciiTheme="minorHAnsi" w:hAnsiTheme="minorHAnsi" w:cstheme="minorHAnsi"/>
        </w:rPr>
        <w:t>15 dni od jej wystawienia.</w:t>
      </w:r>
    </w:p>
    <w:p w14:paraId="4D6A9148" w14:textId="77777777" w:rsidR="00D707A1" w:rsidRPr="00817388" w:rsidRDefault="00D707A1" w:rsidP="00FF4862">
      <w:pPr>
        <w:pStyle w:val="Nagwek2"/>
        <w:keepNext w:val="0"/>
        <w:widowControl w:val="0"/>
        <w:rPr>
          <w:rFonts w:asciiTheme="minorHAnsi" w:hAnsiTheme="minorHAnsi" w:cstheme="minorHAnsi"/>
        </w:rPr>
      </w:pPr>
      <w:r w:rsidRPr="00817388">
        <w:rPr>
          <w:rFonts w:asciiTheme="minorHAnsi" w:hAnsiTheme="minorHAnsi" w:cstheme="minorHAnsi"/>
        </w:rPr>
        <w:t>Data obciążenia rachunku bankowego Zamawiającego stanowi datę spełnienia świadczenia pieniężnego.</w:t>
      </w:r>
    </w:p>
    <w:p w14:paraId="4D6A9149" w14:textId="1ACC1A11" w:rsidR="00D707A1" w:rsidRPr="00817388" w:rsidRDefault="00D707A1" w:rsidP="00FF4862">
      <w:pPr>
        <w:pStyle w:val="Nagwek2"/>
        <w:keepNext w:val="0"/>
        <w:widowControl w:val="0"/>
        <w:rPr>
          <w:rFonts w:asciiTheme="minorHAnsi" w:hAnsiTheme="minorHAnsi" w:cstheme="minorHAnsi"/>
        </w:rPr>
      </w:pPr>
      <w:r w:rsidRPr="00817388">
        <w:rPr>
          <w:rFonts w:asciiTheme="minorHAnsi" w:hAnsiTheme="minorHAnsi" w:cstheme="minorHAnsi"/>
        </w:rPr>
        <w:lastRenderedPageBreak/>
        <w:t>Zamawiający oświadcza, że jest czynnym podatnikiem VAT, zarejestrowanym pod numerem</w:t>
      </w:r>
      <w:r w:rsidRPr="00817388">
        <w:rPr>
          <w:rFonts w:asciiTheme="minorHAnsi" w:hAnsiTheme="minorHAnsi" w:cstheme="minorHAnsi"/>
        </w:rPr>
        <w:br/>
        <w:t xml:space="preserve">NIP </w:t>
      </w:r>
      <w:r w:rsidR="003D1243" w:rsidRPr="00817388">
        <w:rPr>
          <w:rFonts w:asciiTheme="minorHAnsi" w:hAnsiTheme="minorHAnsi" w:cstheme="minorHAnsi"/>
        </w:rPr>
        <w:t>7692177510.</w:t>
      </w:r>
    </w:p>
    <w:p w14:paraId="0AD225FC" w14:textId="1E810CEC" w:rsidR="00153922" w:rsidRPr="00817388" w:rsidRDefault="00D707A1" w:rsidP="00153922">
      <w:pPr>
        <w:pStyle w:val="Nagwek2"/>
        <w:rPr>
          <w:rFonts w:asciiTheme="minorHAnsi" w:hAnsiTheme="minorHAnsi" w:cstheme="minorHAnsi"/>
        </w:rPr>
      </w:pPr>
      <w:r w:rsidRPr="00817388">
        <w:rPr>
          <w:rFonts w:asciiTheme="minorHAnsi" w:hAnsiTheme="minorHAnsi" w:cstheme="minorHAnsi"/>
        </w:rPr>
        <w:t>Wykonawca oświadcza, że</w:t>
      </w:r>
      <w:r w:rsidR="001A52A3" w:rsidRPr="00817388">
        <w:rPr>
          <w:rFonts w:asciiTheme="minorHAnsi" w:hAnsiTheme="minorHAnsi" w:cstheme="minorHAnsi"/>
          <w:i/>
        </w:rPr>
        <w:t xml:space="preserve"> </w:t>
      </w:r>
      <w:r w:rsidR="001A52A3" w:rsidRPr="00817388">
        <w:rPr>
          <w:rFonts w:asciiTheme="minorHAnsi" w:hAnsiTheme="minorHAnsi" w:cstheme="minorHAnsi"/>
        </w:rPr>
        <w:t xml:space="preserve">jest </w:t>
      </w:r>
      <w:r w:rsidR="001A52A3" w:rsidRPr="00817388">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817388">
        <w:rPr>
          <w:rFonts w:asciiTheme="minorHAnsi" w:hAnsiTheme="minorHAnsi" w:cstheme="minorHAnsi"/>
          <w:b/>
          <w:bCs/>
          <w:iCs/>
          <w:u w:val="single"/>
        </w:rPr>
        <w:t xml:space="preserve">rozliczeniowy, </w:t>
      </w:r>
      <w:r w:rsidR="006C1ACC" w:rsidRPr="00817388">
        <w:rPr>
          <w:rFonts w:asciiTheme="minorHAnsi" w:hAnsiTheme="minorHAnsi" w:cstheme="minorHAnsi"/>
          <w:b/>
          <w:bCs/>
          <w:iCs/>
          <w:u w:val="single"/>
        </w:rPr>
        <w:br/>
      </w:r>
      <w:r w:rsidR="001A52A3" w:rsidRPr="00817388">
        <w:rPr>
          <w:rFonts w:asciiTheme="minorHAnsi" w:hAnsiTheme="minorHAnsi" w:cstheme="minorHAnsi"/>
          <w:b/>
          <w:bCs/>
          <w:iCs/>
          <w:u w:val="single"/>
        </w:rPr>
        <w:t>o którym mowa w art. 49 ust. 1 pkt 1 ustawy z dnia 29 sierpnia 1997 r. - Prawo bankowe</w:t>
      </w:r>
      <w:r w:rsidR="001A52A3" w:rsidRPr="00817388">
        <w:rPr>
          <w:rFonts w:asciiTheme="minorHAnsi" w:hAnsiTheme="minorHAnsi" w:cstheme="minorHAnsi"/>
          <w:iCs/>
        </w:rPr>
        <w:t xml:space="preserve">, zgłoszony właściwemu naczelnikowi urzędu skarbowego, zgodnie z art. 5 i 9 ustawy z dnia 13 października 1995 r. </w:t>
      </w:r>
      <w:r w:rsidR="006C1ACC" w:rsidRPr="00817388">
        <w:rPr>
          <w:rFonts w:asciiTheme="minorHAnsi" w:hAnsiTheme="minorHAnsi" w:cstheme="minorHAnsi"/>
          <w:iCs/>
        </w:rPr>
        <w:br/>
      </w:r>
      <w:r w:rsidR="001A52A3" w:rsidRPr="00817388">
        <w:rPr>
          <w:rFonts w:asciiTheme="minorHAnsi" w:hAnsiTheme="minorHAnsi" w:cstheme="minorHAnsi"/>
          <w:iCs/>
        </w:rPr>
        <w:t>o zasadach ewidencji i identyfikacji podatników i płatników</w:t>
      </w:r>
      <w:r w:rsidR="001A52A3" w:rsidRPr="00817388">
        <w:rPr>
          <w:rFonts w:asciiTheme="minorHAnsi" w:hAnsiTheme="minorHAnsi" w:cstheme="minorHAnsi"/>
          <w:i/>
          <w:iCs/>
        </w:rPr>
        <w:t xml:space="preserve"> </w:t>
      </w:r>
      <w:r w:rsidR="00153922" w:rsidRPr="00817388">
        <w:rPr>
          <w:rFonts w:asciiTheme="minorHAnsi" w:hAnsiTheme="minorHAnsi" w:cstheme="minorHAnsi"/>
        </w:rPr>
        <w:t>i zobowiązuje się do poinformowania Zamawiajacego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4F1C55CD" w:rsidR="006E22CA" w:rsidRPr="00817388" w:rsidRDefault="006E22CA" w:rsidP="00FF4862">
      <w:pPr>
        <w:pStyle w:val="Nagwek2"/>
        <w:keepNext w:val="0"/>
        <w:widowControl w:val="0"/>
        <w:rPr>
          <w:rFonts w:asciiTheme="minorHAnsi" w:hAnsiTheme="minorHAnsi" w:cstheme="minorHAnsi"/>
        </w:rPr>
      </w:pPr>
      <w:r w:rsidRPr="00817388">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w:t>
      </w:r>
      <w:r w:rsidR="006C1ACC" w:rsidRPr="00817388">
        <w:rPr>
          <w:rFonts w:asciiTheme="minorHAnsi" w:hAnsiTheme="minorHAnsi" w:cstheme="minorHAnsi"/>
        </w:rPr>
        <w:br/>
      </w:r>
      <w:r w:rsidRPr="00817388">
        <w:rPr>
          <w:rFonts w:asciiTheme="minorHAnsi" w:hAnsiTheme="minorHAnsi" w:cstheme="minorHAnsi"/>
        </w:rPr>
        <w:t xml:space="preserve">lub ubezpieczeniowe związane z Umową. Wykonawca pokrywa także koszty przewalutowania, </w:t>
      </w:r>
      <w:r w:rsidR="006C1ACC" w:rsidRPr="00817388">
        <w:rPr>
          <w:rFonts w:asciiTheme="minorHAnsi" w:hAnsiTheme="minorHAnsi" w:cstheme="minorHAnsi"/>
        </w:rPr>
        <w:br/>
      </w:r>
      <w:r w:rsidRPr="00817388">
        <w:rPr>
          <w:rFonts w:asciiTheme="minorHAnsi" w:hAnsiTheme="minorHAnsi" w:cstheme="minorHAnsi"/>
        </w:rPr>
        <w:t>w przypadku, gdy rachunek wskazany przez Wykonawcę do zapłaty nie jest rachunkiem denominowanym w walucie, w jakiej ma być dokonana płatność zgodnie z Umową.</w:t>
      </w:r>
    </w:p>
    <w:p w14:paraId="234C7949" w14:textId="5E00B712" w:rsidR="00153922" w:rsidRPr="00817388" w:rsidRDefault="00A7263E" w:rsidP="00B41636">
      <w:pPr>
        <w:pStyle w:val="Nagwek2"/>
        <w:keepNext w:val="0"/>
        <w:widowControl w:val="0"/>
        <w:rPr>
          <w:rFonts w:asciiTheme="minorHAnsi" w:hAnsiTheme="minorHAnsi" w:cstheme="minorHAnsi"/>
        </w:rPr>
      </w:pPr>
      <w:r w:rsidRPr="00817388">
        <w:rPr>
          <w:rFonts w:asciiTheme="minorHAnsi" w:hAnsiTheme="minorHAnsi" w:cstheme="minorHAnsi"/>
        </w:rPr>
        <w:t>Wynagrodzenie Umowne, o którym mowa w ust</w:t>
      </w:r>
      <w:r w:rsidR="008A2C29" w:rsidRPr="00817388">
        <w:rPr>
          <w:rFonts w:asciiTheme="minorHAnsi" w:hAnsiTheme="minorHAnsi" w:cstheme="minorHAnsi"/>
        </w:rPr>
        <w:t>. 4.1.</w:t>
      </w:r>
      <w:r w:rsidRPr="00817388">
        <w:rPr>
          <w:rFonts w:asciiTheme="minorHAnsi" w:hAnsiTheme="minorHAnsi" w:cstheme="minorHAnsi"/>
        </w:rPr>
        <w:t xml:space="preserve"> jest wynagrodzeniem ryczałtowym w rozumieniu art. 632 § 1 Kodeksu cywilnego z tym zastrzeżeniem, że jeżeli nie zostanie przez Wykonawcę wykonana </w:t>
      </w:r>
      <w:r w:rsidR="006C1ACC" w:rsidRPr="00817388">
        <w:rPr>
          <w:rFonts w:asciiTheme="minorHAnsi" w:hAnsiTheme="minorHAnsi" w:cstheme="minorHAnsi"/>
        </w:rPr>
        <w:br/>
      </w:r>
      <w:r w:rsidRPr="00817388">
        <w:rPr>
          <w:rFonts w:asciiTheme="minorHAnsi" w:hAnsiTheme="minorHAnsi" w:cstheme="minorHAnsi"/>
        </w:rPr>
        <w:t xml:space="preserve">i odebrana którakolwiek z Dostaw, wynagrodzenie za tę Dostawę nie przysługuje Wykonawcy. </w:t>
      </w:r>
    </w:p>
    <w:p w14:paraId="6ECF5361" w14:textId="10E62E41" w:rsidR="00960F9D" w:rsidRPr="00817388" w:rsidRDefault="00960F9D" w:rsidP="00817388">
      <w:pPr>
        <w:rPr>
          <w:rFonts w:asciiTheme="minorHAnsi" w:hAnsiTheme="minorHAnsi" w:cstheme="minorHAnsi"/>
        </w:rPr>
      </w:pPr>
      <w:r w:rsidRPr="00817388">
        <w:rPr>
          <w:rFonts w:asciiTheme="minorHAnsi" w:hAnsiTheme="minorHAnsi" w:cstheme="minorHAnsi"/>
        </w:rPr>
        <w:t xml:space="preserve">4.16.    </w:t>
      </w:r>
      <w:r w:rsidR="0060371C" w:rsidRPr="00817388">
        <w:rPr>
          <w:rFonts w:asciiTheme="minorHAnsi" w:hAnsiTheme="minorHAnsi" w:cstheme="minorHAnsi"/>
        </w:rPr>
        <w:t xml:space="preserve"> </w:t>
      </w:r>
      <w:r w:rsidR="00A7263E" w:rsidRPr="00817388">
        <w:rPr>
          <w:rFonts w:asciiTheme="minorHAnsi" w:hAnsiTheme="minorHAnsi" w:cstheme="minorHAnsi"/>
        </w:rPr>
        <w:t>Określone w us</w:t>
      </w:r>
      <w:r w:rsidR="008A2C29" w:rsidRPr="00817388">
        <w:rPr>
          <w:rFonts w:asciiTheme="minorHAnsi" w:hAnsiTheme="minorHAnsi" w:cstheme="minorHAnsi"/>
        </w:rPr>
        <w:t xml:space="preserve">t. 4.1. </w:t>
      </w:r>
      <w:r w:rsidR="00A7263E" w:rsidRPr="00817388">
        <w:rPr>
          <w:rFonts w:asciiTheme="minorHAnsi" w:hAnsiTheme="minorHAnsi" w:cstheme="minorHAnsi"/>
        </w:rPr>
        <w:t xml:space="preserve">Wynagrodzenie Umowne nie ulega zmianie przez cały okres trwania Umowy, </w:t>
      </w:r>
      <w:r w:rsidR="006C1ACC" w:rsidRPr="00817388">
        <w:rPr>
          <w:rFonts w:asciiTheme="minorHAnsi" w:hAnsiTheme="minorHAnsi" w:cstheme="minorHAnsi"/>
        </w:rPr>
        <w:br/>
      </w:r>
      <w:r w:rsidR="0060371C" w:rsidRPr="00817388">
        <w:rPr>
          <w:rFonts w:asciiTheme="minorHAnsi" w:hAnsiTheme="minorHAnsi" w:cstheme="minorHAnsi"/>
        </w:rPr>
        <w:t xml:space="preserve">   </w:t>
      </w:r>
      <w:r w:rsidRPr="00817388">
        <w:rPr>
          <w:rFonts w:asciiTheme="minorHAnsi" w:hAnsiTheme="minorHAnsi" w:cstheme="minorHAnsi"/>
        </w:rPr>
        <w:t xml:space="preserve">          </w:t>
      </w:r>
      <w:r w:rsidR="0060371C" w:rsidRPr="00817388">
        <w:rPr>
          <w:rFonts w:asciiTheme="minorHAnsi" w:hAnsiTheme="minorHAnsi" w:cstheme="minorHAnsi"/>
        </w:rPr>
        <w:t xml:space="preserve">  </w:t>
      </w:r>
      <w:r w:rsidR="00A7263E" w:rsidRPr="00817388">
        <w:rPr>
          <w:rFonts w:asciiTheme="minorHAnsi" w:hAnsiTheme="minorHAnsi" w:cstheme="minorHAnsi"/>
        </w:rPr>
        <w:t xml:space="preserve">za wyjątkiem przypadków wyraźnie opisanych w Umowie. Przepisu art. 632 § 2 Kodeksu cywilnego </w:t>
      </w:r>
      <w:r w:rsidR="006C1ACC" w:rsidRPr="00817388">
        <w:rPr>
          <w:rFonts w:asciiTheme="minorHAnsi" w:hAnsiTheme="minorHAnsi" w:cstheme="minorHAnsi"/>
        </w:rPr>
        <w:br/>
      </w:r>
      <w:r w:rsidR="0060371C" w:rsidRPr="00817388">
        <w:rPr>
          <w:rFonts w:asciiTheme="minorHAnsi" w:hAnsiTheme="minorHAnsi" w:cstheme="minorHAnsi"/>
        </w:rPr>
        <w:t xml:space="preserve">   </w:t>
      </w:r>
      <w:r w:rsidRPr="00817388">
        <w:rPr>
          <w:rFonts w:asciiTheme="minorHAnsi" w:hAnsiTheme="minorHAnsi" w:cstheme="minorHAnsi"/>
        </w:rPr>
        <w:t xml:space="preserve">         </w:t>
      </w:r>
      <w:r w:rsidR="0060371C" w:rsidRPr="00817388">
        <w:rPr>
          <w:rFonts w:asciiTheme="minorHAnsi" w:hAnsiTheme="minorHAnsi" w:cstheme="minorHAnsi"/>
        </w:rPr>
        <w:t xml:space="preserve">  </w:t>
      </w:r>
      <w:r w:rsidR="00A7263E" w:rsidRPr="00817388">
        <w:rPr>
          <w:rFonts w:asciiTheme="minorHAnsi" w:hAnsiTheme="minorHAnsi" w:cstheme="minorHAnsi"/>
        </w:rPr>
        <w:t>nie stosuje się</w:t>
      </w:r>
    </w:p>
    <w:p w14:paraId="5677A2D0" w14:textId="69892A15" w:rsidR="00960F9D" w:rsidRPr="00817388" w:rsidRDefault="008A2C29" w:rsidP="00817388">
      <w:pPr>
        <w:rPr>
          <w:rFonts w:asciiTheme="minorHAnsi" w:hAnsiTheme="minorHAnsi" w:cstheme="minorHAnsi"/>
        </w:rPr>
      </w:pPr>
      <w:r w:rsidRPr="00817388">
        <w:rPr>
          <w:rFonts w:asciiTheme="minorHAnsi" w:hAnsiTheme="minorHAnsi" w:cstheme="minorHAnsi"/>
        </w:rPr>
        <w:t>.</w:t>
      </w:r>
      <w:r w:rsidR="00F70B02" w:rsidRPr="00817388">
        <w:rPr>
          <w:rFonts w:asciiTheme="minorHAnsi" w:hAnsiTheme="minorHAnsi" w:cstheme="minorHAnsi"/>
        </w:rPr>
        <w:t>4.1</w:t>
      </w:r>
      <w:r w:rsidR="00960F9D" w:rsidRPr="00817388">
        <w:rPr>
          <w:rFonts w:asciiTheme="minorHAnsi" w:hAnsiTheme="minorHAnsi" w:cstheme="minorHAnsi"/>
        </w:rPr>
        <w:t xml:space="preserve">7    </w:t>
      </w:r>
      <w:r w:rsidR="00F70B02" w:rsidRPr="00817388">
        <w:rPr>
          <w:rFonts w:asciiTheme="minorHAnsi" w:hAnsiTheme="minorHAnsi" w:cstheme="minorHAnsi"/>
        </w:rPr>
        <w:t xml:space="preserve"> Wykonawca oświadcza, że</w:t>
      </w:r>
      <w:r w:rsidR="00B52DBD" w:rsidRPr="00817388">
        <w:rPr>
          <w:rFonts w:asciiTheme="minorHAnsi" w:hAnsiTheme="minorHAnsi" w:cstheme="minorHAnsi"/>
        </w:rPr>
        <w:t>:</w:t>
      </w:r>
      <w:r w:rsidR="00B52DBD" w:rsidRPr="00817388">
        <w:rPr>
          <w:rStyle w:val="Odwoanieprzypisudolnego"/>
          <w:rFonts w:asciiTheme="minorHAnsi" w:hAnsiTheme="minorHAnsi" w:cstheme="minorHAnsi"/>
        </w:rPr>
        <w:t xml:space="preserve"> </w:t>
      </w:r>
    </w:p>
    <w:p w14:paraId="46ADF701" w14:textId="2E818A6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4.17.1 W odniesieniu do dochodów osiągniętych z niniejszej Umowy: </w:t>
      </w:r>
    </w:p>
    <w:p w14:paraId="1AE9BB5B" w14:textId="7777777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a) Wykonawca jest podmiotem, na którym ciąży obowiązek podatkowy; </w:t>
      </w:r>
    </w:p>
    <w:p w14:paraId="13C54B4F" w14:textId="7777777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b) Dochody są związane z działalnością w kraju rezydencji podatkowej, </w:t>
      </w:r>
    </w:p>
    <w:p w14:paraId="12E6C07D" w14:textId="736F10EA"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4.17.2 Nie posiada miejsca zamieszkania, siedziby lub zarządu na terytorium lub w kraju stosującym szkodliwą konkurencję podatkową, a w szczególności nie jest objęty domniemaniem o którym mowa w art. 11o ust. 1b ustawy o podatku dochodowym od osób prawnych. W przypadku zmiany okoliczności objętych niniejszym oświadczeniem Wykonawca zobowiązuje się do niezwłocznego poinformowania o tym fakcie Zamawiającego na piśmie; </w:t>
      </w:r>
    </w:p>
    <w:p w14:paraId="39732406" w14:textId="0364F1EC"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4.17.3 Jest ostatecznym beneficjentem wynagrodzenia (rzeczywistym właścicielem wypłacanych należności), tzn.: </w:t>
      </w:r>
    </w:p>
    <w:p w14:paraId="1139BEE4" w14:textId="7777777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a) Otrzymuje należność dla własnej korzyści, w tym decyduje samodzielnie o jej przeznaczeniu i ponosi ryzyko ekonomiczne związane z utratą należności lub jej części; </w:t>
      </w:r>
    </w:p>
    <w:p w14:paraId="6F5CF9F5" w14:textId="7777777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b) Nie jest pośrednikiem, przedstawicielem, powiernikiem lub innym podmiotem zobowiązanym prawnie lub faktycznie do przekazania całości lub części należności innemu podmiotowi; </w:t>
      </w:r>
    </w:p>
    <w:p w14:paraId="5CEE10A2" w14:textId="77777777" w:rsidR="00960F9D" w:rsidRPr="00817388" w:rsidRDefault="00960F9D" w:rsidP="00960F9D">
      <w:pPr>
        <w:pStyle w:val="Default"/>
        <w:rPr>
          <w:rFonts w:asciiTheme="minorHAnsi" w:hAnsiTheme="minorHAnsi" w:cstheme="minorHAnsi"/>
          <w:sz w:val="20"/>
          <w:szCs w:val="20"/>
        </w:rPr>
      </w:pPr>
      <w:r w:rsidRPr="00817388">
        <w:rPr>
          <w:rFonts w:asciiTheme="minorHAnsi" w:hAnsiTheme="minorHAnsi" w:cstheme="minorHAnsi"/>
          <w:sz w:val="20"/>
          <w:szCs w:val="20"/>
        </w:rPr>
        <w:t xml:space="preserve">c) Prowadzi rzeczywistą działalność gospodarczą w kraju siedziby, jeżeli należności uzyskiwane są w związku z prowadzoną działalnością gospodarczą; </w:t>
      </w:r>
    </w:p>
    <w:p w14:paraId="71864D35" w14:textId="3400EE98" w:rsidR="00960F9D" w:rsidRPr="00817388" w:rsidRDefault="00960F9D" w:rsidP="00817388">
      <w:pPr>
        <w:rPr>
          <w:rFonts w:asciiTheme="minorHAnsi" w:hAnsiTheme="minorHAnsi" w:cstheme="minorHAnsi"/>
        </w:rPr>
      </w:pPr>
      <w:r w:rsidRPr="00817388">
        <w:rPr>
          <w:rFonts w:asciiTheme="minorHAnsi" w:hAnsiTheme="minorHAnsi" w:cstheme="minorHAnsi"/>
        </w:rPr>
        <w:t>d) Nie korzysta ze zwolnienia z opodatkowania od całości swoich dochodów.</w:t>
      </w:r>
    </w:p>
    <w:p w14:paraId="4D6A914C" w14:textId="3204C10A" w:rsidR="004A09DC" w:rsidRPr="00817388" w:rsidRDefault="00F65861" w:rsidP="00FF4862">
      <w:pPr>
        <w:pStyle w:val="Nagwek1"/>
        <w:keepNext w:val="0"/>
        <w:widowControl w:val="0"/>
        <w:rPr>
          <w:rFonts w:asciiTheme="minorHAnsi" w:hAnsiTheme="minorHAnsi" w:cstheme="minorHAnsi"/>
          <w:b w:val="0"/>
          <w:color w:val="0070C0"/>
          <w:sz w:val="20"/>
          <w:szCs w:val="20"/>
        </w:rPr>
      </w:pPr>
      <w:bookmarkStart w:id="32" w:name="_Ref419973281"/>
      <w:bookmarkStart w:id="33" w:name="_Ref419973316"/>
      <w:bookmarkStart w:id="34" w:name="_Ref419975815"/>
      <w:bookmarkStart w:id="35" w:name="_Toc437005844"/>
      <w:bookmarkStart w:id="36" w:name="_Toc494375560"/>
      <w:bookmarkStart w:id="37" w:name="_Toc494440032"/>
      <w:bookmarkStart w:id="38" w:name="_Toc28859090"/>
      <w:r w:rsidRPr="00817388">
        <w:rPr>
          <w:rFonts w:asciiTheme="minorHAnsi" w:hAnsiTheme="minorHAnsi" w:cstheme="minorHAnsi"/>
          <w:b w:val="0"/>
          <w:color w:val="0070C0"/>
          <w:sz w:val="20"/>
          <w:szCs w:val="20"/>
        </w:rPr>
        <w:t>PRAWA I OBOWIĄZKI STRON</w:t>
      </w:r>
      <w:bookmarkEnd w:id="32"/>
      <w:bookmarkEnd w:id="33"/>
      <w:bookmarkEnd w:id="34"/>
      <w:bookmarkEnd w:id="35"/>
      <w:bookmarkEnd w:id="36"/>
      <w:bookmarkEnd w:id="37"/>
      <w:bookmarkEnd w:id="38"/>
    </w:p>
    <w:p w14:paraId="74D1A1D4" w14:textId="77777777" w:rsidR="00EF641C" w:rsidRPr="00817388" w:rsidRDefault="00F65861" w:rsidP="00FF4862">
      <w:pPr>
        <w:pStyle w:val="Nagwek2"/>
        <w:keepNext w:val="0"/>
        <w:widowControl w:val="0"/>
        <w:rPr>
          <w:rFonts w:asciiTheme="minorHAnsi" w:hAnsiTheme="minorHAnsi" w:cstheme="minorHAnsi"/>
          <w:b/>
        </w:rPr>
      </w:pPr>
      <w:r w:rsidRPr="00817388">
        <w:rPr>
          <w:rFonts w:asciiTheme="minorHAnsi" w:hAnsiTheme="minorHAnsi" w:cstheme="minorHAnsi"/>
        </w:rPr>
        <w:t>Wykonawca zobowiązuje się do:</w:t>
      </w:r>
    </w:p>
    <w:p w14:paraId="5CB7FBAA" w14:textId="77777777" w:rsidR="00EF641C" w:rsidRPr="00817388" w:rsidRDefault="00881798" w:rsidP="00FF4862">
      <w:pPr>
        <w:pStyle w:val="Nagwek2"/>
        <w:keepNext w:val="0"/>
        <w:widowControl w:val="0"/>
        <w:numPr>
          <w:ilvl w:val="2"/>
          <w:numId w:val="3"/>
        </w:numPr>
        <w:rPr>
          <w:rFonts w:asciiTheme="minorHAnsi" w:hAnsiTheme="minorHAnsi" w:cstheme="minorHAnsi"/>
          <w:b/>
        </w:rPr>
      </w:pPr>
      <w:r w:rsidRPr="00817388">
        <w:rPr>
          <w:rFonts w:asciiTheme="minorHAnsi" w:hAnsiTheme="minorHAnsi" w:cstheme="minorHAnsi"/>
        </w:rPr>
        <w:t>realizacji</w:t>
      </w:r>
      <w:r w:rsidR="003772F5" w:rsidRPr="00817388">
        <w:rPr>
          <w:rFonts w:asciiTheme="minorHAnsi" w:hAnsiTheme="minorHAnsi" w:cstheme="minorHAnsi"/>
        </w:rPr>
        <w:t xml:space="preserve"> </w:t>
      </w:r>
      <w:r w:rsidR="00947FC7" w:rsidRPr="00817388">
        <w:rPr>
          <w:rFonts w:asciiTheme="minorHAnsi" w:hAnsiTheme="minorHAnsi" w:cstheme="minorHAnsi"/>
        </w:rPr>
        <w:t>Dostaw</w:t>
      </w:r>
      <w:r w:rsidR="003772F5" w:rsidRPr="00817388">
        <w:rPr>
          <w:rFonts w:asciiTheme="minorHAnsi" w:hAnsiTheme="minorHAnsi" w:cstheme="minorHAnsi"/>
        </w:rPr>
        <w:t xml:space="preserve"> zgodnie z Umową, w tym </w:t>
      </w:r>
      <w:r w:rsidR="00F85D41" w:rsidRPr="00817388">
        <w:rPr>
          <w:rFonts w:asciiTheme="minorHAnsi" w:hAnsiTheme="minorHAnsi" w:cstheme="minorHAnsi"/>
        </w:rPr>
        <w:t>z Opisem Przedmiotu Zamówienia</w:t>
      </w:r>
      <w:r w:rsidR="00FD43A5" w:rsidRPr="00817388">
        <w:rPr>
          <w:rFonts w:asciiTheme="minorHAnsi" w:hAnsiTheme="minorHAnsi" w:cstheme="minorHAnsi"/>
        </w:rPr>
        <w:t>, stanowiąc</w:t>
      </w:r>
      <w:r w:rsidR="00F85D41" w:rsidRPr="00817388">
        <w:rPr>
          <w:rFonts w:asciiTheme="minorHAnsi" w:hAnsiTheme="minorHAnsi" w:cstheme="minorHAnsi"/>
        </w:rPr>
        <w:t>ym</w:t>
      </w:r>
      <w:r w:rsidR="00FD43A5" w:rsidRPr="00817388">
        <w:rPr>
          <w:rFonts w:asciiTheme="minorHAnsi" w:hAnsiTheme="minorHAnsi" w:cstheme="minorHAnsi"/>
        </w:rPr>
        <w:t xml:space="preserve"> Załącznik nr 1</w:t>
      </w:r>
      <w:r w:rsidR="003772F5" w:rsidRPr="00817388">
        <w:rPr>
          <w:rFonts w:asciiTheme="minorHAnsi" w:hAnsiTheme="minorHAnsi" w:cstheme="minorHAnsi"/>
        </w:rPr>
        <w:t xml:space="preserve"> do Umowy, oraz obowiązującym prawem;</w:t>
      </w:r>
    </w:p>
    <w:p w14:paraId="7049508B" w14:textId="77777777" w:rsidR="00EF641C" w:rsidRPr="00817388" w:rsidRDefault="003772F5" w:rsidP="00FF4862">
      <w:pPr>
        <w:pStyle w:val="Nagwek2"/>
        <w:keepNext w:val="0"/>
        <w:widowControl w:val="0"/>
        <w:numPr>
          <w:ilvl w:val="2"/>
          <w:numId w:val="3"/>
        </w:numPr>
        <w:rPr>
          <w:rFonts w:asciiTheme="minorHAnsi" w:hAnsiTheme="minorHAnsi" w:cstheme="minorHAnsi"/>
          <w:b/>
        </w:rPr>
      </w:pPr>
      <w:r w:rsidRPr="00817388">
        <w:rPr>
          <w:rFonts w:asciiTheme="minorHAnsi" w:hAnsiTheme="minorHAnsi" w:cstheme="minorHAnsi"/>
        </w:rPr>
        <w:t>w</w:t>
      </w:r>
      <w:r w:rsidR="004944B2" w:rsidRPr="00817388">
        <w:rPr>
          <w:rFonts w:asciiTheme="minorHAnsi" w:hAnsiTheme="minorHAnsi" w:cstheme="minorHAnsi"/>
        </w:rPr>
        <w:t>ystawienia i dostarczenia wszystkich dokumentów wysyłkowych wymaganych prawem</w:t>
      </w:r>
      <w:r w:rsidR="007066DD" w:rsidRPr="00817388">
        <w:rPr>
          <w:rFonts w:asciiTheme="minorHAnsi" w:hAnsiTheme="minorHAnsi" w:cstheme="minorHAnsi"/>
        </w:rPr>
        <w:br/>
      </w:r>
      <w:r w:rsidR="004944B2" w:rsidRPr="00817388">
        <w:rPr>
          <w:rFonts w:asciiTheme="minorHAnsi" w:hAnsiTheme="minorHAnsi" w:cstheme="minorHAnsi"/>
        </w:rPr>
        <w:t>w obrocie międzynarodowym towarów oraz udokumentowania pochodzenia Dostaw wymaganymi prawem świadectwami (ce</w:t>
      </w:r>
      <w:r w:rsidRPr="00817388">
        <w:rPr>
          <w:rFonts w:asciiTheme="minorHAnsi" w:hAnsiTheme="minorHAnsi" w:cstheme="minorHAnsi"/>
        </w:rPr>
        <w:t>rtyfikatami);</w:t>
      </w:r>
    </w:p>
    <w:p w14:paraId="21CBD7A6" w14:textId="77777777" w:rsidR="00EF641C" w:rsidRPr="00817388" w:rsidRDefault="003772F5" w:rsidP="0033697A">
      <w:pPr>
        <w:pStyle w:val="Nagwek2"/>
        <w:keepNext w:val="0"/>
        <w:widowControl w:val="0"/>
        <w:numPr>
          <w:ilvl w:val="2"/>
          <w:numId w:val="3"/>
        </w:numPr>
        <w:rPr>
          <w:rFonts w:asciiTheme="minorHAnsi" w:hAnsiTheme="minorHAnsi" w:cstheme="minorHAnsi"/>
          <w:b/>
        </w:rPr>
      </w:pPr>
      <w:r w:rsidRPr="00817388">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817388" w:rsidRDefault="003772F5" w:rsidP="0033697A">
      <w:pPr>
        <w:pStyle w:val="Nagwek2"/>
        <w:keepNext w:val="0"/>
        <w:widowControl w:val="0"/>
        <w:numPr>
          <w:ilvl w:val="2"/>
          <w:numId w:val="3"/>
        </w:numPr>
        <w:rPr>
          <w:rFonts w:asciiTheme="minorHAnsi" w:hAnsiTheme="minorHAnsi" w:cstheme="minorHAnsi"/>
        </w:rPr>
      </w:pPr>
      <w:r w:rsidRPr="00817388">
        <w:rPr>
          <w:rFonts w:asciiTheme="minorHAnsi" w:hAnsiTheme="minorHAnsi" w:cstheme="minorHAnsi"/>
        </w:rPr>
        <w:t>przekazania Zamawiaj</w:t>
      </w:r>
      <w:r w:rsidR="00947FC7" w:rsidRPr="00817388">
        <w:rPr>
          <w:rFonts w:asciiTheme="minorHAnsi" w:hAnsiTheme="minorHAnsi" w:cstheme="minorHAnsi"/>
        </w:rPr>
        <w:t xml:space="preserve">ącemu Dokumentacji Wykonawcy </w:t>
      </w:r>
      <w:r w:rsidRPr="00817388">
        <w:rPr>
          <w:rFonts w:asciiTheme="minorHAnsi" w:hAnsiTheme="minorHAnsi" w:cstheme="minorHAnsi"/>
        </w:rPr>
        <w:t>oraz innych dokumentów, w tym m.in.:</w:t>
      </w:r>
    </w:p>
    <w:p w14:paraId="0D89038A" w14:textId="31BE9963" w:rsidR="0046174F" w:rsidRPr="00817388" w:rsidRDefault="0046174F" w:rsidP="0033697A">
      <w:pPr>
        <w:pStyle w:val="Akapitzlist"/>
        <w:numPr>
          <w:ilvl w:val="3"/>
          <w:numId w:val="3"/>
        </w:numPr>
        <w:jc w:val="both"/>
        <w:rPr>
          <w:rFonts w:asciiTheme="minorHAnsi" w:hAnsiTheme="minorHAnsi" w:cstheme="minorHAnsi"/>
        </w:rPr>
      </w:pPr>
      <w:r w:rsidRPr="00817388">
        <w:rPr>
          <w:rFonts w:asciiTheme="minorHAnsi" w:hAnsiTheme="minorHAnsi" w:cstheme="minorHAnsi"/>
        </w:rPr>
        <w:lastRenderedPageBreak/>
        <w:t>atestów;</w:t>
      </w:r>
    </w:p>
    <w:p w14:paraId="238C921F" w14:textId="337929AD" w:rsidR="0046174F" w:rsidRPr="00817388" w:rsidRDefault="0046174F" w:rsidP="0033697A">
      <w:pPr>
        <w:pStyle w:val="Akapitzlist"/>
        <w:numPr>
          <w:ilvl w:val="3"/>
          <w:numId w:val="3"/>
        </w:numPr>
        <w:jc w:val="both"/>
        <w:rPr>
          <w:rFonts w:asciiTheme="minorHAnsi" w:hAnsiTheme="minorHAnsi" w:cstheme="minorHAnsi"/>
        </w:rPr>
      </w:pPr>
      <w:r w:rsidRPr="00817388">
        <w:rPr>
          <w:rFonts w:asciiTheme="minorHAnsi" w:hAnsiTheme="minorHAnsi" w:cstheme="minorHAnsi"/>
        </w:rPr>
        <w:t>certyfikatów, itd.;</w:t>
      </w:r>
    </w:p>
    <w:p w14:paraId="2F8E18A4" w14:textId="45F32E43" w:rsidR="00EF641C" w:rsidRPr="00817388" w:rsidRDefault="0046174F" w:rsidP="0033697A">
      <w:pPr>
        <w:pStyle w:val="Akapitzlist"/>
        <w:numPr>
          <w:ilvl w:val="3"/>
          <w:numId w:val="3"/>
        </w:numPr>
        <w:jc w:val="both"/>
        <w:rPr>
          <w:rFonts w:asciiTheme="minorHAnsi" w:hAnsiTheme="minorHAnsi" w:cstheme="minorHAnsi"/>
          <w:b/>
        </w:rPr>
      </w:pPr>
      <w:r w:rsidRPr="00817388">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p>
    <w:p w14:paraId="7F14A4F7" w14:textId="17F79FD1" w:rsidR="00153922" w:rsidRPr="00817388" w:rsidRDefault="00153922" w:rsidP="0033697A">
      <w:pPr>
        <w:pStyle w:val="Nagwek2"/>
        <w:keepNext w:val="0"/>
        <w:widowControl w:val="0"/>
        <w:numPr>
          <w:ilvl w:val="2"/>
          <w:numId w:val="3"/>
        </w:numPr>
        <w:rPr>
          <w:rFonts w:asciiTheme="minorHAnsi" w:hAnsiTheme="minorHAnsi" w:cstheme="minorHAnsi"/>
        </w:rPr>
      </w:pPr>
      <w:r w:rsidRPr="00817388">
        <w:rPr>
          <w:rFonts w:asciiTheme="minorHAnsi" w:hAnsiTheme="minorHAnsi" w:cstheme="minorHAnsi"/>
        </w:rPr>
        <w:t xml:space="preserve">Wykonawca zobowiązuje się nie zatrudniać pracowników Spółek Grupy Kapitałowej PGE przy realizacji przedmiotu Umowy, przy czym zakaz dotyczy zarówno zawarcia umowy </w:t>
      </w:r>
      <w:r w:rsidR="006C1ACC" w:rsidRPr="00817388">
        <w:rPr>
          <w:rFonts w:asciiTheme="minorHAnsi" w:hAnsiTheme="minorHAnsi" w:cstheme="minorHAnsi"/>
        </w:rPr>
        <w:br/>
      </w:r>
      <w:r w:rsidRPr="00817388">
        <w:rPr>
          <w:rFonts w:asciiTheme="minorHAnsi" w:hAnsiTheme="minorHAnsi" w:cstheme="minorHAnsi"/>
        </w:rPr>
        <w:t>o pracę lub innej umowy cywilnoprawnej – nazwanej lub nienazwanej, na podstawie której świadczona jest praca.</w:t>
      </w:r>
      <w:r w:rsidR="004914D8" w:rsidRPr="00817388">
        <w:rPr>
          <w:rFonts w:asciiTheme="minorHAnsi" w:hAnsiTheme="minorHAnsi" w:cstheme="minorHAnsi"/>
        </w:rPr>
        <w:t xml:space="preserve"> </w:t>
      </w:r>
    </w:p>
    <w:p w14:paraId="56099310" w14:textId="34400F5A" w:rsidR="00153922" w:rsidRPr="00817388" w:rsidRDefault="00153922" w:rsidP="0033697A">
      <w:pPr>
        <w:pStyle w:val="Nagwek2"/>
        <w:keepNext w:val="0"/>
        <w:widowControl w:val="0"/>
        <w:numPr>
          <w:ilvl w:val="2"/>
          <w:numId w:val="3"/>
        </w:numPr>
        <w:rPr>
          <w:rFonts w:asciiTheme="minorHAnsi" w:hAnsiTheme="minorHAnsi" w:cstheme="minorHAnsi"/>
        </w:rPr>
      </w:pPr>
      <w:r w:rsidRPr="00817388">
        <w:rPr>
          <w:rFonts w:asciiTheme="minorHAnsi" w:hAnsiTheme="minorHAnsi" w:cstheme="minorHAnsi"/>
        </w:rPr>
        <w:t>Wykonawca zobowiązuje się, iż postanowienie dotyczące zakazu zatrudniania pracowników Spółek Grupy Kapitałowej PGE, o którym mowa w ust</w:t>
      </w:r>
      <w:r w:rsidR="006B27A3" w:rsidRPr="00817388">
        <w:rPr>
          <w:rFonts w:asciiTheme="minorHAnsi" w:hAnsiTheme="minorHAnsi" w:cstheme="minorHAnsi"/>
        </w:rPr>
        <w:t>ępie</w:t>
      </w:r>
      <w:r w:rsidRPr="00817388">
        <w:rPr>
          <w:rFonts w:asciiTheme="minorHAnsi" w:hAnsiTheme="minorHAnsi" w:cstheme="minorHAnsi"/>
        </w:rPr>
        <w:t xml:space="preserve"> powyżej, zostanie wprowadzony również do umów zawieranych przez Wykonawcę z podwykonawcami lub innymi osobami trzecimi.</w:t>
      </w:r>
    </w:p>
    <w:p w14:paraId="226EB638" w14:textId="368AEE21" w:rsidR="00EF641C" w:rsidRPr="00817388" w:rsidRDefault="00F17318" w:rsidP="0033697A">
      <w:pPr>
        <w:pStyle w:val="Nagwek2"/>
        <w:keepNext w:val="0"/>
        <w:widowControl w:val="0"/>
        <w:numPr>
          <w:ilvl w:val="2"/>
          <w:numId w:val="3"/>
        </w:numPr>
        <w:rPr>
          <w:rFonts w:asciiTheme="minorHAnsi" w:hAnsiTheme="minorHAnsi" w:cstheme="minorHAnsi"/>
        </w:rPr>
      </w:pPr>
      <w:r w:rsidRPr="00817388">
        <w:rPr>
          <w:rFonts w:asciiTheme="minorHAnsi" w:hAnsiTheme="minorHAnsi" w:cstheme="minorHAnsi"/>
          <w:bCs/>
          <w:iCs/>
        </w:rPr>
        <w:t xml:space="preserve">nie dotyczy </w:t>
      </w:r>
    </w:p>
    <w:p w14:paraId="4D6A916A" w14:textId="27DDAD8C" w:rsidR="00CE6EFD" w:rsidRPr="00993D85" w:rsidRDefault="00F81D3A" w:rsidP="0033697A">
      <w:pPr>
        <w:pStyle w:val="Nagwek2"/>
        <w:keepNext w:val="0"/>
        <w:widowControl w:val="0"/>
        <w:numPr>
          <w:ilvl w:val="2"/>
          <w:numId w:val="3"/>
        </w:numPr>
        <w:rPr>
          <w:rFonts w:asciiTheme="minorHAnsi" w:hAnsiTheme="minorHAnsi" w:cstheme="minorHAnsi"/>
          <w:b/>
        </w:rPr>
      </w:pPr>
      <w:r w:rsidRPr="00993D85">
        <w:rPr>
          <w:rFonts w:asciiTheme="minorHAnsi" w:hAnsiTheme="minorHAnsi" w:cstheme="minorHAnsi"/>
        </w:rPr>
        <w:t>uzyskania zgody Zamawiającego w formie pisemnej pod rygorem nieważności, na zlecenie Po</w:t>
      </w:r>
      <w:r w:rsidR="008A2F03" w:rsidRPr="00993D85">
        <w:rPr>
          <w:rFonts w:asciiTheme="minorHAnsi" w:hAnsiTheme="minorHAnsi" w:cstheme="minorHAnsi"/>
        </w:rPr>
        <w:t>d</w:t>
      </w:r>
      <w:r w:rsidRPr="00993D85">
        <w:rPr>
          <w:rFonts w:asciiTheme="minorHAnsi" w:hAnsiTheme="minorHAnsi" w:cstheme="minorHAnsi"/>
        </w:rPr>
        <w:t xml:space="preserve">wykonawcy wykonania Przedmiotu Umowy lub jego części. </w:t>
      </w:r>
      <w:r w:rsidR="00CE6EFD" w:rsidRPr="00993D85">
        <w:rPr>
          <w:rFonts w:asciiTheme="minorHAnsi" w:hAnsiTheme="minorHAnsi" w:cstheme="minorHAnsi"/>
        </w:rPr>
        <w:t xml:space="preserve"> </w:t>
      </w:r>
    </w:p>
    <w:p w14:paraId="4D6A9174" w14:textId="054F6888" w:rsidR="0030624F" w:rsidRPr="00993D85" w:rsidRDefault="0030624F" w:rsidP="0033697A">
      <w:pPr>
        <w:pStyle w:val="Nagwek2"/>
        <w:keepNext w:val="0"/>
        <w:widowControl w:val="0"/>
        <w:rPr>
          <w:rFonts w:asciiTheme="minorHAnsi" w:hAnsiTheme="minorHAnsi" w:cstheme="minorHAnsi"/>
        </w:rPr>
      </w:pPr>
      <w:r w:rsidRPr="00993D85">
        <w:rPr>
          <w:rFonts w:asciiTheme="minorHAnsi" w:hAnsiTheme="minorHAnsi" w:cstheme="minorHAnsi"/>
        </w:rPr>
        <w:t>Zamawiający zobowiązuje się do:</w:t>
      </w:r>
      <w:r w:rsidR="00F81D3A" w:rsidRPr="00993D85">
        <w:rPr>
          <w:rFonts w:asciiTheme="minorHAnsi" w:hAnsiTheme="minorHAnsi" w:cstheme="minorHAnsi"/>
        </w:rPr>
        <w:t xml:space="preserve"> </w:t>
      </w:r>
    </w:p>
    <w:p w14:paraId="575801C5" w14:textId="28B52ADB" w:rsidR="00993D85" w:rsidRPr="00912BA7" w:rsidRDefault="00993D85" w:rsidP="00993D85">
      <w:pPr>
        <w:rPr>
          <w:rFonts w:asciiTheme="minorHAnsi" w:hAnsiTheme="minorHAnsi" w:cstheme="minorHAnsi"/>
          <w:color w:val="FF0000"/>
        </w:rPr>
      </w:pPr>
      <w:r w:rsidRPr="00912BA7">
        <w:rPr>
          <w:rFonts w:asciiTheme="minorHAnsi" w:hAnsiTheme="minorHAnsi" w:cstheme="minorHAnsi"/>
          <w:color w:val="FF0000"/>
        </w:rPr>
        <w:t xml:space="preserve">       5.2.1. </w:t>
      </w:r>
      <w:r w:rsidR="004B3CB2" w:rsidRPr="00912BA7">
        <w:rPr>
          <w:rFonts w:asciiTheme="minorHAnsi" w:hAnsiTheme="minorHAnsi" w:cstheme="minorHAnsi"/>
          <w:color w:val="FF0000"/>
        </w:rPr>
        <w:t>realizacji w całości  przedmiotu umowy w zakresie</w:t>
      </w:r>
      <w:r w:rsidR="005A7590" w:rsidRPr="00912BA7">
        <w:rPr>
          <w:rFonts w:asciiTheme="minorHAnsi" w:hAnsiTheme="minorHAnsi" w:cstheme="minorHAnsi"/>
          <w:color w:val="FF0000"/>
        </w:rPr>
        <w:t xml:space="preserve"> następujących </w:t>
      </w:r>
      <w:r w:rsidR="004B3CB2" w:rsidRPr="00912BA7">
        <w:rPr>
          <w:rFonts w:asciiTheme="minorHAnsi" w:hAnsiTheme="minorHAnsi" w:cstheme="minorHAnsi"/>
          <w:color w:val="FF0000"/>
        </w:rPr>
        <w:t xml:space="preserve"> </w:t>
      </w:r>
      <w:r w:rsidRPr="00912BA7">
        <w:rPr>
          <w:rFonts w:asciiTheme="minorHAnsi" w:hAnsiTheme="minorHAnsi" w:cstheme="minorHAnsi"/>
          <w:color w:val="FF0000"/>
        </w:rPr>
        <w:t xml:space="preserve"> pozycji</w:t>
      </w:r>
      <w:r w:rsidR="005A7590" w:rsidRPr="00912BA7">
        <w:rPr>
          <w:rFonts w:asciiTheme="minorHAnsi" w:hAnsiTheme="minorHAnsi" w:cstheme="minorHAnsi"/>
          <w:color w:val="FF0000"/>
        </w:rPr>
        <w:t>:</w:t>
      </w:r>
    </w:p>
    <w:p w14:paraId="78DE23A1" w14:textId="77777777" w:rsidR="00993D85" w:rsidRPr="00912BA7" w:rsidRDefault="00993D85" w:rsidP="00993D85">
      <w:pPr>
        <w:rPr>
          <w:rFonts w:asciiTheme="minorHAnsi" w:hAnsiTheme="minorHAnsi" w:cstheme="minorHAnsi"/>
          <w:color w:val="FF0000"/>
        </w:rPr>
      </w:pPr>
    </w:p>
    <w:p w14:paraId="34A50471" w14:textId="4A593127" w:rsidR="00993D85" w:rsidRPr="00912BA7" w:rsidRDefault="00912BA7" w:rsidP="00912BA7">
      <w:pPr>
        <w:pStyle w:val="Akapitzlist"/>
        <w:numPr>
          <w:ilvl w:val="0"/>
          <w:numId w:val="28"/>
        </w:numPr>
        <w:spacing w:after="160" w:line="360" w:lineRule="auto"/>
        <w:contextualSpacing/>
        <w:rPr>
          <w:rFonts w:asciiTheme="minorHAnsi" w:hAnsiTheme="minorHAnsi" w:cstheme="minorHAnsi"/>
          <w:color w:val="FF0000"/>
          <w:lang w:eastAsia="zh-CN"/>
        </w:rPr>
      </w:pPr>
      <w:r w:rsidRPr="00912BA7">
        <w:rPr>
          <w:rFonts w:asciiTheme="minorHAnsi" w:eastAsia="Andale Sans UI" w:hAnsiTheme="minorHAnsi" w:cstheme="minorHAnsi"/>
          <w:color w:val="FF0000"/>
          <w:kern w:val="2"/>
          <w:lang w:eastAsia="fa-IR" w:bidi="fa-IR"/>
        </w:rPr>
        <w:t xml:space="preserve">Ściernica ANDRE 350x40x127 99A36K7VE012B-35 kod 612908- </w:t>
      </w:r>
      <w:r w:rsidR="00357078" w:rsidRPr="00912BA7">
        <w:rPr>
          <w:rFonts w:asciiTheme="minorHAnsi" w:hAnsiTheme="minorHAnsi" w:cstheme="minorHAnsi"/>
          <w:color w:val="FF0000"/>
          <w:lang w:eastAsia="zh-CN"/>
        </w:rPr>
        <w:t xml:space="preserve"> </w:t>
      </w:r>
      <w:r w:rsidR="005A7590" w:rsidRPr="00912BA7">
        <w:rPr>
          <w:rFonts w:asciiTheme="minorHAnsi" w:hAnsiTheme="minorHAnsi" w:cstheme="minorHAnsi"/>
          <w:color w:val="FF0000"/>
          <w:lang w:eastAsia="zh-CN"/>
        </w:rPr>
        <w:t>poz. nr 2</w:t>
      </w:r>
      <w:r w:rsidR="00357078" w:rsidRPr="00912BA7">
        <w:rPr>
          <w:rFonts w:asciiTheme="minorHAnsi" w:hAnsiTheme="minorHAnsi" w:cstheme="minorHAnsi"/>
          <w:color w:val="FF0000"/>
          <w:lang w:eastAsia="zh-CN"/>
        </w:rPr>
        <w:t xml:space="preserve"> załącznik</w:t>
      </w:r>
      <w:r w:rsidR="005A7590" w:rsidRPr="00912BA7">
        <w:rPr>
          <w:rFonts w:asciiTheme="minorHAnsi" w:hAnsiTheme="minorHAnsi" w:cstheme="minorHAnsi"/>
          <w:color w:val="FF0000"/>
          <w:lang w:eastAsia="zh-CN"/>
        </w:rPr>
        <w:t>a</w:t>
      </w:r>
      <w:r w:rsidR="00357078" w:rsidRPr="00912BA7">
        <w:rPr>
          <w:rFonts w:asciiTheme="minorHAnsi" w:hAnsiTheme="minorHAnsi" w:cstheme="minorHAnsi"/>
          <w:color w:val="FF0000"/>
          <w:lang w:eastAsia="zh-CN"/>
        </w:rPr>
        <w:t xml:space="preserve"> nr 1 do Umowy</w:t>
      </w:r>
      <w:r w:rsidR="005A7590" w:rsidRPr="00912BA7">
        <w:rPr>
          <w:rFonts w:asciiTheme="minorHAnsi" w:hAnsiTheme="minorHAnsi" w:cstheme="minorHAnsi"/>
          <w:color w:val="FF0000"/>
          <w:lang w:eastAsia="zh-CN"/>
        </w:rPr>
        <w:t>;</w:t>
      </w:r>
    </w:p>
    <w:p w14:paraId="3CAA40C7" w14:textId="77777777" w:rsidR="00912BA7" w:rsidRPr="00912BA7" w:rsidRDefault="00912BA7" w:rsidP="00912BA7">
      <w:pPr>
        <w:pStyle w:val="Akapitzlist"/>
        <w:autoSpaceDN w:val="0"/>
        <w:ind w:left="1440"/>
        <w:jc w:val="both"/>
        <w:rPr>
          <w:rFonts w:asciiTheme="minorHAnsi" w:hAnsiTheme="minorHAnsi" w:cstheme="minorHAnsi"/>
          <w:color w:val="FF0000"/>
          <w:lang w:eastAsia="zh-CN"/>
        </w:rPr>
      </w:pPr>
    </w:p>
    <w:p w14:paraId="67B2C7F3" w14:textId="1627AD28" w:rsidR="00357078" w:rsidRPr="00912BA7" w:rsidRDefault="00912BA7" w:rsidP="00357078">
      <w:pPr>
        <w:pStyle w:val="Akapitzlist"/>
        <w:numPr>
          <w:ilvl w:val="0"/>
          <w:numId w:val="28"/>
        </w:numPr>
        <w:autoSpaceDN w:val="0"/>
        <w:ind w:hanging="306"/>
        <w:jc w:val="both"/>
        <w:rPr>
          <w:rFonts w:asciiTheme="minorHAnsi" w:hAnsiTheme="minorHAnsi" w:cstheme="minorHAnsi"/>
          <w:color w:val="FF0000"/>
          <w:lang w:eastAsia="zh-CN"/>
        </w:rPr>
      </w:pPr>
      <w:r w:rsidRPr="00912BA7">
        <w:rPr>
          <w:rFonts w:asciiTheme="minorHAnsi" w:eastAsia="Andale Sans UI" w:hAnsiTheme="minorHAnsi" w:cstheme="minorHAnsi"/>
          <w:color w:val="FF0000"/>
          <w:kern w:val="2"/>
          <w:lang w:eastAsia="fa-IR" w:bidi="fa-IR"/>
        </w:rPr>
        <w:t>Ściernica 42-230x3x22.2 ANDRE 95A 24 U9BF-80</w:t>
      </w:r>
      <w:r w:rsidRPr="00912BA7">
        <w:rPr>
          <w:rFonts w:asciiTheme="minorHAnsi" w:hAnsiTheme="minorHAnsi" w:cstheme="minorHAnsi"/>
          <w:color w:val="FF0000"/>
          <w:lang w:eastAsia="zh-CN"/>
        </w:rPr>
        <w:t xml:space="preserve"> </w:t>
      </w:r>
      <w:r w:rsidR="00357078" w:rsidRPr="00912BA7">
        <w:rPr>
          <w:rFonts w:asciiTheme="minorHAnsi" w:hAnsiTheme="minorHAnsi" w:cstheme="minorHAnsi"/>
          <w:color w:val="FF0000"/>
          <w:lang w:eastAsia="zh-CN"/>
        </w:rPr>
        <w:t xml:space="preserve"> </w:t>
      </w:r>
      <w:r w:rsidR="002D1A0F" w:rsidRPr="00912BA7">
        <w:rPr>
          <w:rFonts w:asciiTheme="minorHAnsi" w:hAnsiTheme="minorHAnsi" w:cstheme="minorHAnsi"/>
          <w:color w:val="FF0000"/>
          <w:lang w:eastAsia="zh-CN"/>
        </w:rPr>
        <w:t xml:space="preserve">- </w:t>
      </w:r>
      <w:r w:rsidR="006D6A9B" w:rsidRPr="00912BA7">
        <w:rPr>
          <w:rFonts w:asciiTheme="minorHAnsi" w:hAnsiTheme="minorHAnsi" w:cstheme="minorHAnsi"/>
          <w:color w:val="FF0000"/>
          <w:lang w:eastAsia="zh-CN"/>
        </w:rPr>
        <w:t xml:space="preserve"> poz. nr 4 </w:t>
      </w:r>
      <w:r w:rsidR="00357078" w:rsidRPr="00912BA7">
        <w:rPr>
          <w:rFonts w:asciiTheme="minorHAnsi" w:hAnsiTheme="minorHAnsi" w:cstheme="minorHAnsi"/>
          <w:color w:val="FF0000"/>
          <w:lang w:eastAsia="zh-CN"/>
        </w:rPr>
        <w:t xml:space="preserve"> załącznik</w:t>
      </w:r>
      <w:r w:rsidR="006D6A9B" w:rsidRPr="00912BA7">
        <w:rPr>
          <w:rFonts w:asciiTheme="minorHAnsi" w:hAnsiTheme="minorHAnsi" w:cstheme="minorHAnsi"/>
          <w:color w:val="FF0000"/>
          <w:lang w:eastAsia="zh-CN"/>
        </w:rPr>
        <w:t xml:space="preserve">a </w:t>
      </w:r>
      <w:r w:rsidR="00357078" w:rsidRPr="00912BA7">
        <w:rPr>
          <w:rFonts w:asciiTheme="minorHAnsi" w:hAnsiTheme="minorHAnsi" w:cstheme="minorHAnsi"/>
          <w:color w:val="FF0000"/>
          <w:lang w:eastAsia="zh-CN"/>
        </w:rPr>
        <w:t xml:space="preserve">nr 1 do Umowy </w:t>
      </w:r>
      <w:r w:rsidR="006D6A9B" w:rsidRPr="00912BA7">
        <w:rPr>
          <w:rFonts w:asciiTheme="minorHAnsi" w:hAnsiTheme="minorHAnsi" w:cstheme="minorHAnsi"/>
          <w:color w:val="FF0000"/>
          <w:lang w:eastAsia="zh-CN"/>
        </w:rPr>
        <w:t>;</w:t>
      </w:r>
    </w:p>
    <w:p w14:paraId="39A821D7" w14:textId="3109F906" w:rsidR="00993D85" w:rsidRPr="00912BA7" w:rsidRDefault="00993D85" w:rsidP="002D1A0F">
      <w:pPr>
        <w:pStyle w:val="Akapitzlist"/>
        <w:autoSpaceDN w:val="0"/>
        <w:ind w:left="1440"/>
        <w:jc w:val="both"/>
        <w:rPr>
          <w:rFonts w:asciiTheme="minorHAnsi" w:hAnsiTheme="minorHAnsi" w:cstheme="minorHAnsi"/>
          <w:color w:val="FF0000"/>
          <w:lang w:eastAsia="zh-CN"/>
        </w:rPr>
      </w:pPr>
      <w:r w:rsidRPr="00912BA7">
        <w:rPr>
          <w:rFonts w:asciiTheme="minorHAnsi" w:hAnsiTheme="minorHAnsi" w:cstheme="minorHAnsi"/>
          <w:color w:val="FF0000"/>
          <w:lang w:eastAsia="zh-CN"/>
        </w:rPr>
        <w:t xml:space="preserve">  </w:t>
      </w:r>
      <w:r w:rsidR="00357078" w:rsidRPr="00912BA7">
        <w:rPr>
          <w:rFonts w:asciiTheme="minorHAnsi" w:hAnsiTheme="minorHAnsi" w:cstheme="minorHAnsi"/>
          <w:color w:val="FF0000"/>
          <w:lang w:eastAsia="zh-CN"/>
        </w:rPr>
        <w:t xml:space="preserve"> </w:t>
      </w:r>
    </w:p>
    <w:p w14:paraId="3CA7ADFB" w14:textId="5468B58F" w:rsidR="002D1A0F" w:rsidRPr="00912BA7" w:rsidRDefault="00912BA7" w:rsidP="002D1A0F">
      <w:pPr>
        <w:pStyle w:val="Akapitzlist"/>
        <w:numPr>
          <w:ilvl w:val="0"/>
          <w:numId w:val="28"/>
        </w:numPr>
        <w:autoSpaceDN w:val="0"/>
        <w:ind w:hanging="306"/>
        <w:jc w:val="both"/>
        <w:rPr>
          <w:rFonts w:asciiTheme="minorHAnsi" w:hAnsiTheme="minorHAnsi" w:cstheme="minorHAnsi"/>
          <w:color w:val="FF0000"/>
          <w:lang w:eastAsia="zh-CN"/>
        </w:rPr>
      </w:pPr>
      <w:r w:rsidRPr="00912BA7">
        <w:rPr>
          <w:rFonts w:asciiTheme="minorHAnsi" w:eastAsia="Andale Sans UI" w:hAnsiTheme="minorHAnsi" w:cstheme="minorHAnsi"/>
          <w:color w:val="FF0000"/>
          <w:kern w:val="2"/>
          <w:lang w:eastAsia="fa-IR" w:bidi="fa-IR"/>
        </w:rPr>
        <w:t>Ściernica 100/85x35x150 (osełka)-</w:t>
      </w:r>
      <w:r w:rsidRPr="00912BA7">
        <w:rPr>
          <w:rFonts w:asciiTheme="minorHAnsi" w:hAnsiTheme="minorHAnsi" w:cstheme="minorHAnsi"/>
          <w:color w:val="FF0000"/>
          <w:lang w:eastAsia="zh-CN"/>
        </w:rPr>
        <w:t xml:space="preserve"> </w:t>
      </w:r>
      <w:r w:rsidR="006D6A9B" w:rsidRPr="00912BA7">
        <w:rPr>
          <w:rFonts w:asciiTheme="minorHAnsi" w:hAnsiTheme="minorHAnsi" w:cstheme="minorHAnsi"/>
          <w:color w:val="FF0000"/>
          <w:lang w:eastAsia="zh-CN"/>
        </w:rPr>
        <w:t xml:space="preserve"> </w:t>
      </w:r>
      <w:r w:rsidR="002D1A0F" w:rsidRPr="00912BA7">
        <w:rPr>
          <w:rFonts w:asciiTheme="minorHAnsi" w:hAnsiTheme="minorHAnsi" w:cstheme="minorHAnsi"/>
          <w:color w:val="FF0000"/>
          <w:lang w:eastAsia="zh-CN"/>
        </w:rPr>
        <w:t xml:space="preserve">- </w:t>
      </w:r>
      <w:r w:rsidR="006D6A9B" w:rsidRPr="00912BA7">
        <w:rPr>
          <w:rFonts w:asciiTheme="minorHAnsi" w:hAnsiTheme="minorHAnsi" w:cstheme="minorHAnsi"/>
          <w:color w:val="FF0000"/>
          <w:lang w:eastAsia="zh-CN"/>
        </w:rPr>
        <w:t xml:space="preserve"> poz. nr 5 </w:t>
      </w:r>
      <w:r w:rsidR="002D1A0F" w:rsidRPr="00912BA7">
        <w:rPr>
          <w:rFonts w:asciiTheme="minorHAnsi" w:hAnsiTheme="minorHAnsi" w:cstheme="minorHAnsi"/>
          <w:color w:val="FF0000"/>
          <w:lang w:eastAsia="zh-CN"/>
        </w:rPr>
        <w:t xml:space="preserve"> załącznik</w:t>
      </w:r>
      <w:r w:rsidR="006D6A9B" w:rsidRPr="00912BA7">
        <w:rPr>
          <w:rFonts w:asciiTheme="minorHAnsi" w:hAnsiTheme="minorHAnsi" w:cstheme="minorHAnsi"/>
          <w:color w:val="FF0000"/>
          <w:lang w:eastAsia="zh-CN"/>
        </w:rPr>
        <w:t>a</w:t>
      </w:r>
      <w:r w:rsidR="002D1A0F" w:rsidRPr="00912BA7">
        <w:rPr>
          <w:rFonts w:asciiTheme="minorHAnsi" w:hAnsiTheme="minorHAnsi" w:cstheme="minorHAnsi"/>
          <w:color w:val="FF0000"/>
          <w:lang w:eastAsia="zh-CN"/>
        </w:rPr>
        <w:t xml:space="preserve"> nr 1 do Umowy</w:t>
      </w:r>
      <w:r w:rsidR="006D6A9B" w:rsidRPr="00912BA7">
        <w:rPr>
          <w:rFonts w:asciiTheme="minorHAnsi" w:hAnsiTheme="minorHAnsi" w:cstheme="minorHAnsi"/>
          <w:color w:val="FF0000"/>
          <w:lang w:eastAsia="zh-CN"/>
        </w:rPr>
        <w:t>;</w:t>
      </w:r>
    </w:p>
    <w:p w14:paraId="30B15D5C" w14:textId="280533F7" w:rsidR="00993D85" w:rsidRPr="00912BA7" w:rsidRDefault="00912BA7" w:rsidP="002D1A0F">
      <w:pPr>
        <w:pStyle w:val="Akapitzlist"/>
        <w:numPr>
          <w:ilvl w:val="0"/>
          <w:numId w:val="28"/>
        </w:numPr>
        <w:autoSpaceDN w:val="0"/>
        <w:ind w:hanging="306"/>
        <w:jc w:val="both"/>
        <w:rPr>
          <w:rFonts w:asciiTheme="minorHAnsi" w:hAnsiTheme="minorHAnsi" w:cstheme="minorHAnsi"/>
          <w:color w:val="FF0000"/>
          <w:lang w:eastAsia="zh-CN"/>
        </w:rPr>
      </w:pPr>
      <w:r w:rsidRPr="00912BA7">
        <w:rPr>
          <w:rFonts w:asciiTheme="minorHAnsi" w:eastAsia="Andale Sans UI" w:hAnsiTheme="minorHAnsi" w:cstheme="minorHAnsi"/>
          <w:color w:val="FF0000"/>
          <w:kern w:val="2"/>
          <w:lang w:eastAsia="fa-IR" w:bidi="fa-IR"/>
        </w:rPr>
        <w:t>Ściernica 250x32x25 typ 38A46KVBE NORTON (kamień szlifierski)-</w:t>
      </w:r>
      <w:r w:rsidRPr="00912BA7">
        <w:rPr>
          <w:rFonts w:asciiTheme="minorHAnsi" w:hAnsiTheme="minorHAnsi" w:cstheme="minorHAnsi"/>
          <w:color w:val="FF0000"/>
          <w:lang w:eastAsia="zh-CN"/>
        </w:rPr>
        <w:t xml:space="preserve">  </w:t>
      </w:r>
      <w:r w:rsidR="006D6A9B" w:rsidRPr="00912BA7">
        <w:rPr>
          <w:rFonts w:asciiTheme="minorHAnsi" w:hAnsiTheme="minorHAnsi" w:cstheme="minorHAnsi"/>
          <w:color w:val="FF0000"/>
          <w:lang w:eastAsia="zh-CN"/>
        </w:rPr>
        <w:t>)</w:t>
      </w:r>
      <w:r w:rsidR="00993D85" w:rsidRPr="00912BA7">
        <w:rPr>
          <w:rFonts w:asciiTheme="minorHAnsi" w:hAnsiTheme="minorHAnsi" w:cstheme="minorHAnsi"/>
          <w:color w:val="FF0000"/>
          <w:lang w:eastAsia="zh-CN"/>
        </w:rPr>
        <w:t xml:space="preserve"> </w:t>
      </w:r>
      <w:r w:rsidR="006D6A9B" w:rsidRPr="00912BA7">
        <w:rPr>
          <w:rFonts w:asciiTheme="minorHAnsi" w:hAnsiTheme="minorHAnsi" w:cstheme="minorHAnsi"/>
          <w:color w:val="FF0000"/>
          <w:lang w:eastAsia="zh-CN"/>
        </w:rPr>
        <w:t xml:space="preserve">– poz. nr 8 </w:t>
      </w:r>
      <w:r w:rsidR="002D1A0F" w:rsidRPr="00912BA7">
        <w:rPr>
          <w:rFonts w:asciiTheme="minorHAnsi" w:hAnsiTheme="minorHAnsi" w:cstheme="minorHAnsi"/>
          <w:color w:val="FF0000"/>
          <w:lang w:eastAsia="zh-CN"/>
        </w:rPr>
        <w:t xml:space="preserve"> załącznik</w:t>
      </w:r>
      <w:r w:rsidR="006D6A9B" w:rsidRPr="00912BA7">
        <w:rPr>
          <w:rFonts w:asciiTheme="minorHAnsi" w:hAnsiTheme="minorHAnsi" w:cstheme="minorHAnsi"/>
          <w:color w:val="FF0000"/>
          <w:lang w:eastAsia="zh-CN"/>
        </w:rPr>
        <w:t>a</w:t>
      </w:r>
      <w:r w:rsidR="002D1A0F" w:rsidRPr="00912BA7">
        <w:rPr>
          <w:rFonts w:asciiTheme="minorHAnsi" w:hAnsiTheme="minorHAnsi" w:cstheme="minorHAnsi"/>
          <w:color w:val="FF0000"/>
          <w:lang w:eastAsia="zh-CN"/>
        </w:rPr>
        <w:t xml:space="preserve"> nr 1 do Umowy</w:t>
      </w:r>
      <w:r w:rsidR="006D6A9B" w:rsidRPr="00912BA7">
        <w:rPr>
          <w:rFonts w:asciiTheme="minorHAnsi" w:hAnsiTheme="minorHAnsi" w:cstheme="minorHAnsi"/>
          <w:color w:val="FF0000"/>
          <w:lang w:eastAsia="zh-CN"/>
        </w:rPr>
        <w:t>;</w:t>
      </w:r>
    </w:p>
    <w:p w14:paraId="020CE8E0" w14:textId="50AD573C" w:rsidR="002D1A0F" w:rsidRPr="00912BA7" w:rsidRDefault="00912BA7" w:rsidP="002D1A0F">
      <w:pPr>
        <w:pStyle w:val="Akapitzlist"/>
        <w:numPr>
          <w:ilvl w:val="0"/>
          <w:numId w:val="28"/>
        </w:numPr>
        <w:autoSpaceDN w:val="0"/>
        <w:ind w:hanging="306"/>
        <w:jc w:val="both"/>
        <w:rPr>
          <w:rFonts w:asciiTheme="minorHAnsi" w:hAnsiTheme="minorHAnsi" w:cstheme="minorHAnsi"/>
          <w:color w:val="FF0000"/>
          <w:lang w:eastAsia="zh-CN"/>
        </w:rPr>
      </w:pPr>
      <w:r w:rsidRPr="00912BA7">
        <w:rPr>
          <w:rFonts w:asciiTheme="minorHAnsi" w:eastAsia="Andale Sans UI" w:hAnsiTheme="minorHAnsi" w:cstheme="minorHAnsi"/>
          <w:color w:val="FF0000"/>
          <w:kern w:val="2"/>
          <w:lang w:eastAsia="fa-IR" w:bidi="fa-IR"/>
        </w:rPr>
        <w:t>Ściernica 01-300x32x32 38A46-K5VBE-33 NORTON</w:t>
      </w:r>
      <w:r w:rsidR="00993D85" w:rsidRPr="00912BA7">
        <w:rPr>
          <w:rFonts w:asciiTheme="minorHAnsi" w:hAnsiTheme="minorHAnsi" w:cstheme="minorHAnsi"/>
          <w:color w:val="FF0000"/>
          <w:lang w:eastAsia="zh-CN"/>
        </w:rPr>
        <w:t xml:space="preserve"> </w:t>
      </w:r>
      <w:r w:rsidRPr="00912BA7">
        <w:rPr>
          <w:rFonts w:asciiTheme="minorHAnsi" w:hAnsiTheme="minorHAnsi" w:cstheme="minorHAnsi"/>
          <w:color w:val="FF0000"/>
          <w:lang w:eastAsia="zh-CN"/>
        </w:rPr>
        <w:t xml:space="preserve"> </w:t>
      </w:r>
      <w:r w:rsidR="002D1A0F" w:rsidRPr="00912BA7">
        <w:rPr>
          <w:rFonts w:asciiTheme="minorHAnsi" w:hAnsiTheme="minorHAnsi" w:cstheme="minorHAnsi"/>
          <w:color w:val="FF0000"/>
          <w:lang w:eastAsia="zh-CN"/>
        </w:rPr>
        <w:t xml:space="preserve">- </w:t>
      </w:r>
      <w:r w:rsidR="00374E60" w:rsidRPr="00912BA7">
        <w:rPr>
          <w:rFonts w:asciiTheme="minorHAnsi" w:hAnsiTheme="minorHAnsi" w:cstheme="minorHAnsi"/>
          <w:color w:val="FF0000"/>
          <w:lang w:eastAsia="zh-CN"/>
        </w:rPr>
        <w:t xml:space="preserve"> poz. nr 9 </w:t>
      </w:r>
      <w:r w:rsidR="002D1A0F" w:rsidRPr="00912BA7">
        <w:rPr>
          <w:rFonts w:asciiTheme="minorHAnsi" w:hAnsiTheme="minorHAnsi" w:cstheme="minorHAnsi"/>
          <w:color w:val="FF0000"/>
          <w:lang w:eastAsia="zh-CN"/>
        </w:rPr>
        <w:t xml:space="preserve"> załącznik</w:t>
      </w:r>
      <w:r w:rsidR="00374E60" w:rsidRPr="00912BA7">
        <w:rPr>
          <w:rFonts w:asciiTheme="minorHAnsi" w:hAnsiTheme="minorHAnsi" w:cstheme="minorHAnsi"/>
          <w:color w:val="FF0000"/>
          <w:lang w:eastAsia="zh-CN"/>
        </w:rPr>
        <w:t xml:space="preserve">a </w:t>
      </w:r>
      <w:r w:rsidR="002D1A0F" w:rsidRPr="00912BA7">
        <w:rPr>
          <w:rFonts w:asciiTheme="minorHAnsi" w:hAnsiTheme="minorHAnsi" w:cstheme="minorHAnsi"/>
          <w:color w:val="FF0000"/>
          <w:lang w:eastAsia="zh-CN"/>
        </w:rPr>
        <w:t>nr 1 do Umowy</w:t>
      </w:r>
      <w:r w:rsidR="00374E60" w:rsidRPr="00912BA7">
        <w:rPr>
          <w:rFonts w:asciiTheme="minorHAnsi" w:hAnsiTheme="minorHAnsi" w:cstheme="minorHAnsi"/>
          <w:color w:val="FF0000"/>
          <w:lang w:eastAsia="zh-CN"/>
        </w:rPr>
        <w:t>;</w:t>
      </w:r>
    </w:p>
    <w:p w14:paraId="1F5772DC" w14:textId="51BC1B73" w:rsidR="00993D85" w:rsidRPr="00357078" w:rsidRDefault="00993D85" w:rsidP="002D1A0F">
      <w:pPr>
        <w:autoSpaceDN w:val="0"/>
        <w:jc w:val="both"/>
        <w:rPr>
          <w:rFonts w:asciiTheme="minorHAnsi" w:hAnsiTheme="minorHAnsi" w:cstheme="minorHAnsi"/>
          <w:lang w:eastAsia="zh-CN"/>
        </w:rPr>
      </w:pPr>
    </w:p>
    <w:p w14:paraId="7452B84D" w14:textId="06EEDF51" w:rsidR="00993D85" w:rsidRPr="00993D85" w:rsidRDefault="004B3CB2" w:rsidP="002D1A0F">
      <w:pPr>
        <w:autoSpaceDN w:val="0"/>
        <w:ind w:left="1134"/>
        <w:jc w:val="both"/>
        <w:rPr>
          <w:rFonts w:asciiTheme="minorHAnsi" w:hAnsiTheme="minorHAnsi" w:cstheme="minorHAnsi"/>
        </w:rPr>
      </w:pPr>
      <w:r>
        <w:rPr>
          <w:rFonts w:asciiTheme="minorHAnsi" w:hAnsiTheme="minorHAnsi" w:cstheme="minorHAnsi"/>
          <w:color w:val="FF0000"/>
          <w:lang w:eastAsia="zh-CN"/>
        </w:rPr>
        <w:t xml:space="preserve">                        </w:t>
      </w:r>
    </w:p>
    <w:p w14:paraId="7D6CEE3B" w14:textId="77777777" w:rsidR="00993D85" w:rsidRPr="00993D85" w:rsidRDefault="00993D85" w:rsidP="00993D85">
      <w:pPr>
        <w:pStyle w:val="Nagwek2"/>
        <w:keepNext w:val="0"/>
        <w:widowControl w:val="0"/>
        <w:numPr>
          <w:ilvl w:val="0"/>
          <w:numId w:val="0"/>
        </w:numPr>
        <w:ind w:left="567" w:hanging="567"/>
        <w:rPr>
          <w:rFonts w:asciiTheme="minorHAnsi" w:hAnsiTheme="minorHAnsi" w:cstheme="minorHAnsi"/>
        </w:rPr>
      </w:pPr>
      <w:r w:rsidRPr="00993D85">
        <w:rPr>
          <w:rFonts w:asciiTheme="minorHAnsi" w:hAnsiTheme="minorHAnsi" w:cstheme="minorHAnsi"/>
        </w:rPr>
        <w:t xml:space="preserve">       5.2.2.</w:t>
      </w:r>
      <w:r w:rsidR="00B277E7" w:rsidRPr="00993D85">
        <w:rPr>
          <w:rFonts w:asciiTheme="minorHAnsi" w:hAnsiTheme="minorHAnsi" w:cstheme="minorHAnsi"/>
        </w:rPr>
        <w:t>odbioru Dostaw zgodnie z Umową;</w:t>
      </w:r>
    </w:p>
    <w:p w14:paraId="4D6A9188" w14:textId="3353B8E0" w:rsidR="0030624F" w:rsidRPr="00993D85" w:rsidRDefault="00993D85" w:rsidP="00993D85">
      <w:pPr>
        <w:pStyle w:val="Nagwek2"/>
        <w:keepNext w:val="0"/>
        <w:widowControl w:val="0"/>
        <w:numPr>
          <w:ilvl w:val="0"/>
          <w:numId w:val="0"/>
        </w:numPr>
        <w:ind w:left="567" w:hanging="567"/>
        <w:rPr>
          <w:rFonts w:asciiTheme="minorHAnsi" w:hAnsiTheme="minorHAnsi" w:cstheme="minorHAnsi"/>
        </w:rPr>
      </w:pPr>
      <w:r w:rsidRPr="00993D85">
        <w:rPr>
          <w:rFonts w:asciiTheme="minorHAnsi" w:hAnsiTheme="minorHAnsi" w:cstheme="minorHAnsi"/>
        </w:rPr>
        <w:t xml:space="preserve">       5.2.3. </w:t>
      </w:r>
      <w:r w:rsidR="0030624F" w:rsidRPr="00993D85">
        <w:rPr>
          <w:rFonts w:asciiTheme="minorHAnsi" w:hAnsiTheme="minorHAnsi" w:cstheme="minorHAnsi"/>
        </w:rPr>
        <w:t>terminowego regulowania swoich zobowiązań wobec Wykonawcy.</w:t>
      </w:r>
    </w:p>
    <w:p w14:paraId="4D6A9189" w14:textId="77777777" w:rsidR="004C6A61" w:rsidRPr="00993D85" w:rsidRDefault="004C6A61" w:rsidP="00FF4862">
      <w:pPr>
        <w:pStyle w:val="Nagwek2"/>
        <w:keepNext w:val="0"/>
        <w:widowControl w:val="0"/>
        <w:rPr>
          <w:rFonts w:asciiTheme="minorHAnsi" w:hAnsiTheme="minorHAnsi" w:cstheme="minorHAnsi"/>
        </w:rPr>
      </w:pPr>
      <w:bookmarkStart w:id="39" w:name="OLE_LINK3"/>
      <w:bookmarkStart w:id="40" w:name="OLE_LINK4"/>
      <w:r w:rsidRPr="00993D85">
        <w:rPr>
          <w:rFonts w:asciiTheme="minorHAnsi" w:hAnsiTheme="minorHAnsi" w:cstheme="minorHAnsi"/>
        </w:rPr>
        <w:t>Zamawiający zastrzega sobie prawo do:</w:t>
      </w:r>
    </w:p>
    <w:bookmarkEnd w:id="39"/>
    <w:bookmarkEnd w:id="40"/>
    <w:p w14:paraId="4D6A9193" w14:textId="77777777"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kontroli realizacj</w:t>
      </w:r>
      <w:r w:rsidR="00D55D5C" w:rsidRPr="00103707">
        <w:rPr>
          <w:rFonts w:asciiTheme="minorHAnsi" w:hAnsiTheme="minorHAnsi" w:cstheme="minorHAnsi"/>
        </w:rPr>
        <w:t>i</w:t>
      </w:r>
      <w:r w:rsidRPr="00103707">
        <w:rPr>
          <w:rFonts w:asciiTheme="minorHAnsi" w:hAnsiTheme="minorHAnsi" w:cstheme="minorHAnsi"/>
        </w:rPr>
        <w:t xml:space="preserve"> przedmiotu Umowy przez uprawnionych przedstawicieli Zamawiającego, w </w:t>
      </w:r>
      <w:r w:rsidR="0064781B" w:rsidRPr="00103707">
        <w:rPr>
          <w:rFonts w:asciiTheme="minorHAnsi" w:hAnsiTheme="minorHAnsi" w:cstheme="minorHAnsi"/>
        </w:rPr>
        <w:t>tym również służby BHP, ppoż. i </w:t>
      </w:r>
      <w:r w:rsidRPr="00103707">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661D7B9F"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Wykonawcy lub Podwykonawcy ze swojego terenu i rozwiązania Umowy albo odstąpienia od niej, wedle wyboru Zamawiającego, ze skutkiem natychmiastowym</w:t>
      </w:r>
      <w:r w:rsidR="00476C51" w:rsidRPr="00103707">
        <w:rPr>
          <w:rFonts w:asciiTheme="minorHAnsi" w:hAnsiTheme="minorHAnsi" w:cstheme="minorHAnsi"/>
        </w:rPr>
        <w:t xml:space="preserve"> </w:t>
      </w:r>
      <w:r w:rsidR="00CB24AB">
        <w:rPr>
          <w:rFonts w:asciiTheme="minorHAnsi" w:hAnsiTheme="minorHAnsi" w:cstheme="minorHAnsi"/>
        </w:rPr>
        <w:br/>
      </w:r>
      <w:r w:rsidRPr="00103707">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103707">
        <w:rPr>
          <w:rFonts w:asciiTheme="minorHAnsi" w:hAnsiTheme="minorHAnsi" w:cstheme="minorHAnsi"/>
        </w:rPr>
        <w:t>a terenie Zamawiającego;</w:t>
      </w:r>
    </w:p>
    <w:p w14:paraId="4D6A9196" w14:textId="141C624C"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ze swojego terenu członka personelu Wykonawcy lub Podwykonawcy</w:t>
      </w:r>
      <w:r w:rsidR="00977235" w:rsidRPr="00103707">
        <w:rPr>
          <w:rFonts w:asciiTheme="minorHAnsi" w:hAnsiTheme="minorHAnsi" w:cstheme="minorHAnsi"/>
        </w:rPr>
        <w:t xml:space="preserve"> </w:t>
      </w:r>
      <w:r w:rsidR="00CB24AB">
        <w:rPr>
          <w:rFonts w:asciiTheme="minorHAnsi" w:hAnsiTheme="minorHAnsi" w:cstheme="minorHAnsi"/>
        </w:rPr>
        <w:br/>
      </w:r>
      <w:r w:rsidRPr="00103707">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103707">
        <w:rPr>
          <w:rFonts w:asciiTheme="minorHAnsi" w:hAnsiTheme="minorHAnsi" w:cstheme="minorHAnsi"/>
        </w:rPr>
        <w:t xml:space="preserve"> Umowy;</w:t>
      </w:r>
    </w:p>
    <w:p w14:paraId="4D6A9197" w14:textId="1FF3C7CA" w:rsidR="004C6A61" w:rsidRDefault="004C6A61" w:rsidP="00FF4862">
      <w:pPr>
        <w:pStyle w:val="Nagwek2"/>
        <w:keepNext w:val="0"/>
        <w:widowControl w:val="0"/>
        <w:numPr>
          <w:ilvl w:val="2"/>
          <w:numId w:val="3"/>
        </w:numPr>
        <w:rPr>
          <w:rFonts w:asciiTheme="minorHAnsi" w:hAnsiTheme="minorHAnsi" w:cstheme="minorHAnsi"/>
        </w:rPr>
      </w:pPr>
      <w:bookmarkStart w:id="41" w:name="_Ref497892631"/>
      <w:r w:rsidRPr="00103707">
        <w:rPr>
          <w:rFonts w:asciiTheme="minorHAnsi" w:hAnsiTheme="minorHAnsi" w:cstheme="minorHAnsi"/>
        </w:rPr>
        <w:lastRenderedPageBreak/>
        <w:t xml:space="preserve">zawieszenia, w każdym czasie, wykonywania Dostaw na podstawie pisemnego polecenia przekazanego Wykonawcy. W takim przypadku Wykonawca w terminie najpóźniej do </w:t>
      </w:r>
      <w:r w:rsidR="008A1CE7" w:rsidRPr="00103707">
        <w:rPr>
          <w:rFonts w:asciiTheme="minorHAnsi" w:hAnsiTheme="minorHAnsi" w:cstheme="minorHAnsi"/>
        </w:rPr>
        <w:t>72</w:t>
      </w:r>
      <w:r w:rsidRPr="00103707">
        <w:rPr>
          <w:rFonts w:asciiTheme="minorHAnsi" w:hAnsiTheme="minorHAnsi" w:cstheme="minorHAnsi"/>
        </w:rPr>
        <w:t xml:space="preserve"> godzin od chwili otrzymania polecenia zawiesze</w:t>
      </w:r>
      <w:r w:rsidR="000E2F25" w:rsidRPr="00103707">
        <w:rPr>
          <w:rFonts w:asciiTheme="minorHAnsi" w:hAnsiTheme="minorHAnsi" w:cstheme="minorHAnsi"/>
        </w:rPr>
        <w:t xml:space="preserve">nia wykonywania Dostaw </w:t>
      </w:r>
      <w:r w:rsidRPr="00103707">
        <w:rPr>
          <w:rFonts w:asciiTheme="minorHAnsi" w:hAnsiTheme="minorHAnsi" w:cstheme="minorHAnsi"/>
        </w:rPr>
        <w:t xml:space="preserve">zobowiązany jest do przedstawienia do akceptacji Zamawiającego kalkulacji uzasadnionych </w:t>
      </w:r>
      <w:r w:rsidR="00CB24AB">
        <w:rPr>
          <w:rFonts w:asciiTheme="minorHAnsi" w:hAnsiTheme="minorHAnsi" w:cstheme="minorHAnsi"/>
        </w:rPr>
        <w:br/>
      </w:r>
      <w:r w:rsidRPr="00103707">
        <w:rPr>
          <w:rFonts w:asciiTheme="minorHAnsi" w:hAnsiTheme="minorHAnsi" w:cstheme="minorHAnsi"/>
        </w:rPr>
        <w:t>i udokumentowanych kosztów wynikających z tego tytułu wraz</w:t>
      </w:r>
      <w:r w:rsidR="00476C51" w:rsidRPr="00103707">
        <w:rPr>
          <w:rFonts w:asciiTheme="minorHAnsi" w:hAnsiTheme="minorHAnsi" w:cstheme="minorHAnsi"/>
        </w:rPr>
        <w:t xml:space="preserve"> </w:t>
      </w:r>
      <w:r w:rsidRPr="00103707">
        <w:rPr>
          <w:rFonts w:asciiTheme="minorHAnsi" w:hAnsiTheme="minorHAnsi" w:cstheme="minorHAnsi"/>
        </w:rPr>
        <w:t>z odpowiednią dokumentacją uzasadniającą kalkulację kosztów. Prawo do zwrotu kosztów poniesionych przez Wykonawcę w związku</w:t>
      </w:r>
      <w:r w:rsidR="000E2F25" w:rsidRPr="00103707">
        <w:rPr>
          <w:rFonts w:asciiTheme="minorHAnsi" w:hAnsiTheme="minorHAnsi" w:cstheme="minorHAnsi"/>
        </w:rPr>
        <w:t xml:space="preserve"> z zawieszeniem wykonywania Dostaw</w:t>
      </w:r>
      <w:r w:rsidRPr="00103707">
        <w:rPr>
          <w:rFonts w:asciiTheme="minorHAnsi" w:hAnsiTheme="minorHAnsi" w:cstheme="minorHAnsi"/>
        </w:rPr>
        <w:t xml:space="preserve"> przez Zamawiającego nie dotyczy przypadków wstrzymania Dostaw w wyn</w:t>
      </w:r>
      <w:r w:rsidR="000C6626" w:rsidRPr="00103707">
        <w:rPr>
          <w:rFonts w:asciiTheme="minorHAnsi" w:hAnsiTheme="minorHAnsi" w:cstheme="minorHAnsi"/>
        </w:rPr>
        <w:t>iku naruszania przepisów BHP, p</w:t>
      </w:r>
      <w:r w:rsidRPr="00103707">
        <w:rPr>
          <w:rFonts w:asciiTheme="minorHAnsi" w:hAnsiTheme="minorHAnsi" w:cstheme="minorHAnsi"/>
        </w:rPr>
        <w:t>poż., ochrony środowiska</w:t>
      </w:r>
      <w:r w:rsidR="00EB3E53" w:rsidRPr="00103707">
        <w:rPr>
          <w:rFonts w:asciiTheme="minorHAnsi" w:hAnsiTheme="minorHAnsi" w:cstheme="minorHAnsi"/>
        </w:rPr>
        <w:t xml:space="preserve"> itp. obowiązujących na terenie </w:t>
      </w:r>
      <w:r w:rsidRPr="00103707">
        <w:rPr>
          <w:rFonts w:asciiTheme="minorHAnsi" w:hAnsiTheme="minorHAnsi" w:cstheme="minorHAnsi"/>
        </w:rPr>
        <w:t>Zamawiającego przez pracowników Wykonawcy lub jego Podwykonawcy.</w:t>
      </w:r>
      <w:bookmarkEnd w:id="41"/>
    </w:p>
    <w:p w14:paraId="73B1DBD7" w14:textId="77777777" w:rsidR="00153922" w:rsidRPr="00E91ED9" w:rsidRDefault="00153922" w:rsidP="0011331A">
      <w:pPr>
        <w:pStyle w:val="Nagwek2"/>
        <w:keepNext w:val="0"/>
        <w:widowControl w:val="0"/>
        <w:rPr>
          <w:rFonts w:asciiTheme="minorHAnsi" w:hAnsiTheme="minorHAnsi" w:cstheme="minorHAnsi"/>
        </w:rPr>
      </w:pPr>
      <w:r w:rsidRPr="00E91ED9">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xml:space="preserve">Ze strony Wykonawcy jest to: </w:t>
      </w:r>
    </w:p>
    <w:p w14:paraId="39276A85"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tel.; ….., e-mail: ………</w:t>
      </w:r>
    </w:p>
    <w:p w14:paraId="382E5279"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Po stronie Zamawiającego jest to:</w:t>
      </w:r>
    </w:p>
    <w:p w14:paraId="641EC3D9"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tel.; ….., e-mail: ………</w:t>
      </w:r>
    </w:p>
    <w:p w14:paraId="0B4C3826" w14:textId="1DDF03FD"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upoważniają osoby, określone w ust</w:t>
      </w:r>
      <w:r w:rsidR="00B846B3">
        <w:rPr>
          <w:rFonts w:asciiTheme="minorHAnsi" w:hAnsiTheme="minorHAnsi" w:cstheme="minorHAnsi"/>
        </w:rPr>
        <w:t>ępie</w:t>
      </w:r>
      <w:r w:rsidRPr="00E91ED9">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Pr>
          <w:rFonts w:asciiTheme="minorHAnsi" w:hAnsiTheme="minorHAnsi" w:cstheme="minorHAnsi"/>
        </w:rPr>
        <w:t>.</w:t>
      </w:r>
    </w:p>
    <w:p w14:paraId="16B25351"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oświadczają, że dane osób wyznaczonych do realizacji Umowy są udostępnianie Stronom w celu realizacji Umowy.</w:t>
      </w:r>
    </w:p>
    <w:p w14:paraId="4D6A91A7" w14:textId="4B071B2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D76738" w:rsidRDefault="001C2197" w:rsidP="001C2197">
      <w:pPr>
        <w:pStyle w:val="Nagwek2"/>
        <w:keepNext w:val="0"/>
        <w:widowControl w:val="0"/>
        <w:rPr>
          <w:rFonts w:asciiTheme="minorHAnsi" w:hAnsiTheme="minorHAnsi" w:cstheme="minorHAnsi"/>
        </w:rPr>
      </w:pPr>
      <w:r w:rsidRPr="00D76738">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*.gzip, *.tar, *.wim, *.xz,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70366CE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Przedstawiciel Zamawiającego nie ma umocowania do zmiany Umowy ani do złożenia oświadczenia o rozwiązaniu lub odstąpieniu od Umowy.</w:t>
      </w:r>
    </w:p>
    <w:p w14:paraId="4D6A91D2" w14:textId="77777777" w:rsidR="00766C2C" w:rsidRPr="00103707" w:rsidRDefault="00766C2C" w:rsidP="00FF4862">
      <w:pPr>
        <w:widowControl w:val="0"/>
        <w:spacing w:before="120" w:after="120"/>
        <w:jc w:val="both"/>
        <w:rPr>
          <w:rFonts w:asciiTheme="minorHAnsi" w:hAnsiTheme="minorHAnsi" w:cstheme="minorHAnsi"/>
          <w:b/>
          <w:snapToGrid w:val="0"/>
        </w:rPr>
      </w:pPr>
      <w:bookmarkStart w:id="42" w:name="_Ref274223601"/>
      <w:bookmarkStart w:id="43" w:name="_Toc437005845"/>
      <w:r w:rsidRPr="00103707">
        <w:rPr>
          <w:rFonts w:asciiTheme="minorHAnsi" w:hAnsiTheme="minorHAnsi" w:cstheme="minorHAnsi"/>
          <w:b/>
          <w:snapToGrid w:val="0"/>
        </w:rPr>
        <w:t>OBOWIĄZKI PODATKOWE</w:t>
      </w:r>
    </w:p>
    <w:p w14:paraId="4D6A91D3" w14:textId="7777777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44" w:name="_Ref113574"/>
    </w:p>
    <w:p w14:paraId="5E8985BB"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45" w:name="_Ref113648"/>
      <w:bookmarkEnd w:id="44"/>
    </w:p>
    <w:p w14:paraId="61A0C3DA"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dopuszczający się naruszenia powyższej klauzuli odpowiedzialny jest, bez jakichkolwiek </w:t>
      </w:r>
      <w:r w:rsidRPr="00103707">
        <w:rPr>
          <w:rFonts w:asciiTheme="minorHAnsi" w:hAnsiTheme="minorHAnsi" w:cstheme="minorHAnsi"/>
        </w:rPr>
        <w:lastRenderedPageBreak/>
        <w:t>ograniczeń, za szkodę wyrządzoną z tego tytułu Zamawiającemu. Ponadto, uzasadnione podejrzenie naruszenia tej klauzuli przez Wykonawcę uprawnia Zamawiającego do odstąpienia od Umowy z przyczyn dotyczących Wykonawcy.</w:t>
      </w:r>
      <w:bookmarkEnd w:id="45"/>
    </w:p>
    <w:p w14:paraId="12241B08"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razie powzięcia przez Zamawiającego informacji o toczącym się postępowaniu przed organem podatkowym w związku z uczestnictwem Wykonawcy w  transakcjach mających na celu wyłudzenie z budżetu państwa podatku VAT w związku z Umową, Zamawiający wedle swojego wyboru może odstąpić od Umowy (w całości lub w części) w trybie określonym poniżej.</w:t>
      </w:r>
    </w:p>
    <w:p w14:paraId="487C492A" w14:textId="67A077E3"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103707" w:rsidRDefault="00B54D4A"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KODEKS POSTĘPOWANIA DLA PARTNERÓW BIZNESOWYCH SPÓŁEK GK PGE</w:t>
      </w:r>
    </w:p>
    <w:p w14:paraId="4D6A91D6" w14:textId="137B9225"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na rzecz Spółek GK PGE, w powyższym zakresie.</w:t>
      </w:r>
    </w:p>
    <w:p w14:paraId="4D6A91D7" w14:textId="2CE3BA84"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zapoznał się z treścią Kodeksu Postępowania dla Partnerów Biznesowych Spółek GK PGE (</w:t>
      </w:r>
      <w:hyperlink r:id="rId13" w:history="1">
        <w:r w:rsidRPr="00103707">
          <w:rPr>
            <w:rFonts w:asciiTheme="minorHAnsi" w:hAnsiTheme="minorHAnsi" w:cstheme="minorHAnsi"/>
          </w:rPr>
          <w:t>http://www.gkpge.pl/compliance</w:t>
        </w:r>
      </w:hyperlink>
      <w:r w:rsidRPr="00103707">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przestrzegali tych standardów.</w:t>
      </w:r>
    </w:p>
    <w:p w14:paraId="4D6A91D8" w14:textId="4E18A14E"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103707">
        <w:rPr>
          <w:rFonts w:asciiTheme="minorHAnsi" w:hAnsiTheme="minorHAnsi" w:cstheme="minorHAnsi"/>
        </w:rPr>
        <w:t>których będzie świadczyć dostawy</w:t>
      </w:r>
      <w:r w:rsidRPr="00103707">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46" w:name="_Toc494375561"/>
      <w:bookmarkStart w:id="47" w:name="_Ref495587163"/>
      <w:bookmarkStart w:id="48" w:name="_Toc494440033"/>
      <w:bookmarkStart w:id="49" w:name="_Ref495592306"/>
      <w:bookmarkStart w:id="50" w:name="_Toc28859091"/>
      <w:r w:rsidRPr="00EF641C">
        <w:rPr>
          <w:rFonts w:asciiTheme="minorHAnsi" w:hAnsiTheme="minorHAnsi" w:cstheme="minorHAnsi"/>
          <w:b w:val="0"/>
          <w:color w:val="0070C0"/>
          <w:sz w:val="20"/>
          <w:szCs w:val="20"/>
        </w:rPr>
        <w:t>ODBIÓR</w:t>
      </w:r>
      <w:bookmarkEnd w:id="42"/>
      <w:bookmarkEnd w:id="43"/>
      <w:bookmarkEnd w:id="46"/>
      <w:bookmarkEnd w:id="47"/>
      <w:bookmarkEnd w:id="48"/>
      <w:bookmarkEnd w:id="49"/>
      <w:bookmarkEnd w:id="50"/>
    </w:p>
    <w:p w14:paraId="4D6A91DA" w14:textId="0190F9B8" w:rsidR="00A81ACF"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Odbioru </w:t>
      </w:r>
      <w:r w:rsidR="000337C7" w:rsidRPr="00103707">
        <w:rPr>
          <w:rFonts w:asciiTheme="minorHAnsi" w:hAnsiTheme="minorHAnsi" w:cstheme="minorHAnsi"/>
        </w:rPr>
        <w:t>Dostaw</w:t>
      </w:r>
      <w:r w:rsidRPr="00103707">
        <w:rPr>
          <w:rFonts w:asciiTheme="minorHAnsi" w:hAnsiTheme="minorHAnsi" w:cstheme="minorHAnsi"/>
        </w:rPr>
        <w:t xml:space="preserve"> dokonuje się na zasadach określonych w </w:t>
      </w:r>
      <w:r w:rsidR="006B6809" w:rsidRPr="00103707">
        <w:rPr>
          <w:rFonts w:asciiTheme="minorHAnsi" w:hAnsiTheme="minorHAnsi" w:cstheme="minorHAnsi"/>
        </w:rPr>
        <w:t xml:space="preserve">niniejszej Umowie i </w:t>
      </w:r>
      <w:r w:rsidR="00F85D41" w:rsidRPr="00103707">
        <w:rPr>
          <w:rFonts w:asciiTheme="minorHAnsi" w:hAnsiTheme="minorHAnsi" w:cstheme="minorHAnsi"/>
        </w:rPr>
        <w:t>Opisie Przedmiotu Zamówienia</w:t>
      </w:r>
      <w:r w:rsidR="000E2F25" w:rsidRPr="00103707">
        <w:rPr>
          <w:rFonts w:asciiTheme="minorHAnsi" w:hAnsiTheme="minorHAnsi" w:cstheme="minorHAnsi"/>
        </w:rPr>
        <w:t>, stanowiąc</w:t>
      </w:r>
      <w:r w:rsidR="00F85D41" w:rsidRPr="00103707">
        <w:rPr>
          <w:rFonts w:asciiTheme="minorHAnsi" w:hAnsiTheme="minorHAnsi" w:cstheme="minorHAnsi"/>
        </w:rPr>
        <w:t>ym</w:t>
      </w:r>
      <w:r w:rsidR="00FA6B68">
        <w:rPr>
          <w:rFonts w:asciiTheme="minorHAnsi" w:hAnsiTheme="minorHAnsi" w:cstheme="minorHAnsi"/>
        </w:rPr>
        <w:t>i</w:t>
      </w:r>
      <w:r w:rsidR="000E2F25" w:rsidRPr="00103707">
        <w:rPr>
          <w:rFonts w:asciiTheme="minorHAnsi" w:hAnsiTheme="minorHAnsi" w:cstheme="minorHAnsi"/>
        </w:rPr>
        <w:t xml:space="preserve"> Załącznik nr 1</w:t>
      </w:r>
      <w:r w:rsidR="00A81ACF" w:rsidRPr="00103707">
        <w:rPr>
          <w:rFonts w:asciiTheme="minorHAnsi" w:hAnsiTheme="minorHAnsi" w:cstheme="minorHAnsi"/>
        </w:rPr>
        <w:t xml:space="preserve"> do Umowy</w:t>
      </w:r>
      <w:r w:rsidR="006837E8" w:rsidRPr="00103707">
        <w:rPr>
          <w:rFonts w:asciiTheme="minorHAnsi" w:hAnsiTheme="minorHAnsi" w:cstheme="minorHAnsi"/>
        </w:rPr>
        <w:t xml:space="preserve"> oraz </w:t>
      </w:r>
      <w:r w:rsidR="00FA6B68">
        <w:rPr>
          <w:rFonts w:asciiTheme="minorHAnsi" w:hAnsiTheme="minorHAnsi" w:cstheme="minorHAnsi"/>
        </w:rPr>
        <w:t xml:space="preserve">zgodnie z </w:t>
      </w:r>
      <w:r w:rsidR="006B6809" w:rsidRPr="00103707">
        <w:rPr>
          <w:rFonts w:asciiTheme="minorHAnsi" w:hAnsiTheme="minorHAnsi" w:cstheme="minorHAnsi"/>
        </w:rPr>
        <w:t>mający</w:t>
      </w:r>
      <w:r w:rsidR="00FA6B68">
        <w:rPr>
          <w:rFonts w:asciiTheme="minorHAnsi" w:hAnsiTheme="minorHAnsi" w:cstheme="minorHAnsi"/>
        </w:rPr>
        <w:t>mi</w:t>
      </w:r>
      <w:r w:rsidR="006B6809" w:rsidRPr="00103707">
        <w:rPr>
          <w:rFonts w:asciiTheme="minorHAnsi" w:hAnsiTheme="minorHAnsi" w:cstheme="minorHAnsi"/>
        </w:rPr>
        <w:t xml:space="preserve"> zastosowanie</w:t>
      </w:r>
      <w:r w:rsidR="006837E8" w:rsidRPr="00103707">
        <w:rPr>
          <w:rFonts w:asciiTheme="minorHAnsi" w:hAnsiTheme="minorHAnsi" w:cstheme="minorHAnsi"/>
        </w:rPr>
        <w:t xml:space="preserve"> p</w:t>
      </w:r>
      <w:r w:rsidR="006B6809" w:rsidRPr="00103707">
        <w:rPr>
          <w:rFonts w:asciiTheme="minorHAnsi" w:hAnsiTheme="minorHAnsi" w:cstheme="minorHAnsi"/>
        </w:rPr>
        <w:t>rzepis</w:t>
      </w:r>
      <w:r w:rsidR="00FA6B68">
        <w:rPr>
          <w:rFonts w:asciiTheme="minorHAnsi" w:hAnsiTheme="minorHAnsi" w:cstheme="minorHAnsi"/>
        </w:rPr>
        <w:t>ami</w:t>
      </w:r>
      <w:r w:rsidR="006837E8" w:rsidRPr="00103707">
        <w:rPr>
          <w:rFonts w:asciiTheme="minorHAnsi" w:hAnsiTheme="minorHAnsi" w:cstheme="minorHAnsi"/>
        </w:rPr>
        <w:t xml:space="preserve"> prawa i norma</w:t>
      </w:r>
      <w:r w:rsidR="00FA6B68">
        <w:rPr>
          <w:rFonts w:asciiTheme="minorHAnsi" w:hAnsiTheme="minorHAnsi" w:cstheme="minorHAnsi"/>
        </w:rPr>
        <w:t>mi.</w:t>
      </w:r>
    </w:p>
    <w:p w14:paraId="4D6A91DB" w14:textId="77777777" w:rsidR="006837E8" w:rsidRPr="00103707" w:rsidRDefault="006837E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Zamawiający dokonywał będzie </w:t>
      </w:r>
      <w:r w:rsidR="00811C2D" w:rsidRPr="00103707">
        <w:rPr>
          <w:rFonts w:asciiTheme="minorHAnsi" w:hAnsiTheme="minorHAnsi" w:cstheme="minorHAnsi"/>
        </w:rPr>
        <w:t>odbioru osobno dla każdej Dostawy</w:t>
      </w:r>
      <w:r w:rsidR="002B6DAE" w:rsidRPr="00103707">
        <w:rPr>
          <w:rFonts w:asciiTheme="minorHAnsi" w:hAnsiTheme="minorHAnsi" w:cstheme="minorHAnsi"/>
        </w:rPr>
        <w:t>.</w:t>
      </w:r>
    </w:p>
    <w:p w14:paraId="4D6A91DC" w14:textId="49E47B56" w:rsidR="006B6809"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Z czynności odbiorowych sporządza się Protokół Odb</w:t>
      </w:r>
      <w:r w:rsidR="000E2F25" w:rsidRPr="00103707">
        <w:rPr>
          <w:rFonts w:asciiTheme="minorHAnsi" w:hAnsiTheme="minorHAnsi" w:cstheme="minorHAnsi"/>
        </w:rPr>
        <w:t>ioru w obecności Przedstawiciela</w:t>
      </w:r>
      <w:r w:rsidRPr="00103707">
        <w:rPr>
          <w:rFonts w:asciiTheme="minorHAnsi" w:hAnsiTheme="minorHAnsi" w:cstheme="minorHAnsi"/>
        </w:rPr>
        <w:t xml:space="preserve"> Zamawiającego i Wykonawcy. Protokół Odbioru sporządzony będzie w dwóch egzemplarzach, po jednym dla każdej ze Stron. Do podpisania Protokołu Odbioru są upoważnieni: Przedstawiciel Zamawiającego oraz Przedstawiciel Wykonawcy. W razie niestawienia się Wykonawcy na odbiór Zamawiający może dokonać </w:t>
      </w:r>
      <w:r w:rsidR="002B6DAE" w:rsidRPr="00103707">
        <w:rPr>
          <w:rFonts w:asciiTheme="minorHAnsi" w:hAnsiTheme="minorHAnsi" w:cstheme="minorHAnsi"/>
        </w:rPr>
        <w:t xml:space="preserve">odbioru </w:t>
      </w:r>
      <w:r w:rsidRPr="00103707">
        <w:rPr>
          <w:rFonts w:asciiTheme="minorHAnsi" w:hAnsiTheme="minorHAnsi" w:cstheme="minorHAnsi"/>
        </w:rPr>
        <w:t>jednostronnie.</w:t>
      </w:r>
    </w:p>
    <w:p w14:paraId="4D6A91DD" w14:textId="77777777" w:rsidR="006837E8"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stwierdzenia Wad </w:t>
      </w:r>
      <w:r w:rsidR="003A2A03" w:rsidRPr="00103707">
        <w:rPr>
          <w:rFonts w:asciiTheme="minorHAnsi" w:hAnsiTheme="minorHAnsi" w:cstheme="minorHAnsi"/>
        </w:rPr>
        <w:t xml:space="preserve">Dostawy </w:t>
      </w:r>
      <w:r w:rsidRPr="00103707">
        <w:rPr>
          <w:rFonts w:asciiTheme="minorHAnsi" w:hAnsiTheme="minorHAnsi" w:cstheme="minorHAnsi"/>
        </w:rPr>
        <w:t xml:space="preserve">lub niekompletności </w:t>
      </w:r>
      <w:r w:rsidR="003A2A03" w:rsidRPr="00103707">
        <w:rPr>
          <w:rFonts w:asciiTheme="minorHAnsi" w:hAnsiTheme="minorHAnsi" w:cstheme="minorHAnsi"/>
        </w:rPr>
        <w:t>Dostawy</w:t>
      </w:r>
      <w:r w:rsidRPr="00103707">
        <w:rPr>
          <w:rFonts w:asciiTheme="minorHAnsi" w:hAnsiTheme="minorHAnsi" w:cstheme="minorHAnsi"/>
        </w:rPr>
        <w:t xml:space="preserve">, </w:t>
      </w:r>
      <w:r w:rsidR="003A2A03" w:rsidRPr="00103707">
        <w:rPr>
          <w:rFonts w:asciiTheme="minorHAnsi" w:hAnsiTheme="minorHAnsi" w:cstheme="minorHAnsi"/>
        </w:rPr>
        <w:t>lub też uszkodzenia opakowania Dostawy</w:t>
      </w:r>
      <w:r w:rsidR="00C17518" w:rsidRPr="00103707">
        <w:rPr>
          <w:rFonts w:asciiTheme="minorHAnsi" w:hAnsiTheme="minorHAnsi" w:cstheme="minorHAnsi"/>
        </w:rPr>
        <w:t xml:space="preserve"> w sposób mogący świadczyć o Wadzie Dostawy</w:t>
      </w:r>
      <w:r w:rsidRPr="00103707">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103707">
        <w:rPr>
          <w:rFonts w:asciiTheme="minorHAnsi" w:hAnsiTheme="minorHAnsi" w:cstheme="minorHAnsi"/>
        </w:rPr>
        <w:t>okoliczności wskazanych powyżej</w:t>
      </w:r>
      <w:r w:rsidR="00CC3BC5" w:rsidRPr="00103707">
        <w:rPr>
          <w:rFonts w:asciiTheme="minorHAnsi" w:hAnsiTheme="minorHAnsi" w:cstheme="minorHAnsi"/>
        </w:rPr>
        <w:t xml:space="preserve"> – w tym przypadku </w:t>
      </w:r>
      <w:r w:rsidRPr="00103707">
        <w:rPr>
          <w:rFonts w:asciiTheme="minorHAnsi" w:hAnsiTheme="minorHAnsi" w:cstheme="minorHAnsi"/>
        </w:rPr>
        <w:t xml:space="preserve">Protokół Odbioru będzie zawierał zestawienie stwierdzonych Wad lub </w:t>
      </w:r>
      <w:r w:rsidR="00C17518" w:rsidRPr="00103707">
        <w:rPr>
          <w:rFonts w:asciiTheme="minorHAnsi" w:hAnsiTheme="minorHAnsi" w:cstheme="minorHAnsi"/>
        </w:rPr>
        <w:t>okoliczności wskazanych powyżej</w:t>
      </w:r>
      <w:r w:rsidRPr="00103707">
        <w:rPr>
          <w:rFonts w:asciiTheme="minorHAnsi" w:hAnsiTheme="minorHAnsi" w:cstheme="minorHAnsi"/>
        </w:rPr>
        <w:t xml:space="preserve"> wraz z terminami ich usunięcia przez Wykonawcę</w:t>
      </w:r>
      <w:r w:rsidR="003C28D3" w:rsidRPr="00103707">
        <w:rPr>
          <w:rFonts w:asciiTheme="minorHAnsi" w:hAnsiTheme="minorHAnsi" w:cstheme="minorHAnsi"/>
        </w:rPr>
        <w:t>, do usunięcia których Wykonawca jest zobowiązany</w:t>
      </w:r>
      <w:r w:rsidRPr="00103707">
        <w:rPr>
          <w:rFonts w:asciiTheme="minorHAnsi" w:hAnsiTheme="minorHAnsi" w:cstheme="minorHAnsi"/>
        </w:rPr>
        <w:t>.</w:t>
      </w:r>
    </w:p>
    <w:p w14:paraId="4D6A91DE"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Własność oraz ryzyko utraty lub uszkodzenia Dostaw</w:t>
      </w:r>
      <w:r w:rsidR="00811C2D" w:rsidRPr="00103707">
        <w:rPr>
          <w:rFonts w:asciiTheme="minorHAnsi" w:hAnsiTheme="minorHAnsi" w:cstheme="minorHAnsi"/>
        </w:rPr>
        <w:t>y</w:t>
      </w:r>
      <w:r w:rsidRPr="00103707">
        <w:rPr>
          <w:rFonts w:asciiTheme="minorHAnsi" w:hAnsiTheme="minorHAnsi" w:cstheme="minorHAnsi"/>
        </w:rPr>
        <w:t xml:space="preserve"> przechodzi na Zamawiającego z chwilą podpisania Protokołu Odbioru </w:t>
      </w:r>
      <w:r w:rsidR="00811C2D" w:rsidRPr="00103707">
        <w:rPr>
          <w:rFonts w:asciiTheme="minorHAnsi" w:hAnsiTheme="minorHAnsi" w:cstheme="minorHAnsi"/>
        </w:rPr>
        <w:t xml:space="preserve">tej </w:t>
      </w:r>
      <w:r w:rsidRPr="00103707">
        <w:rPr>
          <w:rFonts w:asciiTheme="minorHAnsi" w:hAnsiTheme="minorHAnsi" w:cstheme="minorHAnsi"/>
        </w:rPr>
        <w:t>Dostawy.</w:t>
      </w:r>
    </w:p>
    <w:p w14:paraId="21110371" w14:textId="77777777" w:rsidR="005A7EAE" w:rsidRDefault="005A7EAE" w:rsidP="00FF4862">
      <w:pPr>
        <w:widowControl w:val="0"/>
        <w:spacing w:before="120" w:after="120"/>
        <w:jc w:val="both"/>
        <w:rPr>
          <w:rFonts w:asciiTheme="minorHAnsi" w:hAnsiTheme="minorHAnsi" w:cstheme="minorHAnsi"/>
          <w:b/>
          <w:snapToGrid w:val="0"/>
        </w:rPr>
      </w:pPr>
    </w:p>
    <w:p w14:paraId="4D6A91DF" w14:textId="74D16B5F" w:rsidR="003A2A03" w:rsidRPr="000132DC" w:rsidRDefault="003A2A03"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ZASADY DOSTAW DO MAGAZYNU</w:t>
      </w:r>
    </w:p>
    <w:p w14:paraId="4D6A91E3" w14:textId="200621A9" w:rsidR="003A2A03" w:rsidRPr="000132DC" w:rsidRDefault="003A2A03" w:rsidP="000132DC">
      <w:pPr>
        <w:pStyle w:val="Nagwek2"/>
        <w:keepNext w:val="0"/>
        <w:widowControl w:val="0"/>
        <w:rPr>
          <w:rFonts w:asciiTheme="minorHAnsi" w:hAnsiTheme="minorHAnsi" w:cstheme="minorHAnsi"/>
        </w:rPr>
      </w:pPr>
      <w:r w:rsidRPr="000132DC">
        <w:rPr>
          <w:rFonts w:asciiTheme="minorHAnsi" w:hAnsiTheme="minorHAnsi" w:cstheme="minorHAnsi"/>
        </w:rPr>
        <w:t>Wykonawca</w:t>
      </w:r>
      <w:r w:rsidR="00E55D2B" w:rsidRPr="000132DC">
        <w:rPr>
          <w:rFonts w:asciiTheme="minorHAnsi" w:hAnsiTheme="minorHAnsi" w:cstheme="minorHAnsi"/>
        </w:rPr>
        <w:t xml:space="preserve"> będzie dostarczał przedmioty umowy na podstawie zamówień częściowych w terminie nie przekraczającym </w:t>
      </w:r>
      <w:r w:rsidR="00356F0F" w:rsidRPr="000132DC">
        <w:rPr>
          <w:rFonts w:asciiTheme="minorHAnsi" w:hAnsiTheme="minorHAnsi" w:cstheme="minorHAnsi"/>
        </w:rPr>
        <w:t xml:space="preserve">72 godziny </w:t>
      </w:r>
      <w:r w:rsidR="00E55D2B" w:rsidRPr="000132DC">
        <w:rPr>
          <w:rFonts w:asciiTheme="minorHAnsi" w:hAnsiTheme="minorHAnsi" w:cs="Arial"/>
        </w:rPr>
        <w:t xml:space="preserve"> </w:t>
      </w:r>
      <w:r w:rsidR="00E55D2B" w:rsidRPr="000132DC">
        <w:rPr>
          <w:rFonts w:asciiTheme="minorHAnsi" w:hAnsiTheme="minorHAnsi" w:cs="Arial"/>
          <w:bCs/>
        </w:rPr>
        <w:t>od momentu otrzymania zamówienia częściowego</w:t>
      </w:r>
      <w:r w:rsidR="00E55D2B" w:rsidRPr="000132DC">
        <w:rPr>
          <w:rFonts w:cs="Arial"/>
          <w:bCs/>
        </w:rPr>
        <w:t xml:space="preserve">.  </w:t>
      </w:r>
    </w:p>
    <w:p w14:paraId="4D6A91E4" w14:textId="45E65AB6" w:rsidR="003A2A03" w:rsidRPr="000132DC" w:rsidRDefault="003A2A03" w:rsidP="00FF4862">
      <w:pPr>
        <w:pStyle w:val="Nagwek2"/>
        <w:keepNext w:val="0"/>
        <w:widowControl w:val="0"/>
        <w:rPr>
          <w:rFonts w:asciiTheme="minorHAnsi" w:hAnsiTheme="minorHAnsi" w:cstheme="minorHAnsi"/>
        </w:rPr>
      </w:pPr>
      <w:r w:rsidRPr="000132DC">
        <w:rPr>
          <w:rFonts w:asciiTheme="minorHAnsi" w:hAnsiTheme="minorHAnsi" w:cstheme="minorHAnsi"/>
        </w:rPr>
        <w:t xml:space="preserve">Odbiór Dostawy do magazynu Zamawiającego może nastąpić wyłącznie w </w:t>
      </w:r>
      <w:r w:rsidR="0005695A" w:rsidRPr="000132DC">
        <w:rPr>
          <w:rFonts w:asciiTheme="minorHAnsi" w:hAnsiTheme="minorHAnsi" w:cstheme="minorHAnsi"/>
        </w:rPr>
        <w:t>D</w:t>
      </w:r>
      <w:r w:rsidRPr="000132DC">
        <w:rPr>
          <w:rFonts w:asciiTheme="minorHAnsi" w:hAnsiTheme="minorHAnsi" w:cstheme="minorHAnsi"/>
        </w:rPr>
        <w:t xml:space="preserve">ni </w:t>
      </w:r>
      <w:r w:rsidR="0005695A" w:rsidRPr="000132DC">
        <w:rPr>
          <w:rFonts w:asciiTheme="minorHAnsi" w:hAnsiTheme="minorHAnsi" w:cstheme="minorHAnsi"/>
        </w:rPr>
        <w:t>R</w:t>
      </w:r>
      <w:r w:rsidRPr="000132DC">
        <w:rPr>
          <w:rFonts w:asciiTheme="minorHAnsi" w:hAnsiTheme="minorHAnsi" w:cstheme="minorHAnsi"/>
        </w:rPr>
        <w:t>obocze od poniedzi</w:t>
      </w:r>
      <w:r w:rsidR="00803E7F" w:rsidRPr="000132DC">
        <w:rPr>
          <w:rFonts w:asciiTheme="minorHAnsi" w:hAnsiTheme="minorHAnsi" w:cstheme="minorHAnsi"/>
        </w:rPr>
        <w:t>ałku do piątku, w godzinach od 7</w:t>
      </w:r>
      <w:r w:rsidR="006F2CC7" w:rsidRPr="000132DC">
        <w:rPr>
          <w:rFonts w:asciiTheme="minorHAnsi" w:hAnsiTheme="minorHAnsi" w:cstheme="minorHAnsi"/>
        </w:rPr>
        <w:t xml:space="preserve">.00 do 15.00 dla lokalizacji Rogowiec </w:t>
      </w:r>
    </w:p>
    <w:p w14:paraId="185084EE" w14:textId="77777777" w:rsidR="00EF641C" w:rsidRPr="003D1243" w:rsidRDefault="003A2A03" w:rsidP="00FF4862">
      <w:pPr>
        <w:pStyle w:val="Nagwek2"/>
        <w:keepNext w:val="0"/>
        <w:widowControl w:val="0"/>
        <w:rPr>
          <w:rFonts w:asciiTheme="minorHAnsi" w:hAnsiTheme="minorHAnsi" w:cstheme="minorHAnsi"/>
        </w:rPr>
      </w:pPr>
      <w:r w:rsidRPr="003D1243">
        <w:rPr>
          <w:rFonts w:asciiTheme="minorHAnsi" w:hAnsiTheme="minorHAnsi" w:cstheme="minorHAnsi"/>
        </w:rPr>
        <w:t xml:space="preserve">Przy realizacji Dostawy Wykonawca dostarczy Zamawiającemu następujące dokumenty: </w:t>
      </w:r>
    </w:p>
    <w:p w14:paraId="6CFD3E89"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dowód dostawy/wydania lub dokument WZ;</w:t>
      </w:r>
    </w:p>
    <w:p w14:paraId="0C237B7E"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specyfikacja przedmiotu Dostawy, karta charakterystyki (w przypadku substancji niebezpiecznych), atest lub świadectwo jakości;</w:t>
      </w:r>
    </w:p>
    <w:p w14:paraId="42174186" w14:textId="77777777" w:rsidR="00EF641C" w:rsidRPr="003D1243" w:rsidRDefault="003A2A03"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instrukcja składowania (umieszczona na zewnętrznym opakowaniu);</w:t>
      </w:r>
    </w:p>
    <w:p w14:paraId="4D6A91E9" w14:textId="48B6AC01" w:rsidR="003A2A03" w:rsidRPr="0060445E" w:rsidRDefault="003A2A03" w:rsidP="0060445E">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instrukcja rozładunku (tylko w przypadku szczególnych uwarunkowań)</w:t>
      </w:r>
      <w:r w:rsidR="00803E7F" w:rsidRPr="003D1243">
        <w:rPr>
          <w:rFonts w:asciiTheme="minorHAnsi" w:hAnsiTheme="minorHAnsi" w:cstheme="minorHAnsi"/>
        </w:rPr>
        <w:t>;</w:t>
      </w:r>
    </w:p>
    <w:p w14:paraId="4D6A91EA"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niestosowania się Wykonawcy do procedur Zamawiającego (w tym procedur BHP), magazynier ma prawo odmówić odbioru Dostawy. </w:t>
      </w:r>
    </w:p>
    <w:p w14:paraId="4D6A91EB"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Rozładunek Dostawy następował będzie przy użyciu s</w:t>
      </w:r>
      <w:r w:rsidR="00476C51" w:rsidRPr="00103707">
        <w:rPr>
          <w:rFonts w:asciiTheme="minorHAnsi" w:hAnsiTheme="minorHAnsi" w:cstheme="minorHAnsi"/>
        </w:rPr>
        <w:t xml:space="preserve">przętu Zamawiającego dostępnego </w:t>
      </w:r>
      <w:r w:rsidR="00C17518" w:rsidRPr="00103707">
        <w:rPr>
          <w:rFonts w:asciiTheme="minorHAnsi" w:hAnsiTheme="minorHAnsi" w:cstheme="minorHAnsi"/>
        </w:rPr>
        <w:t>w danej lokalizacji</w:t>
      </w:r>
      <w:r w:rsidRPr="00103707">
        <w:rPr>
          <w:rFonts w:asciiTheme="minorHAnsi" w:hAnsiTheme="minorHAnsi" w:cstheme="minorHAnsi"/>
        </w:rPr>
        <w:t>. Wówczas, gdy rozładunek Dostawy wymaga użycia specjalistycznego sprzętu,</w:t>
      </w:r>
      <w:r w:rsidR="00C17518" w:rsidRPr="00103707">
        <w:rPr>
          <w:rFonts w:asciiTheme="minorHAnsi" w:hAnsiTheme="minorHAnsi" w:cstheme="minorHAnsi"/>
        </w:rPr>
        <w:t xml:space="preserve"> </w:t>
      </w:r>
      <w:r w:rsidRPr="00103707">
        <w:rPr>
          <w:rFonts w:asciiTheme="minorHAnsi" w:hAnsiTheme="minorHAnsi" w:cstheme="minorHAnsi"/>
        </w:rPr>
        <w:t>a w Umowie nie postanowiono inaczej, rozł</w:t>
      </w:r>
      <w:r w:rsidR="00C17518" w:rsidRPr="00103707">
        <w:rPr>
          <w:rFonts w:asciiTheme="minorHAnsi" w:hAnsiTheme="minorHAnsi" w:cstheme="minorHAnsi"/>
        </w:rPr>
        <w:t xml:space="preserve">adunek realizowany będzie przez </w:t>
      </w:r>
      <w:r w:rsidRPr="00103707">
        <w:rPr>
          <w:rFonts w:asciiTheme="minorHAnsi" w:hAnsiTheme="minorHAnsi" w:cstheme="minorHAnsi"/>
        </w:rPr>
        <w:t>Wykonawcę na jego koszt i ryzyko, zgodnie z odpowiednimi procedurami Zamawiającego (w tym procedurami BHP).</w:t>
      </w:r>
    </w:p>
    <w:p w14:paraId="4D6A91EC" w14:textId="77777777" w:rsidR="00335345" w:rsidRPr="00EF641C" w:rsidRDefault="00F65861" w:rsidP="00FF4862">
      <w:pPr>
        <w:pStyle w:val="Nagwek1"/>
        <w:keepNext w:val="0"/>
        <w:widowControl w:val="0"/>
        <w:rPr>
          <w:rFonts w:asciiTheme="minorHAnsi" w:hAnsiTheme="minorHAnsi" w:cstheme="minorHAnsi"/>
          <w:b w:val="0"/>
          <w:color w:val="0070C0"/>
          <w:sz w:val="20"/>
          <w:szCs w:val="20"/>
        </w:rPr>
      </w:pPr>
      <w:bookmarkStart w:id="51" w:name="_Ref327363523"/>
      <w:bookmarkStart w:id="52" w:name="_Ref419973248"/>
      <w:bookmarkStart w:id="53" w:name="_Toc437005846"/>
      <w:bookmarkStart w:id="54" w:name="_Toc494375562"/>
      <w:bookmarkStart w:id="55" w:name="_Toc494440034"/>
      <w:bookmarkStart w:id="56" w:name="_Toc28859092"/>
      <w:r w:rsidRPr="00EF641C">
        <w:rPr>
          <w:rFonts w:asciiTheme="minorHAnsi" w:hAnsiTheme="minorHAnsi" w:cstheme="minorHAnsi"/>
          <w:b w:val="0"/>
          <w:color w:val="0070C0"/>
          <w:sz w:val="20"/>
          <w:szCs w:val="20"/>
        </w:rPr>
        <w:t>GWARANCJA</w:t>
      </w:r>
      <w:bookmarkEnd w:id="51"/>
      <w:r w:rsidRPr="00EF641C">
        <w:rPr>
          <w:rFonts w:asciiTheme="minorHAnsi" w:hAnsiTheme="minorHAnsi" w:cstheme="minorHAnsi"/>
          <w:b w:val="0"/>
          <w:color w:val="0070C0"/>
          <w:sz w:val="20"/>
          <w:szCs w:val="20"/>
        </w:rPr>
        <w:t xml:space="preserve"> I RĘKOJMIA</w:t>
      </w:r>
      <w:bookmarkEnd w:id="52"/>
      <w:bookmarkEnd w:id="53"/>
      <w:bookmarkEnd w:id="54"/>
      <w:bookmarkEnd w:id="55"/>
      <w:bookmarkEnd w:id="56"/>
    </w:p>
    <w:p w14:paraId="4D6A91ED" w14:textId="723D9482" w:rsidR="00F65861" w:rsidRPr="00103707"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Wykonawca gwarantuje, że p</w:t>
      </w:r>
      <w:r w:rsidR="00E55D2B">
        <w:rPr>
          <w:rFonts w:asciiTheme="minorHAnsi" w:hAnsiTheme="minorHAnsi" w:cstheme="minorHAnsi"/>
        </w:rPr>
        <w:t>rzedmiot Umowy będzie</w:t>
      </w:r>
      <w:r w:rsidR="00E86DA1" w:rsidRPr="00103707">
        <w:rPr>
          <w:rFonts w:asciiTheme="minorHAnsi" w:hAnsiTheme="minorHAnsi" w:cstheme="minorHAnsi"/>
        </w:rPr>
        <w:t xml:space="preserve"> wolny od wad. </w:t>
      </w:r>
    </w:p>
    <w:p w14:paraId="4D6A91EE" w14:textId="26460D50" w:rsidR="00F65861" w:rsidRPr="008E2275" w:rsidRDefault="0060445E" w:rsidP="00FF4862">
      <w:pPr>
        <w:pStyle w:val="Nagwek2"/>
        <w:keepNext w:val="0"/>
        <w:widowControl w:val="0"/>
        <w:rPr>
          <w:rFonts w:asciiTheme="minorHAnsi" w:hAnsiTheme="minorHAnsi" w:cstheme="minorHAnsi"/>
        </w:rPr>
      </w:pPr>
      <w:bookmarkStart w:id="57" w:name="_Ref274035926"/>
      <w:r>
        <w:rPr>
          <w:rFonts w:asciiTheme="minorHAnsi" w:hAnsiTheme="minorHAnsi" w:cstheme="minorHAnsi"/>
        </w:rPr>
        <w:t>Na dostarczone</w:t>
      </w:r>
      <w:r w:rsidR="00F65861" w:rsidRPr="00103707">
        <w:rPr>
          <w:rFonts w:asciiTheme="minorHAnsi" w:hAnsiTheme="minorHAnsi" w:cstheme="minorHAnsi"/>
        </w:rPr>
        <w:t xml:space="preserve"> przedmiot</w:t>
      </w:r>
      <w:r>
        <w:rPr>
          <w:rFonts w:asciiTheme="minorHAnsi" w:hAnsiTheme="minorHAnsi" w:cstheme="minorHAnsi"/>
        </w:rPr>
        <w:t>y</w:t>
      </w:r>
      <w:r w:rsidR="00F65861" w:rsidRPr="00103707">
        <w:rPr>
          <w:rFonts w:asciiTheme="minorHAnsi" w:hAnsiTheme="minorHAnsi" w:cstheme="minorHAnsi"/>
        </w:rPr>
        <w:t xml:space="preserve"> Umowy Wykonawca </w:t>
      </w:r>
      <w:r w:rsidR="00F65861" w:rsidRPr="008E2275">
        <w:rPr>
          <w:rFonts w:asciiTheme="minorHAnsi" w:hAnsiTheme="minorHAnsi" w:cstheme="minorHAnsi"/>
        </w:rPr>
        <w:t xml:space="preserve">udziela </w:t>
      </w:r>
      <w:r w:rsidR="00712CA3">
        <w:rPr>
          <w:rFonts w:asciiTheme="minorHAnsi" w:hAnsiTheme="minorHAnsi" w:cstheme="minorHAnsi"/>
        </w:rPr>
        <w:t>gwarncji na okresy</w:t>
      </w:r>
      <w:r>
        <w:rPr>
          <w:rFonts w:asciiTheme="minorHAnsi" w:hAnsiTheme="minorHAnsi" w:cstheme="minorHAnsi"/>
        </w:rPr>
        <w:t xml:space="preserve"> szczegółowo</w:t>
      </w:r>
      <w:r w:rsidR="00712CA3">
        <w:rPr>
          <w:rFonts w:asciiTheme="minorHAnsi" w:hAnsiTheme="minorHAnsi" w:cstheme="minorHAnsi"/>
        </w:rPr>
        <w:t xml:space="preserve"> określone w zał. nr 2 do Umowy – Formularz ofertowy </w:t>
      </w:r>
      <w:r w:rsidR="00322C40">
        <w:rPr>
          <w:rFonts w:asciiTheme="minorHAnsi" w:hAnsiTheme="minorHAnsi" w:cstheme="minorHAnsi"/>
        </w:rPr>
        <w:t>oraz</w:t>
      </w:r>
      <w:r w:rsidR="00712CA3">
        <w:rPr>
          <w:rFonts w:asciiTheme="minorHAnsi" w:hAnsiTheme="minorHAnsi" w:cstheme="minorHAnsi"/>
        </w:rPr>
        <w:t xml:space="preserve"> </w:t>
      </w:r>
      <w:r w:rsidR="00F65861" w:rsidRPr="008E2275">
        <w:rPr>
          <w:rFonts w:asciiTheme="minorHAnsi" w:hAnsiTheme="minorHAnsi" w:cstheme="minorHAnsi"/>
        </w:rPr>
        <w:t xml:space="preserve">miesięcznej rękojmi. Okres Gwarancji i Rękojmi będzie liczony od daty podpisania Protokołu Odbioru  </w:t>
      </w:r>
      <w:r w:rsidR="00E606C1" w:rsidRPr="008E2275">
        <w:rPr>
          <w:rFonts w:asciiTheme="minorHAnsi" w:hAnsiTheme="minorHAnsi" w:cstheme="minorHAnsi"/>
        </w:rPr>
        <w:t>Dostaw</w:t>
      </w:r>
      <w:r w:rsidR="00E03485" w:rsidRPr="008E2275">
        <w:rPr>
          <w:rFonts w:asciiTheme="minorHAnsi" w:hAnsiTheme="minorHAnsi" w:cstheme="minorHAnsi"/>
        </w:rPr>
        <w:t>y</w:t>
      </w:r>
      <w:r w:rsidR="00F65861" w:rsidRPr="008E2275">
        <w:rPr>
          <w:rFonts w:asciiTheme="minorHAnsi" w:hAnsiTheme="minorHAnsi" w:cstheme="minorHAnsi"/>
        </w:rPr>
        <w:t>.</w:t>
      </w:r>
      <w:bookmarkEnd w:id="57"/>
    </w:p>
    <w:p w14:paraId="4D6A91EF" w14:textId="4B0E1B82"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W przypadku gdy okres gwarancji udzielony przez producenta jest dłuższy od Okresu Gwar</w:t>
      </w:r>
      <w:r w:rsidR="009C6862" w:rsidRPr="008E2275">
        <w:rPr>
          <w:rFonts w:asciiTheme="minorHAnsi" w:hAnsiTheme="minorHAnsi" w:cstheme="minorHAnsi"/>
        </w:rPr>
        <w:t>ancji i Rękojmi wskazanego w ust</w:t>
      </w:r>
      <w:r w:rsidRPr="008E2275">
        <w:rPr>
          <w:rFonts w:asciiTheme="minorHAnsi" w:hAnsiTheme="minorHAnsi" w:cstheme="minorHAnsi"/>
        </w:rPr>
        <w:t xml:space="preserve">. </w:t>
      </w:r>
      <w:r w:rsidR="008A2C29" w:rsidRPr="008E2275">
        <w:rPr>
          <w:rFonts w:asciiTheme="minorHAnsi" w:hAnsiTheme="minorHAnsi" w:cstheme="minorHAnsi"/>
        </w:rPr>
        <w:t>7.2.</w:t>
      </w:r>
      <w:r w:rsidRPr="008E2275">
        <w:rPr>
          <w:rFonts w:asciiTheme="minorHAnsi" w:hAnsiTheme="minorHAnsi" w:cstheme="minorHAnsi"/>
        </w:rPr>
        <w:t xml:space="preserve"> powyżej,</w:t>
      </w:r>
      <w:r w:rsidR="00457126" w:rsidRPr="008E2275">
        <w:rPr>
          <w:rFonts w:asciiTheme="minorHAnsi" w:hAnsiTheme="minorHAnsi" w:cstheme="minorHAnsi"/>
        </w:rPr>
        <w:t xml:space="preserve"> </w:t>
      </w:r>
      <w:r w:rsidR="00335345" w:rsidRPr="008E2275">
        <w:rPr>
          <w:rFonts w:asciiTheme="minorHAnsi" w:hAnsiTheme="minorHAnsi" w:cstheme="minorHAnsi"/>
        </w:rPr>
        <w:t>to w stosunku do</w:t>
      </w:r>
      <w:r w:rsidRPr="008E2275">
        <w:rPr>
          <w:rFonts w:asciiTheme="minorHAnsi" w:hAnsiTheme="minorHAnsi" w:cstheme="minorHAnsi"/>
        </w:rPr>
        <w:t xml:space="preserve"> takich m</w:t>
      </w:r>
      <w:r w:rsidR="0064781B" w:rsidRPr="008E2275">
        <w:rPr>
          <w:rFonts w:asciiTheme="minorHAnsi" w:hAnsiTheme="minorHAnsi" w:cstheme="minorHAnsi"/>
        </w:rPr>
        <w:t>ateriałów i </w:t>
      </w:r>
      <w:r w:rsidRPr="008E2275">
        <w:rPr>
          <w:rFonts w:asciiTheme="minorHAnsi" w:hAnsiTheme="minorHAnsi" w:cstheme="minorHAnsi"/>
        </w:rPr>
        <w:t>urządzeń Okres Gwarancji i Rękojmi będzie równy okresowi gwarancji lub rękojmi udzielone</w:t>
      </w:r>
      <w:r w:rsidR="00335345" w:rsidRPr="008E2275">
        <w:rPr>
          <w:rFonts w:asciiTheme="minorHAnsi" w:hAnsiTheme="minorHAnsi" w:cstheme="minorHAnsi"/>
        </w:rPr>
        <w:t>go</w:t>
      </w:r>
      <w:r w:rsidRPr="008E2275">
        <w:rPr>
          <w:rFonts w:asciiTheme="minorHAnsi" w:hAnsiTheme="minorHAnsi" w:cstheme="minorHAnsi"/>
        </w:rPr>
        <w:t xml:space="preserve"> przez pr</w:t>
      </w:r>
      <w:r w:rsidR="001E2D2A" w:rsidRPr="008E2275">
        <w:rPr>
          <w:rFonts w:asciiTheme="minorHAnsi" w:hAnsiTheme="minorHAnsi" w:cstheme="minorHAnsi"/>
        </w:rPr>
        <w:t>oducenta materiałów i urządzeń.</w:t>
      </w:r>
    </w:p>
    <w:p w14:paraId="4D6A91F1" w14:textId="77777777"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Zamawiający może dochodzić roszczeń wynikających z gwarancji lub rękojmi także po upływie </w:t>
      </w:r>
      <w:r w:rsidR="0064781B" w:rsidRPr="008E2275">
        <w:rPr>
          <w:rFonts w:asciiTheme="minorHAnsi" w:hAnsiTheme="minorHAnsi" w:cstheme="minorHAnsi"/>
        </w:rPr>
        <w:t>Okresu Gwarancji i </w:t>
      </w:r>
      <w:r w:rsidRPr="008E2275">
        <w:rPr>
          <w:rFonts w:asciiTheme="minorHAnsi" w:hAnsiTheme="minorHAnsi" w:cstheme="minorHAnsi"/>
        </w:rPr>
        <w:t>Rękojmi, jeżeli przed upływem Okresu Gwarancji i</w:t>
      </w:r>
      <w:r w:rsidR="00476C51" w:rsidRPr="008E2275">
        <w:rPr>
          <w:rFonts w:asciiTheme="minorHAnsi" w:hAnsiTheme="minorHAnsi" w:cstheme="minorHAnsi"/>
        </w:rPr>
        <w:t xml:space="preserve"> Rękojmi Wada została zgłoszona </w:t>
      </w:r>
      <w:r w:rsidRPr="008E2275">
        <w:rPr>
          <w:rFonts w:asciiTheme="minorHAnsi" w:hAnsiTheme="minorHAnsi" w:cstheme="minorHAnsi"/>
        </w:rPr>
        <w:t>Wykonawcy.</w:t>
      </w:r>
    </w:p>
    <w:p w14:paraId="4D6A91F2" w14:textId="5F40304B"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Termin usunięcia Wady zostanie wyznaczony przez Zamawiającego, z uwzględnieniem możliwości technicznych i</w:t>
      </w:r>
      <w:r w:rsidR="004117E3" w:rsidRPr="008E2275">
        <w:rPr>
          <w:rFonts w:asciiTheme="minorHAnsi" w:hAnsiTheme="minorHAnsi" w:cstheme="minorHAnsi"/>
        </w:rPr>
        <w:t> </w:t>
      </w:r>
      <w:r w:rsidRPr="008E2275">
        <w:rPr>
          <w:rFonts w:asciiTheme="minorHAnsi" w:hAnsiTheme="minorHAnsi" w:cstheme="minorHAnsi"/>
        </w:rPr>
        <w:t>organizacyjnych</w:t>
      </w:r>
      <w:r w:rsidR="0033230E" w:rsidRPr="008E2275">
        <w:rPr>
          <w:rFonts w:asciiTheme="minorHAnsi" w:hAnsiTheme="minorHAnsi" w:cstheme="minorHAnsi"/>
        </w:rPr>
        <w:t>, przy czym Wykonawca zobowiązuje się być przygotowanym do usuwania Wad tak, aby nastąpiło to niezwłocznie, mając na względzie maksymalne ograniczenie szkód Zamawiającego.</w:t>
      </w:r>
    </w:p>
    <w:p w14:paraId="4D6A91F6" w14:textId="77777777" w:rsidR="004117E3" w:rsidRPr="008E2275" w:rsidRDefault="004117E3" w:rsidP="00FF4862">
      <w:pPr>
        <w:pStyle w:val="Nagwek2"/>
        <w:keepNext w:val="0"/>
        <w:widowControl w:val="0"/>
        <w:numPr>
          <w:ilvl w:val="0"/>
          <w:numId w:val="0"/>
        </w:numPr>
        <w:ind w:left="567"/>
        <w:rPr>
          <w:rFonts w:asciiTheme="minorHAnsi" w:hAnsiTheme="minorHAnsi" w:cstheme="minorHAnsi"/>
        </w:rPr>
      </w:pPr>
      <w:r w:rsidRPr="008E2275">
        <w:rPr>
          <w:rFonts w:asciiTheme="minorHAnsi" w:hAnsiTheme="minorHAnsi" w:cstheme="minorHAnsi"/>
        </w:rPr>
        <w:t>Koszty napraw gwarancyjnych w całości pokrywa Wykonawca.</w:t>
      </w:r>
    </w:p>
    <w:p w14:paraId="4D6A91F7" w14:textId="2A4DFC58" w:rsidR="005B18A4" w:rsidRPr="008E2275" w:rsidRDefault="005B18A4" w:rsidP="00FF4862">
      <w:pPr>
        <w:pStyle w:val="Nagwek2"/>
        <w:keepNext w:val="0"/>
        <w:widowControl w:val="0"/>
        <w:rPr>
          <w:rFonts w:asciiTheme="minorHAnsi" w:hAnsiTheme="minorHAnsi" w:cstheme="minorHAnsi"/>
        </w:rPr>
      </w:pPr>
      <w:r w:rsidRPr="008E2275">
        <w:rPr>
          <w:rFonts w:asciiTheme="minorHAnsi" w:hAnsiTheme="minorHAnsi" w:cstheme="minorHAnsi"/>
        </w:rPr>
        <w:t>Zgłaszania Wad należy dokonywać:</w:t>
      </w:r>
    </w:p>
    <w:p w14:paraId="4D6A91F8" w14:textId="4F48CC90"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telefonicznie, na numer:</w:t>
      </w:r>
      <w:r w:rsidR="00B12C31" w:rsidRPr="008E2275">
        <w:rPr>
          <w:rFonts w:asciiTheme="minorHAnsi" w:hAnsiTheme="minorHAnsi" w:cstheme="minorHAnsi"/>
        </w:rPr>
        <w:tab/>
      </w:r>
      <w:r w:rsidR="00B12C31" w:rsidRPr="008E2275">
        <w:rPr>
          <w:rFonts w:asciiTheme="minorHAnsi" w:hAnsiTheme="minorHAnsi" w:cstheme="minorHAnsi"/>
        </w:rPr>
        <w:tab/>
      </w:r>
      <w:r w:rsidR="006C0215" w:rsidRPr="008E2275">
        <w:rPr>
          <w:rFonts w:asciiTheme="minorHAnsi" w:hAnsiTheme="minorHAnsi" w:cstheme="minorHAnsi"/>
        </w:rPr>
        <w:t>(…)</w:t>
      </w:r>
      <w:r w:rsidR="00B12C31" w:rsidRPr="008E2275">
        <w:rPr>
          <w:rFonts w:asciiTheme="minorHAnsi" w:hAnsiTheme="minorHAnsi" w:cstheme="minorHAnsi"/>
        </w:rPr>
        <w:t>,</w:t>
      </w:r>
      <w:r w:rsidR="00B12C31" w:rsidRPr="008E2275">
        <w:rPr>
          <w:rFonts w:asciiTheme="minorHAnsi" w:hAnsiTheme="minorHAnsi" w:cstheme="minorHAnsi"/>
        </w:rPr>
        <w:br/>
      </w:r>
      <w:r w:rsidRPr="008E2275">
        <w:rPr>
          <w:rFonts w:asciiTheme="minorHAnsi" w:hAnsiTheme="minorHAnsi" w:cstheme="minorHAnsi"/>
        </w:rPr>
        <w:t>(a następnie potwierdzić w terminie do 2 dni faksem lub pocztą elektroniczną),</w:t>
      </w:r>
    </w:p>
    <w:p w14:paraId="4D6A91F9" w14:textId="4B590E31"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faksem, na numer:</w:t>
      </w:r>
      <w:r w:rsidR="00B12C31" w:rsidRPr="008E2275">
        <w:rPr>
          <w:rFonts w:asciiTheme="minorHAnsi" w:hAnsiTheme="minorHAnsi" w:cstheme="minorHAnsi"/>
        </w:rPr>
        <w:tab/>
      </w:r>
      <w:r w:rsidR="00476C51" w:rsidRPr="008E2275">
        <w:rPr>
          <w:rFonts w:asciiTheme="minorHAnsi" w:hAnsiTheme="minorHAnsi" w:cstheme="minorHAnsi"/>
        </w:rPr>
        <w:tab/>
      </w:r>
      <w:r w:rsidR="00B12C31" w:rsidRPr="008E2275">
        <w:rPr>
          <w:rFonts w:asciiTheme="minorHAnsi" w:hAnsiTheme="minorHAnsi" w:cstheme="minorHAnsi"/>
        </w:rPr>
        <w:tab/>
      </w:r>
      <w:r w:rsidR="006C0215" w:rsidRPr="008E2275">
        <w:rPr>
          <w:rFonts w:asciiTheme="minorHAnsi" w:hAnsiTheme="minorHAnsi" w:cstheme="minorHAnsi"/>
        </w:rPr>
        <w:t>(…)</w:t>
      </w:r>
      <w:r w:rsidRPr="008E2275">
        <w:rPr>
          <w:rFonts w:asciiTheme="minorHAnsi" w:hAnsiTheme="minorHAnsi" w:cstheme="minorHAnsi"/>
        </w:rPr>
        <w:t>, lub</w:t>
      </w:r>
    </w:p>
    <w:p w14:paraId="4D6A91FA" w14:textId="210FB04F" w:rsidR="005B18A4" w:rsidRPr="008E2275"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pocztą elektroniczną, na adres:</w:t>
      </w:r>
      <w:r w:rsidR="00B12C31" w:rsidRPr="008E2275">
        <w:rPr>
          <w:rFonts w:asciiTheme="minorHAnsi" w:hAnsiTheme="minorHAnsi" w:cstheme="minorHAnsi"/>
        </w:rPr>
        <w:tab/>
      </w:r>
      <w:r w:rsidR="006C0215" w:rsidRPr="008E2275">
        <w:rPr>
          <w:rFonts w:asciiTheme="minorHAnsi" w:hAnsiTheme="minorHAnsi" w:cstheme="minorHAnsi"/>
        </w:rPr>
        <w:t>(…)</w:t>
      </w:r>
    </w:p>
    <w:p w14:paraId="4D6A91FB" w14:textId="3F0E3FCE" w:rsidR="005B18A4" w:rsidRPr="00103707" w:rsidRDefault="005B18A4" w:rsidP="00FF4862">
      <w:pPr>
        <w:pStyle w:val="Nagwek2"/>
        <w:keepNext w:val="0"/>
        <w:widowControl w:val="0"/>
        <w:rPr>
          <w:rFonts w:asciiTheme="minorHAnsi" w:hAnsiTheme="minorHAnsi" w:cstheme="minorHAnsi"/>
        </w:rPr>
      </w:pPr>
      <w:bookmarkStart w:id="58" w:name="_Ref274562946"/>
      <w:bookmarkStart w:id="59" w:name="_Ref419976372"/>
      <w:r w:rsidRPr="008E2275">
        <w:rPr>
          <w:rFonts w:asciiTheme="minorHAnsi" w:hAnsiTheme="minorHAnsi" w:cstheme="minorHAnsi"/>
        </w:rPr>
        <w:t>Wady, które nie zostały usunięte przez Wykonawcę w terminie wyznaczon</w:t>
      </w:r>
      <w:r w:rsidRPr="00103707">
        <w:rPr>
          <w:rFonts w:asciiTheme="minorHAnsi" w:hAnsiTheme="minorHAnsi" w:cstheme="minorHAnsi"/>
        </w:rPr>
        <w:t>ym przez Zamawiającego mogą zostać usunięte przez Zamawiającego lub zlecone do usunięcia stronie trzeciej na koszt</w:t>
      </w:r>
      <w:r w:rsidR="007F3B51" w:rsidRPr="00103707">
        <w:rPr>
          <w:rFonts w:asciiTheme="minorHAnsi" w:hAnsiTheme="minorHAnsi" w:cstheme="minorHAnsi"/>
        </w:rPr>
        <w:t xml:space="preserve"> </w:t>
      </w:r>
      <w:r w:rsidRPr="00103707">
        <w:rPr>
          <w:rFonts w:asciiTheme="minorHAnsi" w:hAnsiTheme="minorHAnsi" w:cstheme="minorHAnsi"/>
        </w:rPr>
        <w:t>i ryzyko Wykonawcy, bez utraty uprawnień z tytuł</w:t>
      </w:r>
      <w:r w:rsidR="00B12C31" w:rsidRPr="00103707">
        <w:rPr>
          <w:rFonts w:asciiTheme="minorHAnsi" w:hAnsiTheme="minorHAnsi" w:cstheme="minorHAnsi"/>
        </w:rPr>
        <w:t>u gwarancji i rękojmi udzielonych przez Wykonawcę</w:t>
      </w:r>
      <w:r w:rsidRPr="00103707">
        <w:rPr>
          <w:rFonts w:asciiTheme="minorHAnsi" w:hAnsiTheme="minorHAnsi" w:cstheme="minorHAnsi"/>
        </w:rPr>
        <w:t xml:space="preserve"> oraz prawa </w:t>
      </w:r>
      <w:r w:rsidRPr="00103707">
        <w:rPr>
          <w:rFonts w:asciiTheme="minorHAnsi" w:hAnsiTheme="minorHAnsi" w:cstheme="minorHAnsi"/>
        </w:rPr>
        <w:lastRenderedPageBreak/>
        <w:t>żądania napraw</w:t>
      </w:r>
      <w:r w:rsidR="00B12C31" w:rsidRPr="00103707">
        <w:rPr>
          <w:rFonts w:asciiTheme="minorHAnsi" w:hAnsiTheme="minorHAnsi" w:cstheme="minorHAnsi"/>
        </w:rPr>
        <w:t xml:space="preserve">ienia szkody przez Wykonawcę. </w:t>
      </w:r>
      <w:r w:rsidRPr="00103707">
        <w:rPr>
          <w:rFonts w:asciiTheme="minorHAnsi" w:hAnsiTheme="minorHAnsi" w:cstheme="minorHAnsi"/>
        </w:rPr>
        <w:t>Zamawiający powiadomi o tym pisemnie Wykonawcę.</w:t>
      </w:r>
      <w:bookmarkEnd w:id="58"/>
      <w:r w:rsidRPr="00103707">
        <w:rPr>
          <w:rFonts w:asciiTheme="minorHAnsi" w:hAnsiTheme="minorHAnsi" w:cstheme="minorHAnsi"/>
        </w:rPr>
        <w:t xml:space="preserve"> Zamawiającemu przysługuje również prawo naliczenia stosownych kar umownych za okres od chwili upływu wyznaczonego Wykonawcy terminu usunięcia Wady do chwili usunięcia Wady przez osobę trzecią.</w:t>
      </w:r>
      <w:bookmarkEnd w:id="59"/>
    </w:p>
    <w:p w14:paraId="4D6A91FC"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Wykonawca nie ponosi odpowiedzialności z tytułu gwarancji i rękojmi jeżeli wykaże, że Wada powstała na skutek:</w:t>
      </w:r>
    </w:p>
    <w:p w14:paraId="4D6A91FD" w14:textId="77777777" w:rsidR="00F65861" w:rsidRPr="00103707" w:rsidRDefault="00F65861" w:rsidP="00FF4862">
      <w:pPr>
        <w:pStyle w:val="Nagwek2"/>
        <w:keepNext w:val="0"/>
        <w:widowControl w:val="0"/>
        <w:numPr>
          <w:ilvl w:val="2"/>
          <w:numId w:val="3"/>
        </w:numPr>
        <w:rPr>
          <w:rFonts w:asciiTheme="minorHAnsi" w:hAnsiTheme="minorHAnsi" w:cstheme="minorHAnsi"/>
        </w:rPr>
      </w:pPr>
      <w:bookmarkStart w:id="60" w:name="_Ref306104608"/>
      <w:bookmarkStart w:id="61" w:name="_Ref419976402"/>
      <w:r w:rsidRPr="00103707">
        <w:rPr>
          <w:rFonts w:asciiTheme="minorHAnsi" w:hAnsiTheme="minorHAnsi" w:cstheme="minorHAnsi"/>
        </w:rPr>
        <w:t>niewłaściwej konserwacji, pod warunkiem przekazania przez Wykonawcę instrukcji konserwacji przy odbiorze końcowym</w:t>
      </w:r>
      <w:bookmarkEnd w:id="60"/>
      <w:r w:rsidR="00B12C31" w:rsidRPr="00103707">
        <w:rPr>
          <w:rFonts w:asciiTheme="minorHAnsi" w:hAnsiTheme="minorHAnsi" w:cstheme="minorHAnsi"/>
        </w:rPr>
        <w:t>;</w:t>
      </w:r>
      <w:bookmarkEnd w:id="61"/>
    </w:p>
    <w:p w14:paraId="4D6A91FE" w14:textId="5FD1A126"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nieautoryzowanych napraw z zastrz</w:t>
      </w:r>
      <w:r w:rsidR="00B12C31" w:rsidRPr="00103707">
        <w:rPr>
          <w:rFonts w:asciiTheme="minorHAnsi" w:hAnsiTheme="minorHAnsi" w:cstheme="minorHAnsi"/>
        </w:rPr>
        <w:t>eżeniem ust.</w:t>
      </w:r>
      <w:r w:rsidRPr="00103707">
        <w:rPr>
          <w:rFonts w:asciiTheme="minorHAnsi" w:hAnsiTheme="minorHAnsi" w:cstheme="minorHAnsi"/>
        </w:rPr>
        <w:t xml:space="preserve"> </w:t>
      </w:r>
      <w:r w:rsidR="00E606C1" w:rsidRPr="00103707">
        <w:rPr>
          <w:rFonts w:asciiTheme="minorHAnsi" w:hAnsiTheme="minorHAnsi" w:cstheme="minorHAnsi"/>
        </w:rPr>
        <w:t>7.</w:t>
      </w:r>
      <w:r w:rsidR="0061540C" w:rsidRPr="00103707">
        <w:rPr>
          <w:rFonts w:asciiTheme="minorHAnsi" w:hAnsiTheme="minorHAnsi" w:cstheme="minorHAnsi"/>
        </w:rPr>
        <w:t>7</w:t>
      </w:r>
      <w:r w:rsidR="0096002B" w:rsidRPr="00103707">
        <w:rPr>
          <w:rFonts w:asciiTheme="minorHAnsi" w:hAnsiTheme="minorHAnsi" w:cstheme="minorHAnsi"/>
        </w:rPr>
        <w:t>.</w:t>
      </w:r>
      <w:r w:rsidRPr="00103707">
        <w:rPr>
          <w:rFonts w:asciiTheme="minorHAnsi" w:hAnsiTheme="minorHAnsi" w:cstheme="minorHAnsi"/>
        </w:rPr>
        <w:t>, pod warunkiem przekazania przez Wykonawcę instrukcji se</w:t>
      </w:r>
      <w:r w:rsidR="00B12C31" w:rsidRPr="00103707">
        <w:rPr>
          <w:rFonts w:asciiTheme="minorHAnsi" w:hAnsiTheme="minorHAnsi" w:cstheme="minorHAnsi"/>
        </w:rPr>
        <w:t>rwisowej przy odbiorze końcowym;</w:t>
      </w:r>
    </w:p>
    <w:p w14:paraId="4D6A91FF" w14:textId="001381A0"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użytkowania niezgodnego z przeznaczeniem</w:t>
      </w:r>
      <w:r w:rsidR="00B12C31" w:rsidRPr="00103707">
        <w:rPr>
          <w:rFonts w:asciiTheme="minorHAnsi" w:hAnsiTheme="minorHAnsi" w:cstheme="minorHAnsi"/>
        </w:rPr>
        <w:t>;</w:t>
      </w:r>
    </w:p>
    <w:p w14:paraId="4D6A9200" w14:textId="3CC2BDB1" w:rsidR="00F65861" w:rsidRPr="00103707" w:rsidRDefault="00E03485" w:rsidP="00FF4862">
      <w:pPr>
        <w:pStyle w:val="Nagwek2"/>
        <w:keepNext w:val="0"/>
        <w:widowControl w:val="0"/>
        <w:numPr>
          <w:ilvl w:val="2"/>
          <w:numId w:val="3"/>
        </w:numPr>
        <w:rPr>
          <w:rFonts w:asciiTheme="minorHAnsi" w:hAnsiTheme="minorHAnsi" w:cstheme="minorHAnsi"/>
        </w:rPr>
      </w:pPr>
      <w:bookmarkStart w:id="62" w:name="_Ref306104611"/>
      <w:bookmarkStart w:id="63" w:name="_Ref419976405"/>
      <w:r w:rsidRPr="00103707">
        <w:rPr>
          <w:rFonts w:asciiTheme="minorHAnsi" w:hAnsiTheme="minorHAnsi" w:cstheme="minorHAnsi"/>
        </w:rPr>
        <w:t>w</w:t>
      </w:r>
      <w:r w:rsidR="00F65861" w:rsidRPr="00103707">
        <w:rPr>
          <w:rFonts w:asciiTheme="minorHAnsi" w:hAnsiTheme="minorHAnsi" w:cstheme="minorHAnsi"/>
        </w:rPr>
        <w:t>ad wynikłych z faktu zaistnienia przypadku Siły Wyższej</w:t>
      </w:r>
      <w:bookmarkEnd w:id="62"/>
      <w:r w:rsidR="00F65861" w:rsidRPr="00103707">
        <w:rPr>
          <w:rFonts w:asciiTheme="minorHAnsi" w:hAnsiTheme="minorHAnsi" w:cstheme="minorHAnsi"/>
        </w:rPr>
        <w:t>.</w:t>
      </w:r>
      <w:bookmarkEnd w:id="63"/>
    </w:p>
    <w:p w14:paraId="4D6A9201" w14:textId="13EA20E3" w:rsidR="00F65861" w:rsidRPr="00103707" w:rsidRDefault="005B18A4"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Na wezwanie Zamawiającego Wykonawca usunie również Wady powstałe na skutek przyczyn wymienionych w </w:t>
      </w:r>
      <w:r w:rsidR="0096002B" w:rsidRPr="00103707">
        <w:rPr>
          <w:rFonts w:asciiTheme="minorHAnsi" w:hAnsiTheme="minorHAnsi" w:cstheme="minorHAnsi"/>
        </w:rPr>
        <w:t xml:space="preserve">ust. </w:t>
      </w:r>
      <w:r w:rsidR="008A2C29">
        <w:rPr>
          <w:rFonts w:asciiTheme="minorHAnsi" w:hAnsiTheme="minorHAnsi" w:cstheme="minorHAnsi"/>
        </w:rPr>
        <w:t xml:space="preserve">7.8.1. </w:t>
      </w:r>
      <w:r w:rsidR="0096002B" w:rsidRPr="00103707">
        <w:rPr>
          <w:rFonts w:asciiTheme="minorHAnsi" w:hAnsiTheme="minorHAnsi" w:cstheme="minorHAnsi"/>
        </w:rPr>
        <w:t>–</w:t>
      </w:r>
      <w:r w:rsidR="008A2C29">
        <w:rPr>
          <w:rFonts w:asciiTheme="minorHAnsi" w:hAnsiTheme="minorHAnsi" w:cstheme="minorHAnsi"/>
        </w:rPr>
        <w:t xml:space="preserve"> 7.8.4. </w:t>
      </w:r>
      <w:r w:rsidRPr="00103707">
        <w:rPr>
          <w:rFonts w:asciiTheme="minorHAnsi" w:hAnsiTheme="minorHAnsi" w:cstheme="minorHAnsi"/>
        </w:rPr>
        <w:t>powyżej, za wynagrodzeniem. Przed przystąpieniem do usunięcia Wady Wykonawca zobowiązany jest przedstawić Zamawiającemu szczegółową wycenę naprawy i uzyskać jej akceptację.</w:t>
      </w:r>
    </w:p>
    <w:p w14:paraId="34C57DF7" w14:textId="120775CD" w:rsidR="006C0215" w:rsidRPr="00103707" w:rsidRDefault="0069179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Okres Gwarancji i Rękojmi zostanie przedłużony o okres, w którym </w:t>
      </w:r>
      <w:r w:rsidR="00E606C1" w:rsidRPr="00103707">
        <w:rPr>
          <w:rFonts w:asciiTheme="minorHAnsi" w:hAnsiTheme="minorHAnsi" w:cstheme="minorHAnsi"/>
        </w:rPr>
        <w:t>Dostawy</w:t>
      </w:r>
      <w:r w:rsidRPr="00103707">
        <w:rPr>
          <w:rFonts w:asciiTheme="minorHAnsi" w:hAnsiTheme="minorHAnsi" w:cstheme="minorHAnsi"/>
        </w:rPr>
        <w:t xml:space="preserve"> nie mogą być wykorzystane do celów, dla jakich są przeznaczone z powodu Wady objętej gwarancją lub rękojmią</w:t>
      </w:r>
      <w:r w:rsidR="008C5AD2">
        <w:rPr>
          <w:rFonts w:asciiTheme="minorHAnsi" w:hAnsiTheme="minorHAnsi" w:cstheme="minorHAnsi"/>
        </w:rPr>
        <w:t>,</w:t>
      </w:r>
      <w:r w:rsidR="006C0215" w:rsidRPr="00103707">
        <w:rPr>
          <w:rFonts w:asciiTheme="minorHAnsi" w:hAnsiTheme="minorHAnsi" w:cstheme="minorHAnsi"/>
        </w:rPr>
        <w:t xml:space="preserve"> jednakże nie dłużej </w:t>
      </w:r>
      <w:r w:rsidR="006C0215" w:rsidRPr="008E2275">
        <w:rPr>
          <w:rFonts w:asciiTheme="minorHAnsi" w:hAnsiTheme="minorHAnsi" w:cstheme="minorHAnsi"/>
        </w:rPr>
        <w:t>niż</w:t>
      </w:r>
      <w:r w:rsidR="00294303">
        <w:rPr>
          <w:rFonts w:asciiTheme="minorHAnsi" w:hAnsiTheme="minorHAnsi" w:cstheme="minorHAnsi"/>
        </w:rPr>
        <w:t xml:space="preserve"> 6 </w:t>
      </w:r>
      <w:r w:rsidR="006C0215" w:rsidRPr="008E2275">
        <w:rPr>
          <w:rFonts w:asciiTheme="minorHAnsi" w:hAnsiTheme="minorHAnsi" w:cstheme="minorHAnsi"/>
        </w:rPr>
        <w:t>miesięcy po</w:t>
      </w:r>
      <w:r w:rsidR="006C0215" w:rsidRPr="00103707">
        <w:rPr>
          <w:rFonts w:asciiTheme="minorHAnsi" w:hAnsiTheme="minorHAnsi" w:cstheme="minorHAnsi"/>
        </w:rPr>
        <w:t xml:space="preserve"> zakończeniu okresu wymienionego w ust. </w:t>
      </w:r>
      <w:r w:rsidR="008A2C29">
        <w:rPr>
          <w:rFonts w:asciiTheme="minorHAnsi" w:hAnsiTheme="minorHAnsi" w:cstheme="minorHAnsi"/>
        </w:rPr>
        <w:t xml:space="preserve">7.2. </w:t>
      </w:r>
      <w:r w:rsidR="006C0215" w:rsidRPr="00103707">
        <w:rPr>
          <w:rFonts w:asciiTheme="minorHAnsi" w:hAnsiTheme="minorHAnsi" w:cstheme="minorHAnsi"/>
        </w:rPr>
        <w:t>powyżej.</w:t>
      </w:r>
    </w:p>
    <w:p w14:paraId="3B2EB2F7" w14:textId="350CB1C7" w:rsidR="00CD2DEB" w:rsidRPr="00EF641C" w:rsidRDefault="0030624F" w:rsidP="00FF4862">
      <w:pPr>
        <w:pStyle w:val="Nagwek1"/>
        <w:keepNext w:val="0"/>
        <w:widowControl w:val="0"/>
        <w:spacing w:before="0" w:after="120"/>
        <w:rPr>
          <w:rFonts w:asciiTheme="minorHAnsi" w:hAnsiTheme="minorHAnsi" w:cstheme="minorHAnsi"/>
          <w:b w:val="0"/>
          <w:color w:val="0070C0"/>
          <w:sz w:val="20"/>
          <w:szCs w:val="20"/>
        </w:rPr>
      </w:pPr>
      <w:bookmarkStart w:id="64" w:name="_Toc347501699"/>
      <w:bookmarkStart w:id="65" w:name="_Ref419975993"/>
      <w:bookmarkStart w:id="66" w:name="_Ref419977290"/>
      <w:bookmarkStart w:id="67" w:name="_Ref419977314"/>
      <w:bookmarkStart w:id="68" w:name="_Toc437005847"/>
      <w:bookmarkStart w:id="69" w:name="_Toc494375563"/>
      <w:bookmarkStart w:id="70" w:name="_Toc494440035"/>
      <w:bookmarkStart w:id="71" w:name="_Toc521933325"/>
      <w:bookmarkStart w:id="72" w:name="_Toc28859093"/>
      <w:r w:rsidRPr="00EF641C">
        <w:rPr>
          <w:rFonts w:asciiTheme="minorHAnsi" w:hAnsiTheme="minorHAnsi" w:cstheme="minorHAnsi"/>
          <w:b w:val="0"/>
          <w:color w:val="0070C0"/>
          <w:sz w:val="20"/>
          <w:szCs w:val="20"/>
        </w:rPr>
        <w:t>WARUNKI UBEZPIECZENIA</w:t>
      </w:r>
      <w:bookmarkEnd w:id="64"/>
      <w:bookmarkEnd w:id="65"/>
      <w:bookmarkEnd w:id="66"/>
      <w:bookmarkEnd w:id="67"/>
      <w:bookmarkEnd w:id="68"/>
      <w:bookmarkEnd w:id="69"/>
      <w:bookmarkEnd w:id="70"/>
      <w:bookmarkEnd w:id="71"/>
      <w:bookmarkEnd w:id="72"/>
    </w:p>
    <w:p w14:paraId="747C1ED8" w14:textId="77777777" w:rsidR="00CA284A" w:rsidRPr="00CC3CF1" w:rsidRDefault="00CA284A" w:rsidP="00CA284A">
      <w:pPr>
        <w:pStyle w:val="Nagwek2"/>
        <w:ind w:left="851"/>
        <w:rPr>
          <w:rFonts w:asciiTheme="minorHAnsi" w:hAnsiTheme="minorHAnsi" w:cstheme="minorHAnsi"/>
        </w:rPr>
      </w:pPr>
      <w:bookmarkStart w:id="73" w:name="_Toc40704594"/>
      <w:bookmarkStart w:id="74" w:name="_Toc347501700"/>
      <w:bookmarkStart w:id="75" w:name="_Ref419973094"/>
      <w:bookmarkStart w:id="76" w:name="_Ref419973397"/>
      <w:bookmarkStart w:id="77" w:name="_Ref421011199"/>
      <w:bookmarkStart w:id="78" w:name="_Ref421017351"/>
      <w:bookmarkStart w:id="79" w:name="_Ref421020992"/>
      <w:bookmarkStart w:id="80" w:name="_Toc437005848"/>
      <w:bookmarkStart w:id="81" w:name="_Ref494373420"/>
      <w:bookmarkStart w:id="82" w:name="_Ref494374321"/>
      <w:bookmarkStart w:id="83" w:name="_Toc494375564"/>
      <w:bookmarkStart w:id="84" w:name="_Ref494377474"/>
      <w:bookmarkStart w:id="85" w:name="_Toc494440036"/>
      <w:bookmarkStart w:id="86" w:name="_Toc521933326"/>
      <w:bookmarkStart w:id="87" w:name="_Toc28859094"/>
      <w:r w:rsidRPr="00CC3CF1">
        <w:rPr>
          <w:rFonts w:asciiTheme="minorHAnsi" w:hAnsiTheme="minorHAnsi" w:cstheme="minorHAnsi"/>
        </w:rPr>
        <w:t>Wykonawca w zakresie przystępując do realizacji Prac, zobowiązany jest do zapewnienia na własny koszt ochrony ubezpieczeniowej w zakresie następujących ubezpieczeń:</w:t>
      </w:r>
      <w:bookmarkEnd w:id="73"/>
    </w:p>
    <w:p w14:paraId="58B836CF"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88" w:name="_Toc40704595"/>
      <w:r w:rsidRPr="00CC3CF1">
        <w:rPr>
          <w:rFonts w:asciiTheme="minorHAnsi" w:hAnsiTheme="minorHAnsi" w:cstheme="minorHAnsi"/>
        </w:rPr>
        <w:t>ubezpieczenia odpowiedzialności cywilnej z tytułu prowadzonej działalności oraz posiadanego mienia,</w:t>
      </w:r>
      <w:bookmarkEnd w:id="88"/>
      <w:r w:rsidRPr="00CC3CF1">
        <w:rPr>
          <w:rFonts w:asciiTheme="minorHAnsi" w:hAnsiTheme="minorHAnsi" w:cstheme="minorHAnsi"/>
        </w:rPr>
        <w:t xml:space="preserve"> 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E1B9B29" w14:textId="433EF138"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r w:rsidRPr="00CC3CF1">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r w:rsidR="0076179D">
        <w:rPr>
          <w:rFonts w:asciiTheme="minorHAnsi" w:hAnsiTheme="minorHAnsi" w:cstheme="minorHAnsi"/>
        </w:rPr>
        <w:t>,</w:t>
      </w:r>
    </w:p>
    <w:p w14:paraId="7BC263C5" w14:textId="77777777" w:rsidR="00CA284A" w:rsidRPr="00CC3CF1" w:rsidRDefault="00CA284A" w:rsidP="00CA284A">
      <w:pPr>
        <w:pStyle w:val="Nagwek2"/>
        <w:numPr>
          <w:ilvl w:val="2"/>
          <w:numId w:val="3"/>
        </w:numPr>
        <w:spacing w:line="240" w:lineRule="exact"/>
        <w:ind w:left="1276"/>
        <w:rPr>
          <w:rFonts w:asciiTheme="minorHAnsi" w:hAnsiTheme="minorHAnsi" w:cstheme="minorHAnsi"/>
        </w:rPr>
      </w:pPr>
      <w:bookmarkStart w:id="89" w:name="_Toc40704596"/>
      <w:r w:rsidRPr="00CC3CF1">
        <w:rPr>
          <w:rFonts w:asciiTheme="minorHAnsi" w:hAnsiTheme="minorHAnsi" w:cstheme="minorHAnsi"/>
        </w:rPr>
        <w:t xml:space="preserve">ubezpieczeń obowiązkowych, </w:t>
      </w:r>
      <w:bookmarkEnd w:id="89"/>
      <w:r w:rsidRPr="00CC3CF1">
        <w:rPr>
          <w:rFonts w:asciiTheme="minorHAnsi" w:hAnsiTheme="minorHAnsi" w:cstheme="minorHAnsi"/>
        </w:rPr>
        <w:t>do których posiadania zobowiązany jest na podstawie powszechnie obowiązujących przepisów prawa,</w:t>
      </w:r>
    </w:p>
    <w:p w14:paraId="6B7A6E61"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90" w:name="_Toc40704597"/>
      <w:r w:rsidRPr="00CC3CF1">
        <w:rPr>
          <w:rFonts w:asciiTheme="minorHAnsi" w:hAnsiTheme="minorHAnsi" w:cstheme="minorHAnsi"/>
        </w:rPr>
        <w:t>innych, uzgodnionych indywidualnie przez Strony (w zależności od potrzeb zaistniałych podczas realizacji niniejszej Umowy).</w:t>
      </w:r>
      <w:bookmarkEnd w:id="90"/>
    </w:p>
    <w:p w14:paraId="4D6A921B" w14:textId="467EDF4C" w:rsidR="0030624F" w:rsidRPr="00EF641C" w:rsidRDefault="0030624F" w:rsidP="00C32D8A">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ZABEZPIECZENI</w:t>
      </w:r>
      <w:r w:rsidR="004C13F3" w:rsidRPr="00EF641C">
        <w:rPr>
          <w:rFonts w:asciiTheme="minorHAnsi" w:hAnsiTheme="minorHAnsi" w:cstheme="minorHAnsi"/>
          <w:b w:val="0"/>
          <w:color w:val="0070C0"/>
          <w:sz w:val="20"/>
          <w:szCs w:val="20"/>
        </w:rPr>
        <w:t>A</w:t>
      </w:r>
      <w:r w:rsidR="007A3A3E">
        <w:rPr>
          <w:rFonts w:asciiTheme="minorHAnsi" w:hAnsiTheme="minorHAnsi" w:cstheme="minorHAnsi"/>
          <w:b w:val="0"/>
          <w:color w:val="0070C0"/>
          <w:sz w:val="20"/>
          <w:szCs w:val="20"/>
        </w:rPr>
        <w:t xml:space="preserve"> – NIE DOTYCZY</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D6A9236" w14:textId="1BA6CB8D" w:rsidR="0030624F" w:rsidRPr="00EF641C" w:rsidRDefault="0030624F">
      <w:pPr>
        <w:pStyle w:val="Nagwek1"/>
        <w:keepNext w:val="0"/>
        <w:widowControl w:val="0"/>
        <w:rPr>
          <w:rFonts w:asciiTheme="minorHAnsi" w:hAnsiTheme="minorHAnsi" w:cstheme="minorHAnsi"/>
          <w:b w:val="0"/>
          <w:color w:val="0070C0"/>
          <w:sz w:val="20"/>
          <w:szCs w:val="20"/>
        </w:rPr>
      </w:pPr>
      <w:bookmarkStart w:id="91" w:name="_Toc347501701"/>
      <w:bookmarkStart w:id="92" w:name="_Ref419973266"/>
      <w:bookmarkStart w:id="93" w:name="_Ref419977328"/>
      <w:bookmarkStart w:id="94" w:name="_Ref421012100"/>
      <w:bookmarkStart w:id="95" w:name="_Ref421534507"/>
      <w:bookmarkStart w:id="96" w:name="_Toc437005849"/>
      <w:bookmarkStart w:id="97" w:name="_Toc494375565"/>
      <w:bookmarkStart w:id="98" w:name="_Toc494440037"/>
      <w:bookmarkStart w:id="99" w:name="_Toc521933327"/>
      <w:bookmarkStart w:id="100" w:name="_Toc28859095"/>
      <w:r w:rsidRPr="00EF641C">
        <w:rPr>
          <w:rFonts w:asciiTheme="minorHAnsi" w:hAnsiTheme="minorHAnsi" w:cstheme="minorHAnsi"/>
          <w:b w:val="0"/>
          <w:color w:val="0070C0"/>
          <w:sz w:val="20"/>
          <w:szCs w:val="20"/>
        </w:rPr>
        <w:t xml:space="preserve">PRAWA WŁASNOŚCI </w:t>
      </w:r>
      <w:r w:rsidRPr="008E2275">
        <w:rPr>
          <w:rFonts w:asciiTheme="minorHAnsi" w:hAnsiTheme="minorHAnsi" w:cstheme="minorHAnsi"/>
          <w:b w:val="0"/>
          <w:color w:val="0070C0"/>
          <w:sz w:val="20"/>
          <w:szCs w:val="20"/>
        </w:rPr>
        <w:t>INTELEKTUALNEJ</w:t>
      </w:r>
      <w:bookmarkEnd w:id="91"/>
      <w:bookmarkEnd w:id="92"/>
      <w:bookmarkEnd w:id="93"/>
      <w:bookmarkEnd w:id="94"/>
      <w:r w:rsidR="00EF641C" w:rsidRPr="008E2275">
        <w:rPr>
          <w:rFonts w:asciiTheme="minorHAnsi" w:hAnsiTheme="minorHAnsi" w:cstheme="minorHAnsi"/>
          <w:b w:val="0"/>
          <w:color w:val="0070C0"/>
          <w:sz w:val="20"/>
          <w:szCs w:val="20"/>
        </w:rPr>
        <w:t xml:space="preserve"> </w:t>
      </w:r>
      <w:r w:rsidR="007A3A3E" w:rsidRPr="008E2275">
        <w:rPr>
          <w:rFonts w:asciiTheme="minorHAnsi" w:hAnsiTheme="minorHAnsi" w:cstheme="minorHAnsi"/>
          <w:b w:val="0"/>
          <w:color w:val="0070C0"/>
          <w:sz w:val="20"/>
          <w:szCs w:val="20"/>
        </w:rPr>
        <w:t xml:space="preserve">- </w:t>
      </w:r>
      <w:bookmarkEnd w:id="95"/>
      <w:bookmarkEnd w:id="96"/>
      <w:bookmarkEnd w:id="97"/>
      <w:bookmarkEnd w:id="98"/>
      <w:bookmarkEnd w:id="99"/>
      <w:bookmarkEnd w:id="100"/>
      <w:r w:rsidR="00EF641C" w:rsidRPr="008E2275">
        <w:rPr>
          <w:rFonts w:asciiTheme="minorHAnsi" w:hAnsiTheme="minorHAnsi" w:cstheme="minorHAnsi"/>
          <w:b w:val="0"/>
          <w:color w:val="0070C0"/>
          <w:sz w:val="20"/>
          <w:szCs w:val="20"/>
        </w:rPr>
        <w:t>NIE DOTYCZY</w:t>
      </w:r>
    </w:p>
    <w:p w14:paraId="4D6A924D" w14:textId="77777777" w:rsidR="00D452BE" w:rsidRPr="00EF641C" w:rsidRDefault="00D452BE" w:rsidP="00FF4862">
      <w:pPr>
        <w:pStyle w:val="Nagwek1"/>
        <w:keepNext w:val="0"/>
        <w:widowControl w:val="0"/>
        <w:rPr>
          <w:rFonts w:asciiTheme="minorHAnsi" w:hAnsiTheme="minorHAnsi" w:cstheme="minorHAnsi"/>
          <w:b w:val="0"/>
          <w:color w:val="0070C0"/>
          <w:sz w:val="20"/>
          <w:szCs w:val="20"/>
        </w:rPr>
      </w:pPr>
      <w:bookmarkStart w:id="101" w:name="_Ref419977492"/>
      <w:bookmarkStart w:id="102" w:name="_Ref421531344"/>
      <w:bookmarkStart w:id="103" w:name="_Toc437005850"/>
      <w:bookmarkStart w:id="104" w:name="_Toc494440038"/>
      <w:bookmarkStart w:id="105" w:name="_Toc521933328"/>
      <w:bookmarkStart w:id="106" w:name="_Toc28859096"/>
      <w:r w:rsidRPr="00EF641C">
        <w:rPr>
          <w:rFonts w:asciiTheme="minorHAnsi" w:hAnsiTheme="minorHAnsi" w:cstheme="minorHAnsi"/>
          <w:b w:val="0"/>
          <w:color w:val="0070C0"/>
          <w:sz w:val="20"/>
          <w:szCs w:val="20"/>
        </w:rPr>
        <w:t>POUFNOŚĆ</w:t>
      </w:r>
      <w:bookmarkEnd w:id="101"/>
      <w:bookmarkEnd w:id="102"/>
      <w:bookmarkEnd w:id="103"/>
      <w:bookmarkEnd w:id="104"/>
      <w:bookmarkEnd w:id="105"/>
      <w:bookmarkEnd w:id="106"/>
    </w:p>
    <w:p w14:paraId="4D6A924E"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103707">
        <w:rPr>
          <w:rFonts w:asciiTheme="minorHAnsi" w:hAnsiTheme="minorHAnsi" w:cstheme="minorHAnsi"/>
        </w:rPr>
        <w:t xml:space="preserve">nego pozwolenia drugiej Strony. </w:t>
      </w:r>
      <w:r w:rsidRPr="00103707">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2BA70BE3"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do nie ujawniania w jakiejkolwiek formie poufnych informacji dotyczących drugiej Strony,</w:t>
      </w:r>
      <w:r w:rsidR="00B84830">
        <w:rPr>
          <w:rFonts w:asciiTheme="minorHAnsi" w:hAnsiTheme="minorHAnsi" w:cstheme="minorHAnsi"/>
        </w:rPr>
        <w:t xml:space="preserve">    </w:t>
      </w:r>
      <w:r w:rsidR="00EB3E53" w:rsidRPr="00103707">
        <w:rPr>
          <w:rFonts w:asciiTheme="minorHAnsi" w:hAnsiTheme="minorHAnsi" w:cstheme="minorHAnsi"/>
        </w:rPr>
        <w:t xml:space="preserve"> </w:t>
      </w:r>
      <w:r w:rsidRPr="00103707">
        <w:rPr>
          <w:rFonts w:asciiTheme="minorHAnsi" w:hAnsiTheme="minorHAnsi" w:cstheme="minorHAnsi"/>
        </w:rPr>
        <w:lastRenderedPageBreak/>
        <w:t>a uzyskanych w toku realizacji Umowy,</w:t>
      </w:r>
      <w:r w:rsidR="00EC4F99" w:rsidRPr="00103707">
        <w:rPr>
          <w:rFonts w:asciiTheme="minorHAnsi" w:hAnsiTheme="minorHAnsi" w:cstheme="minorHAnsi"/>
        </w:rPr>
        <w:t xml:space="preserve"> jakiejkolwiek osobie trzeciej;</w:t>
      </w:r>
    </w:p>
    <w:p w14:paraId="4D6A9251"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103707">
        <w:rPr>
          <w:rFonts w:asciiTheme="minorHAnsi" w:hAnsiTheme="minorHAnsi" w:cstheme="minorHAnsi"/>
        </w:rPr>
        <w:t>realizacji przedmiotu Umowy;</w:t>
      </w:r>
    </w:p>
    <w:p w14:paraId="4D6A9252"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103707">
        <w:rPr>
          <w:rFonts w:asciiTheme="minorHAnsi" w:hAnsiTheme="minorHAnsi" w:cstheme="minorHAnsi"/>
        </w:rPr>
        <w:br/>
      </w:r>
      <w:r w:rsidRPr="00103707">
        <w:rPr>
          <w:rFonts w:asciiTheme="minorHAnsi" w:hAnsiTheme="minorHAnsi" w:cstheme="minorHAnsi"/>
        </w:rPr>
        <w:t>z ich kopiami.</w:t>
      </w:r>
    </w:p>
    <w:p w14:paraId="4D6A9253"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Ograniczenia, o których mowa wyżej nie mają zastosowania do informacji, które:</w:t>
      </w:r>
    </w:p>
    <w:p w14:paraId="4D6A9254"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staną się publicznie dostępne b</w:t>
      </w:r>
      <w:r w:rsidR="00EC4F99" w:rsidRPr="00103707">
        <w:rPr>
          <w:rFonts w:asciiTheme="minorHAnsi" w:hAnsiTheme="minorHAnsi" w:cstheme="minorHAnsi"/>
        </w:rPr>
        <w:t>ez naruszenia postanowień Umowy;</w:t>
      </w:r>
    </w:p>
    <w:p w14:paraId="4D6A9255"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zostaną ujawnione jakiejkolwiek osobie trzeciej po uzyskaniu uprzednie</w:t>
      </w:r>
      <w:r w:rsidR="00EC4F99" w:rsidRPr="00103707">
        <w:rPr>
          <w:rFonts w:asciiTheme="minorHAnsi" w:hAnsiTheme="minorHAnsi" w:cstheme="minorHAnsi"/>
        </w:rPr>
        <w:t>j pisemnej zgody drugiej Strony;</w:t>
      </w:r>
    </w:p>
    <w:p w14:paraId="4D6A9256"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ich ujawnienie będzie wymagane przepisami prawa lub orzeczeniem właściwego sądu lub organu administracji publicznej.</w:t>
      </w:r>
    </w:p>
    <w:p w14:paraId="4D6A9257" w14:textId="4C6BD37D" w:rsidR="003F0F11" w:rsidRPr="00103707" w:rsidRDefault="003F0F11"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że ujawnienie informacji poufnych, z zastrzeżen</w:t>
      </w:r>
      <w:r w:rsidR="00476C51" w:rsidRPr="00103707">
        <w:rPr>
          <w:rFonts w:asciiTheme="minorHAnsi" w:hAnsiTheme="minorHAnsi" w:cstheme="minorHAnsi"/>
        </w:rPr>
        <w:t xml:space="preserve">iem ich poufnego </w:t>
      </w:r>
      <w:r w:rsidRPr="00103707">
        <w:rPr>
          <w:rFonts w:asciiTheme="minorHAnsi" w:hAnsiTheme="minorHAnsi" w:cstheme="minorHAnsi"/>
        </w:rPr>
        <w:t>charakteru, działającemu w imieniu Strony konsultantowi lub Podwyko</w:t>
      </w:r>
      <w:r w:rsidR="001C337C" w:rsidRPr="00103707">
        <w:rPr>
          <w:rFonts w:asciiTheme="minorHAnsi" w:hAnsiTheme="minorHAnsi" w:cstheme="minorHAnsi"/>
        </w:rPr>
        <w:t>nawcy</w:t>
      </w:r>
      <w:r w:rsidRPr="00103707">
        <w:rPr>
          <w:rFonts w:asciiTheme="minorHAnsi" w:hAnsiTheme="minorHAnsi" w:cstheme="minorHAnsi"/>
        </w:rPr>
        <w:t xml:space="preserve"> nie stanowi naruszenia obowiązku zachowania poufności. </w:t>
      </w:r>
    </w:p>
    <w:p w14:paraId="4D6A9258" w14:textId="5AF67855"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odpowiadają za zachowanie poufności przez zatrudniane przez siebie osoby, </w:t>
      </w:r>
      <w:r w:rsidR="003F0F11" w:rsidRPr="00103707">
        <w:rPr>
          <w:rFonts w:asciiTheme="minorHAnsi" w:hAnsiTheme="minorHAnsi" w:cstheme="minorHAnsi"/>
        </w:rPr>
        <w:t>konsultantów oraz Podwykonawców.</w:t>
      </w:r>
    </w:p>
    <w:p w14:paraId="7812C8B1" w14:textId="77777777" w:rsidR="00153922" w:rsidRPr="001E3DE1" w:rsidRDefault="00153922" w:rsidP="00153922">
      <w:pPr>
        <w:pStyle w:val="Nagwek2"/>
        <w:widowControl w:val="0"/>
        <w:rPr>
          <w:rFonts w:asciiTheme="minorHAnsi" w:hAnsiTheme="minorHAnsi" w:cstheme="minorHAnsi"/>
          <w:i/>
        </w:rPr>
      </w:pPr>
      <w:r w:rsidRPr="00103707">
        <w:rPr>
          <w:rFonts w:asciiTheme="minorHAnsi" w:hAnsiTheme="minorHAnsi" w:cstheme="minorHAnsi"/>
        </w:rPr>
        <w:t xml:space="preserve">Wykonawca </w:t>
      </w:r>
      <w:r w:rsidRPr="00115560">
        <w:rPr>
          <w:rFonts w:asciiTheme="minorHAnsi" w:hAnsiTheme="minorHAnsi" w:cstheme="minorHAnsi"/>
        </w:rPr>
        <w:t>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1E3DE1">
        <w:rPr>
          <w:rFonts w:asciiTheme="minorHAnsi" w:hAnsiTheme="minorHAnsi" w:cstheme="minorHAnsi"/>
          <w:i/>
        </w:rPr>
        <w:t xml:space="preserve"> </w:t>
      </w:r>
    </w:p>
    <w:p w14:paraId="4E21CF22" w14:textId="3AEC8A0A" w:rsidR="00EF641C" w:rsidRDefault="00A443CB" w:rsidP="00FF4862">
      <w:pPr>
        <w:pStyle w:val="Nagwek2"/>
        <w:keepNext w:val="0"/>
        <w:widowControl w:val="0"/>
        <w:rPr>
          <w:rFonts w:asciiTheme="minorHAnsi" w:hAnsiTheme="minorHAnsi" w:cstheme="minorHAnsi"/>
          <w:color w:val="000000" w:themeColor="text1"/>
        </w:rPr>
      </w:pPr>
      <w:r w:rsidRPr="00103707">
        <w:rPr>
          <w:rFonts w:asciiTheme="minorHAnsi" w:hAnsiTheme="minorHAnsi" w:cstheme="minorHAnsi"/>
        </w:rPr>
        <w:t>W przypadku naruszenia przez którąkolwiek ze Stron obowiązku zachowania poufności, Strona naruszająca</w:t>
      </w:r>
      <w:r w:rsidR="00A74196">
        <w:rPr>
          <w:rFonts w:asciiTheme="minorHAnsi" w:hAnsiTheme="minorHAnsi" w:cstheme="minorHAnsi"/>
        </w:rPr>
        <w:t xml:space="preserve"> -</w:t>
      </w:r>
      <w:r w:rsidRPr="00103707">
        <w:rPr>
          <w:rFonts w:asciiTheme="minorHAnsi" w:hAnsiTheme="minorHAnsi" w:cstheme="minorHAnsi"/>
        </w:rPr>
        <w:t xml:space="preserve"> zobowiązana będzie do zapłaty na rzecz drugiej Strony kary umownej w wysokości </w:t>
      </w:r>
      <w:r w:rsidR="00EC4F99" w:rsidRPr="00103707">
        <w:rPr>
          <w:rFonts w:asciiTheme="minorHAnsi" w:hAnsiTheme="minorHAnsi" w:cstheme="minorHAnsi"/>
          <w:b/>
        </w:rPr>
        <w:t xml:space="preserve">10 000 </w:t>
      </w:r>
      <w:r w:rsidR="00EC4F99" w:rsidRPr="00103707">
        <w:rPr>
          <w:rFonts w:asciiTheme="minorHAnsi" w:hAnsiTheme="minorHAnsi" w:cstheme="minorHAnsi"/>
          <w:b/>
          <w:color w:val="000000" w:themeColor="text1"/>
        </w:rPr>
        <w:t>PLN</w:t>
      </w:r>
      <w:r w:rsidR="00C0315B">
        <w:rPr>
          <w:rFonts w:asciiTheme="minorHAnsi" w:hAnsiTheme="minorHAnsi" w:cstheme="minorHAnsi"/>
          <w:color w:val="000000" w:themeColor="text1"/>
        </w:rPr>
        <w:t>, za każde naruszenie niezależnie</w:t>
      </w:r>
      <w:r w:rsidR="00A74196">
        <w:rPr>
          <w:rFonts w:asciiTheme="minorHAnsi" w:hAnsiTheme="minorHAnsi" w:cstheme="minorHAnsi"/>
          <w:color w:val="000000" w:themeColor="text1"/>
        </w:rPr>
        <w:t xml:space="preserve"> </w:t>
      </w:r>
      <w:r w:rsidRPr="00103707">
        <w:rPr>
          <w:rFonts w:asciiTheme="minorHAnsi" w:hAnsiTheme="minorHAnsi" w:cstheme="minorHAnsi"/>
          <w:color w:val="000000" w:themeColor="text1"/>
        </w:rPr>
        <w:t>Strony dopuszczają żądanie odszkodowania przenoszącego wysokość zastrzeżonej kary.</w:t>
      </w:r>
    </w:p>
    <w:p w14:paraId="6A03A0BE" w14:textId="0042B8B8" w:rsid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Zamawiający ma prawo bez uzyskiwania w tym zakresie dodatkowej zgody Wykonawcy ujawnić – w niezbędnym zakresie - informacje poufne uzyskane od Wykonawcy osobie trzeciej, wyznaczonej przez Zamawiającego do wykonania Przedmiotu Zamówienia w ramach wykonawstwa zastępczego określonego w §2 ust. 2.</w:t>
      </w:r>
      <w:r w:rsidR="00AC3D0E">
        <w:rPr>
          <w:rFonts w:asciiTheme="minorHAnsi" w:hAnsiTheme="minorHAnsi" w:cstheme="minorHAnsi"/>
          <w:color w:val="000000" w:themeColor="text1"/>
        </w:rPr>
        <w:t>8</w:t>
      </w:r>
      <w:r w:rsidRPr="00EF641C">
        <w:rPr>
          <w:rFonts w:asciiTheme="minorHAnsi" w:hAnsiTheme="minorHAnsi" w:cstheme="minorHAnsi"/>
          <w:color w:val="000000" w:themeColor="text1"/>
        </w:rPr>
        <w:t xml:space="preserve">. Zamawiający powinien w przypadku opisanym w zdaniu pierwszym uzyskać od osoby trzeciej oświadczenie o zachowaniu w tajemnicy informacji uzyskanych od Zamawiającego w związku z wykonaniem zastępczym przedmiotu Zamówienia w zakresie odpowiadającym postanowieniom niniejszego paragrafu. </w:t>
      </w:r>
    </w:p>
    <w:p w14:paraId="5A14747C" w14:textId="113B1E88" w:rsidR="002B24C8" w:rsidRP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07" w:name="_Toc437005851"/>
      <w:bookmarkStart w:id="108" w:name="_Toc494440039"/>
      <w:bookmarkStart w:id="109" w:name="_Toc521933329"/>
      <w:bookmarkStart w:id="110" w:name="_Toc28859097"/>
      <w:r w:rsidRPr="00EF641C">
        <w:rPr>
          <w:rFonts w:asciiTheme="minorHAnsi" w:hAnsiTheme="minorHAnsi" w:cstheme="minorHAnsi"/>
          <w:b w:val="0"/>
          <w:color w:val="0070C0"/>
          <w:sz w:val="20"/>
          <w:szCs w:val="20"/>
        </w:rPr>
        <w:t>CESJE PRAW</w:t>
      </w:r>
      <w:bookmarkEnd w:id="107"/>
      <w:bookmarkEnd w:id="108"/>
      <w:bookmarkEnd w:id="109"/>
      <w:bookmarkEnd w:id="110"/>
    </w:p>
    <w:p w14:paraId="4D6A925C" w14:textId="0A4FD09A" w:rsidR="00766C2C" w:rsidRPr="00103707" w:rsidRDefault="00766C2C" w:rsidP="00FF4862">
      <w:pPr>
        <w:pStyle w:val="Nagwek2"/>
        <w:keepNext w:val="0"/>
        <w:widowControl w:val="0"/>
        <w:rPr>
          <w:rFonts w:asciiTheme="minorHAnsi" w:hAnsiTheme="minorHAnsi" w:cstheme="minorHAnsi"/>
        </w:rPr>
      </w:pPr>
      <w:bookmarkStart w:id="111" w:name="_Toc347501704"/>
      <w:r w:rsidRPr="00103707">
        <w:rPr>
          <w:rFonts w:asciiTheme="minorHAnsi" w:hAnsiTheme="minorHAnsi" w:cstheme="minorHAnsi"/>
        </w:rPr>
        <w:t>Zamawiający jest uprawniony do przelewu praw lub przeniesienia zobowiązań wynikających</w:t>
      </w:r>
      <w:r w:rsidRPr="00103707">
        <w:rPr>
          <w:rFonts w:asciiTheme="minorHAnsi" w:hAnsiTheme="minorHAnsi" w:cstheme="minorHAnsi"/>
        </w:rPr>
        <w:br/>
        <w:t>z Umowy na inny podmiot, będący członkiem grupy kapitałowej Zamawiającego</w:t>
      </w:r>
      <w:r w:rsidR="00476C51" w:rsidRPr="00103707">
        <w:rPr>
          <w:rFonts w:asciiTheme="minorHAnsi" w:hAnsiTheme="minorHAnsi" w:cstheme="minorHAnsi"/>
        </w:rPr>
        <w:t xml:space="preserve"> lub PGE Polskiej Grupy Energetycznej S.A.,</w:t>
      </w:r>
      <w:r w:rsidRPr="00103707">
        <w:rPr>
          <w:rFonts w:asciiTheme="minorHAnsi" w:hAnsiTheme="minorHAnsi" w:cstheme="minorHAnsi"/>
        </w:rPr>
        <w:t xml:space="preserve"> na co Wykonawca wyraża zgodę. </w:t>
      </w:r>
    </w:p>
    <w:p w14:paraId="4D6A925D" w14:textId="77777777" w:rsidR="00766C2C" w:rsidRPr="00103707" w:rsidRDefault="00766C2C" w:rsidP="00FF4862">
      <w:pPr>
        <w:pStyle w:val="Nagwek2"/>
        <w:keepNext w:val="0"/>
        <w:widowControl w:val="0"/>
        <w:rPr>
          <w:rFonts w:asciiTheme="minorHAnsi" w:hAnsiTheme="minorHAnsi" w:cstheme="minorHAnsi"/>
        </w:rPr>
      </w:pPr>
      <w:bookmarkStart w:id="112" w:name="_Ref497833238"/>
      <w:r w:rsidRPr="00103707">
        <w:rPr>
          <w:rFonts w:asciiTheme="minorHAnsi" w:hAnsiTheme="minorHAnsi" w:cstheme="minorHAnsi"/>
        </w:rPr>
        <w:t>Za uprzednią, pisemną zgodą Zamawiającego Wykonawca może przenieść swoje zobowiązania wynikające z Umowy na osobę trzecią – w wypadku:</w:t>
      </w:r>
      <w:bookmarkEnd w:id="112"/>
    </w:p>
    <w:p w14:paraId="4D6A925E" w14:textId="77777777" w:rsidR="00766C2C" w:rsidRPr="00103707"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zmiany w składzie konsorcjum Wykonawcy;</w:t>
      </w:r>
    </w:p>
    <w:p w14:paraId="1313648C" w14:textId="77777777" w:rsidR="00EF641C"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nabycia przez osobę trzecią przedsiębiorstwa Wykonawcy lub jego zorganizowanej części, </w:t>
      </w:r>
      <w:r w:rsidRPr="00103707">
        <w:rPr>
          <w:rFonts w:asciiTheme="minorHAnsi" w:hAnsiTheme="minorHAnsi" w:cstheme="minorHAnsi"/>
        </w:rPr>
        <w:lastRenderedPageBreak/>
        <w:t>albo nabycia przez osobę trzecią istotnych aktywów Wykonawcy, o ile nabywca kontynuuje działalność gospodarczą Wykonawcy w zakresie obejmującym przedmiot Umowy;</w:t>
      </w:r>
    </w:p>
    <w:p w14:paraId="4D6A9260" w14:textId="49A596FA" w:rsidR="00766C2C" w:rsidRPr="00EF641C" w:rsidRDefault="00766C2C" w:rsidP="00FF4862">
      <w:pPr>
        <w:pStyle w:val="Nagwek2"/>
        <w:keepNext w:val="0"/>
        <w:widowControl w:val="0"/>
        <w:numPr>
          <w:ilvl w:val="0"/>
          <w:numId w:val="0"/>
        </w:numPr>
        <w:ind w:left="1277"/>
        <w:rPr>
          <w:rFonts w:asciiTheme="minorHAnsi" w:hAnsiTheme="minorHAnsi" w:cstheme="minorHAnsi"/>
        </w:rPr>
      </w:pPr>
      <w:r w:rsidRPr="00EF641C">
        <w:rPr>
          <w:rFonts w:asciiTheme="minorHAnsi" w:hAnsiTheme="minorHAnsi" w:cstheme="minorHAnsi"/>
        </w:rPr>
        <w:t>– o ile nowy wykonawca spełnia warunki udziału w postępowaniu, nie zachodzą wobec niego podstawy wykluczenia oraz nie pociąga to za sobą inn</w:t>
      </w:r>
      <w:r w:rsidR="00476C51" w:rsidRPr="00EF641C">
        <w:rPr>
          <w:rFonts w:asciiTheme="minorHAnsi" w:hAnsiTheme="minorHAnsi" w:cstheme="minorHAnsi"/>
        </w:rPr>
        <w:t>ych istotnych zmian Umowy</w:t>
      </w:r>
      <w:r w:rsidR="00B3247B">
        <w:rPr>
          <w:rFonts w:asciiTheme="minorHAnsi" w:hAnsiTheme="minorHAnsi" w:cstheme="minorHAnsi"/>
        </w:rPr>
        <w:t>.</w:t>
      </w:r>
    </w:p>
    <w:p w14:paraId="4D6A9262" w14:textId="77777777" w:rsidR="00766C2C" w:rsidRPr="00103707" w:rsidRDefault="00766C2C" w:rsidP="00FF4862">
      <w:pPr>
        <w:pStyle w:val="Nagwek2"/>
        <w:keepNext w:val="0"/>
        <w:widowControl w:val="0"/>
        <w:rPr>
          <w:rFonts w:asciiTheme="minorHAnsi" w:hAnsiTheme="minorHAnsi" w:cstheme="minorHAnsi"/>
        </w:rPr>
      </w:pPr>
      <w:bookmarkStart w:id="113" w:name="_Ref497833240"/>
      <w:r w:rsidRPr="00103707">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113"/>
      <w:r w:rsidRPr="00103707">
        <w:rPr>
          <w:rFonts w:asciiTheme="minorHAnsi" w:hAnsiTheme="minorHAnsi" w:cstheme="minorHAnsi"/>
        </w:rPr>
        <w:t xml:space="preserve"> </w:t>
      </w:r>
    </w:p>
    <w:p w14:paraId="4D6A9263" w14:textId="67DE5B9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Zgoda Zamawiającego, o której mowa w ust. </w:t>
      </w:r>
      <w:r w:rsidR="008A2C29">
        <w:rPr>
          <w:rFonts w:asciiTheme="minorHAnsi" w:hAnsiTheme="minorHAnsi" w:cstheme="minorHAnsi"/>
        </w:rPr>
        <w:t xml:space="preserve">12.2. </w:t>
      </w:r>
      <w:r w:rsidRPr="00103707">
        <w:rPr>
          <w:rFonts w:asciiTheme="minorHAnsi" w:hAnsiTheme="minorHAnsi" w:cstheme="minorHAnsi"/>
        </w:rPr>
        <w:t xml:space="preserve">i </w:t>
      </w:r>
      <w:r w:rsidR="008A2C29">
        <w:rPr>
          <w:rFonts w:asciiTheme="minorHAnsi" w:hAnsiTheme="minorHAnsi" w:cstheme="minorHAnsi"/>
        </w:rPr>
        <w:t>12.3.</w:t>
      </w:r>
      <w:r w:rsidRPr="00103707">
        <w:rPr>
          <w:rFonts w:asciiTheme="minorHAnsi" w:hAnsiTheme="minorHAnsi" w:cstheme="minorHAnsi"/>
        </w:rPr>
        <w:t xml:space="preserve"> powyżej,</w:t>
      </w:r>
      <w:r w:rsidR="00476C51" w:rsidRPr="00103707">
        <w:rPr>
          <w:rFonts w:asciiTheme="minorHAnsi" w:hAnsiTheme="minorHAnsi" w:cstheme="minorHAnsi"/>
        </w:rPr>
        <w:t xml:space="preserve"> może zostać udzielona </w:t>
      </w:r>
      <w:r w:rsidRPr="00103707">
        <w:rPr>
          <w:rFonts w:asciiTheme="minorHAnsi" w:hAnsiTheme="minorHAnsi" w:cstheme="minorHAnsi"/>
        </w:rPr>
        <w:t>z zastrzeżeniem dla Zamawiającego oznaczonych upra</w:t>
      </w:r>
      <w:r w:rsidR="00476C51" w:rsidRPr="00103707">
        <w:rPr>
          <w:rFonts w:asciiTheme="minorHAnsi" w:hAnsiTheme="minorHAnsi" w:cstheme="minorHAnsi"/>
        </w:rPr>
        <w:t xml:space="preserve">wnień lub też pod warunkiem lub </w:t>
      </w:r>
      <w:r w:rsidRPr="00103707">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103707">
        <w:rPr>
          <w:rFonts w:asciiTheme="minorHAnsi" w:hAnsiTheme="minorHAnsi" w:cstheme="minorHAnsi"/>
        </w:rPr>
        <w:t xml:space="preserve">zgodnym </w:t>
      </w:r>
      <w:r w:rsidRPr="00103707">
        <w:rPr>
          <w:rFonts w:asciiTheme="minorHAnsi" w:hAnsiTheme="minorHAnsi" w:cstheme="minorHAnsi"/>
        </w:rPr>
        <w:t>z wnioskiem Wykonawcy albo w zakresie węższym od wnioskowanego.</w:t>
      </w:r>
    </w:p>
    <w:p w14:paraId="4D6A9264" w14:textId="77777777" w:rsidR="0030624F" w:rsidRPr="00EF641C" w:rsidRDefault="0030624F" w:rsidP="00FF4862">
      <w:pPr>
        <w:pStyle w:val="Nagwek1"/>
        <w:keepNext w:val="0"/>
        <w:widowControl w:val="0"/>
        <w:rPr>
          <w:rFonts w:asciiTheme="minorHAnsi" w:hAnsiTheme="minorHAnsi" w:cstheme="minorHAnsi"/>
          <w:b w:val="0"/>
          <w:color w:val="0070C0"/>
          <w:sz w:val="20"/>
          <w:szCs w:val="20"/>
        </w:rPr>
      </w:pPr>
      <w:bookmarkStart w:id="114" w:name="_Ref421020284"/>
      <w:bookmarkStart w:id="115" w:name="_Toc437005852"/>
      <w:bookmarkStart w:id="116" w:name="_Toc494440040"/>
      <w:bookmarkStart w:id="117" w:name="_Toc521933330"/>
      <w:bookmarkStart w:id="118" w:name="_Toc28859098"/>
      <w:r w:rsidRPr="00EF641C">
        <w:rPr>
          <w:rFonts w:asciiTheme="minorHAnsi" w:hAnsiTheme="minorHAnsi" w:cstheme="minorHAnsi"/>
          <w:b w:val="0"/>
          <w:color w:val="0070C0"/>
          <w:sz w:val="20"/>
          <w:szCs w:val="20"/>
        </w:rPr>
        <w:t>ODSZKODOWANIA I KARY UMOWNE</w:t>
      </w:r>
      <w:bookmarkEnd w:id="111"/>
      <w:bookmarkEnd w:id="114"/>
      <w:bookmarkEnd w:id="115"/>
      <w:bookmarkEnd w:id="116"/>
      <w:bookmarkEnd w:id="117"/>
      <w:bookmarkEnd w:id="118"/>
    </w:p>
    <w:p w14:paraId="16BA67AF" w14:textId="77777777" w:rsidR="00E35069" w:rsidRPr="00103707" w:rsidRDefault="0030624F" w:rsidP="00FF4862">
      <w:pPr>
        <w:pStyle w:val="Nagwek2"/>
        <w:keepNext w:val="0"/>
        <w:widowControl w:val="0"/>
        <w:rPr>
          <w:rFonts w:asciiTheme="minorHAnsi" w:hAnsiTheme="minorHAnsi" w:cstheme="minorHAnsi"/>
        </w:rPr>
      </w:pPr>
      <w:bookmarkStart w:id="119" w:name="OLE_LINK5"/>
      <w:bookmarkStart w:id="120" w:name="OLE_LINK6"/>
      <w:r w:rsidRPr="00103707">
        <w:rPr>
          <w:rFonts w:asciiTheme="minorHAnsi" w:hAnsiTheme="minorHAnsi" w:cstheme="minorHAnsi"/>
        </w:rPr>
        <w:t>Zamawiający zastrzega sobie prawo naliczenia</w:t>
      </w:r>
      <w:r w:rsidR="00E35069" w:rsidRPr="00103707">
        <w:rPr>
          <w:rFonts w:asciiTheme="minorHAnsi" w:hAnsiTheme="minorHAnsi" w:cstheme="minorHAnsi"/>
        </w:rPr>
        <w:t xml:space="preserve"> następujących kar umownych:</w:t>
      </w:r>
    </w:p>
    <w:p w14:paraId="472C3A16" w14:textId="60982F2C" w:rsidR="0057674E" w:rsidRPr="003D1243"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103707">
        <w:rPr>
          <w:rFonts w:asciiTheme="minorHAnsi" w:hAnsiTheme="minorHAnsi" w:cstheme="minorHAnsi"/>
        </w:rPr>
        <w:t xml:space="preserve">z tytułu </w:t>
      </w:r>
      <w:r w:rsidRPr="003D1243">
        <w:rPr>
          <w:rFonts w:asciiTheme="minorHAnsi" w:hAnsiTheme="minorHAnsi" w:cstheme="minorHAnsi"/>
        </w:rPr>
        <w:t>rozwiązania lub odstąpienia od Umowy z przyczyn</w:t>
      </w:r>
      <w:r w:rsidR="003B670E" w:rsidRPr="003D1243">
        <w:rPr>
          <w:rFonts w:asciiTheme="minorHAnsi" w:hAnsiTheme="minorHAnsi" w:cstheme="minorHAnsi"/>
        </w:rPr>
        <w:t xml:space="preserve"> </w:t>
      </w:r>
      <w:r w:rsidR="00761E6B" w:rsidRPr="003D1243">
        <w:rPr>
          <w:rFonts w:asciiTheme="minorHAnsi" w:hAnsiTheme="minorHAnsi" w:cstheme="minorHAnsi"/>
        </w:rPr>
        <w:t>leżących po stronie</w:t>
      </w:r>
      <w:r w:rsidR="003B670E" w:rsidRPr="003D1243">
        <w:rPr>
          <w:rFonts w:asciiTheme="minorHAnsi" w:hAnsiTheme="minorHAnsi" w:cstheme="minorHAnsi"/>
        </w:rPr>
        <w:t xml:space="preserve"> </w:t>
      </w:r>
      <w:bookmarkEnd w:id="119"/>
      <w:bookmarkEnd w:id="120"/>
      <w:r w:rsidR="0006099C" w:rsidRPr="003D1243">
        <w:rPr>
          <w:rFonts w:asciiTheme="minorHAnsi" w:hAnsiTheme="minorHAnsi" w:cstheme="minorHAnsi"/>
        </w:rPr>
        <w:t xml:space="preserve">Wykonawcy </w:t>
      </w:r>
      <w:r w:rsidRPr="003D1243">
        <w:rPr>
          <w:rFonts w:asciiTheme="minorHAnsi" w:hAnsiTheme="minorHAnsi" w:cstheme="minorHAnsi"/>
        </w:rPr>
        <w:t>w</w:t>
      </w:r>
      <w:r w:rsidR="00476C51" w:rsidRPr="003D1243">
        <w:rPr>
          <w:rFonts w:asciiTheme="minorHAnsi" w:hAnsiTheme="minorHAnsi" w:cstheme="minorHAnsi"/>
        </w:rPr>
        <w:t xml:space="preserve"> wysokości </w:t>
      </w:r>
      <w:r w:rsidR="0030624F" w:rsidRPr="003D1243">
        <w:rPr>
          <w:rFonts w:asciiTheme="minorHAnsi" w:hAnsiTheme="minorHAnsi" w:cstheme="minorHAnsi"/>
        </w:rPr>
        <w:t xml:space="preserve">15% </w:t>
      </w:r>
      <w:r w:rsidR="007111DF">
        <w:rPr>
          <w:rFonts w:asciiTheme="minorHAnsi" w:hAnsiTheme="minorHAnsi" w:cstheme="minorHAnsi"/>
        </w:rPr>
        <w:t xml:space="preserve">Maksymalnego </w:t>
      </w:r>
      <w:r w:rsidR="0030624F" w:rsidRPr="003D1243">
        <w:rPr>
          <w:rFonts w:asciiTheme="minorHAnsi" w:hAnsiTheme="minorHAnsi" w:cstheme="minorHAnsi"/>
        </w:rPr>
        <w:t xml:space="preserve">Wynagrodzenia Umownego netto, </w:t>
      </w:r>
      <w:r w:rsidR="00CF310B" w:rsidRPr="003D1243">
        <w:rPr>
          <w:rFonts w:asciiTheme="minorHAnsi" w:hAnsiTheme="minorHAnsi" w:cstheme="minorHAnsi"/>
        </w:rPr>
        <w:t xml:space="preserve">o którym mowa w </w:t>
      </w:r>
      <w:r w:rsidR="008A2C29" w:rsidRPr="003D1243">
        <w:rPr>
          <w:rFonts w:asciiTheme="minorHAnsi" w:hAnsiTheme="minorHAnsi" w:cstheme="minorHAnsi"/>
        </w:rPr>
        <w:t>§4</w:t>
      </w:r>
      <w:r w:rsidR="00CF310B" w:rsidRPr="003D1243">
        <w:rPr>
          <w:rFonts w:asciiTheme="minorHAnsi" w:hAnsiTheme="minorHAnsi" w:cstheme="minorHAnsi"/>
        </w:rPr>
        <w:t xml:space="preserve"> ust. </w:t>
      </w:r>
      <w:r w:rsidR="008A2C29" w:rsidRPr="003D1243">
        <w:rPr>
          <w:rFonts w:asciiTheme="minorHAnsi" w:hAnsiTheme="minorHAnsi" w:cstheme="minorHAnsi"/>
        </w:rPr>
        <w:t>4.1.</w:t>
      </w:r>
    </w:p>
    <w:p w14:paraId="28229F1D" w14:textId="7E1E8B39" w:rsidR="0057674E" w:rsidRPr="003D1243"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21" w:name="_Ref422733298"/>
      <w:r w:rsidRPr="003D1243">
        <w:rPr>
          <w:rFonts w:asciiTheme="minorHAnsi" w:hAnsiTheme="minorHAnsi" w:cstheme="minorHAnsi"/>
        </w:rPr>
        <w:t>z tytułu niedotrzyma</w:t>
      </w:r>
      <w:r w:rsidR="003B670E" w:rsidRPr="003D1243">
        <w:rPr>
          <w:rFonts w:asciiTheme="minorHAnsi" w:hAnsiTheme="minorHAnsi" w:cstheme="minorHAnsi"/>
        </w:rPr>
        <w:t xml:space="preserve">nia terminu realizacji Dostaw z przyczyn nieleżących po stronie Zamawiającego, </w:t>
      </w:r>
      <w:r w:rsidRPr="003D1243">
        <w:rPr>
          <w:rFonts w:asciiTheme="minorHAnsi" w:hAnsiTheme="minorHAnsi" w:cstheme="minorHAnsi"/>
        </w:rPr>
        <w:t xml:space="preserve">w wysokości </w:t>
      </w:r>
      <w:r w:rsidR="00C01818" w:rsidRPr="003D1243">
        <w:rPr>
          <w:rFonts w:asciiTheme="minorHAnsi" w:hAnsiTheme="minorHAnsi" w:cstheme="minorHAnsi"/>
        </w:rPr>
        <w:t xml:space="preserve">0,5% </w:t>
      </w:r>
      <w:r w:rsidR="007111DF">
        <w:rPr>
          <w:rFonts w:asciiTheme="minorHAnsi" w:hAnsiTheme="minorHAnsi" w:cstheme="minorHAnsi"/>
        </w:rPr>
        <w:t>Maksymalnego W</w:t>
      </w:r>
      <w:r w:rsidR="00C01818" w:rsidRPr="003D1243">
        <w:rPr>
          <w:rFonts w:asciiTheme="minorHAnsi" w:hAnsiTheme="minorHAnsi" w:cstheme="minorHAnsi"/>
        </w:rPr>
        <w:t xml:space="preserve">ynagrodzenia Umownego, o którym mowa w </w:t>
      </w:r>
      <w:r w:rsidR="008A2C29" w:rsidRPr="003D1243">
        <w:rPr>
          <w:rFonts w:asciiTheme="minorHAnsi" w:hAnsiTheme="minorHAnsi" w:cstheme="minorHAnsi"/>
        </w:rPr>
        <w:t>§4</w:t>
      </w:r>
      <w:r w:rsidR="00C01818" w:rsidRPr="003D1243">
        <w:rPr>
          <w:rFonts w:asciiTheme="minorHAnsi" w:hAnsiTheme="minorHAnsi" w:cstheme="minorHAnsi"/>
        </w:rPr>
        <w:t xml:space="preserve"> ust. </w:t>
      </w:r>
      <w:r w:rsidR="008A2C29" w:rsidRPr="003D1243">
        <w:rPr>
          <w:rFonts w:asciiTheme="minorHAnsi" w:hAnsiTheme="minorHAnsi" w:cstheme="minorHAnsi"/>
        </w:rPr>
        <w:t xml:space="preserve">4.1. </w:t>
      </w:r>
      <w:r w:rsidRPr="003D1243">
        <w:rPr>
          <w:rFonts w:asciiTheme="minorHAnsi" w:hAnsiTheme="minorHAnsi" w:cstheme="minorHAnsi"/>
        </w:rPr>
        <w:t xml:space="preserve">za każdy dzień </w:t>
      </w:r>
      <w:r w:rsidR="00783F0F">
        <w:rPr>
          <w:rFonts w:asciiTheme="minorHAnsi" w:hAnsiTheme="minorHAnsi" w:cstheme="minorHAnsi"/>
        </w:rPr>
        <w:t>zwłoki</w:t>
      </w:r>
      <w:r w:rsidR="003B670E" w:rsidRPr="003D1243">
        <w:rPr>
          <w:rFonts w:asciiTheme="minorHAnsi" w:hAnsiTheme="minorHAnsi" w:cstheme="minorHAnsi"/>
        </w:rPr>
        <w:t xml:space="preserve"> </w:t>
      </w:r>
      <w:r w:rsidRPr="003D1243">
        <w:rPr>
          <w:rFonts w:asciiTheme="minorHAnsi" w:hAnsiTheme="minorHAnsi" w:cstheme="minorHAnsi"/>
        </w:rPr>
        <w:t>w dotrzymaniu term</w:t>
      </w:r>
      <w:r w:rsidR="003B670E" w:rsidRPr="003D1243">
        <w:rPr>
          <w:rFonts w:asciiTheme="minorHAnsi" w:hAnsiTheme="minorHAnsi" w:cstheme="minorHAnsi"/>
        </w:rPr>
        <w:t>inu realizacji Dostaw,</w:t>
      </w:r>
    </w:p>
    <w:p w14:paraId="716530B5" w14:textId="0ADE3C70" w:rsidR="004C744B" w:rsidRPr="00103707" w:rsidRDefault="003B670E" w:rsidP="00FF4862">
      <w:pPr>
        <w:pStyle w:val="Akapitzlist"/>
        <w:widowControl w:val="0"/>
        <w:numPr>
          <w:ilvl w:val="2"/>
          <w:numId w:val="3"/>
        </w:numPr>
        <w:spacing w:before="120" w:after="120"/>
        <w:jc w:val="both"/>
        <w:outlineLvl w:val="1"/>
        <w:rPr>
          <w:rFonts w:asciiTheme="minorHAnsi" w:hAnsiTheme="minorHAnsi" w:cstheme="minorHAnsi"/>
        </w:rPr>
      </w:pPr>
      <w:r w:rsidRPr="003D1243">
        <w:rPr>
          <w:rFonts w:asciiTheme="minorHAnsi" w:hAnsiTheme="minorHAnsi" w:cstheme="minorHAnsi"/>
        </w:rPr>
        <w:t xml:space="preserve">z tytułu </w:t>
      </w:r>
      <w:r w:rsidR="00960F9D">
        <w:rPr>
          <w:rFonts w:asciiTheme="minorHAnsi" w:hAnsiTheme="minorHAnsi" w:cstheme="minorHAnsi"/>
        </w:rPr>
        <w:t>zwłoki</w:t>
      </w:r>
      <w:r w:rsidRPr="003D1243">
        <w:rPr>
          <w:rFonts w:asciiTheme="minorHAnsi" w:hAnsiTheme="minorHAnsi" w:cstheme="minorHAnsi"/>
        </w:rPr>
        <w:t xml:space="preserve"> Wykonawcy</w:t>
      </w:r>
      <w:r w:rsidR="00761E6B" w:rsidRPr="003D1243">
        <w:rPr>
          <w:rFonts w:asciiTheme="minorHAnsi" w:hAnsiTheme="minorHAnsi" w:cstheme="minorHAnsi"/>
        </w:rPr>
        <w:t xml:space="preserve"> w usunięciu</w:t>
      </w:r>
      <w:r w:rsidRPr="003D1243">
        <w:rPr>
          <w:rFonts w:asciiTheme="minorHAnsi" w:hAnsiTheme="minorHAnsi" w:cstheme="minorHAnsi"/>
        </w:rPr>
        <w:t xml:space="preserve"> Wad stwierdzonych przy odbiorze i wskazanych</w:t>
      </w:r>
      <w:r w:rsidR="00CB1A5F">
        <w:rPr>
          <w:rFonts w:asciiTheme="minorHAnsi" w:hAnsiTheme="minorHAnsi" w:cstheme="minorHAnsi"/>
        </w:rPr>
        <w:t xml:space="preserve"> </w:t>
      </w:r>
      <w:r w:rsidRPr="003D1243">
        <w:rPr>
          <w:rFonts w:asciiTheme="minorHAnsi" w:hAnsiTheme="minorHAnsi" w:cstheme="minorHAnsi"/>
        </w:rPr>
        <w:t xml:space="preserve">w Protokole Odbioru lub usunięcia Wad w Okresie Gwarancji i Rękojmi, w wysokości </w:t>
      </w:r>
      <w:r w:rsidR="00E35069" w:rsidRPr="003D1243">
        <w:rPr>
          <w:rFonts w:asciiTheme="minorHAnsi" w:hAnsiTheme="minorHAnsi" w:cstheme="minorHAnsi"/>
        </w:rPr>
        <w:t>0,5</w:t>
      </w:r>
      <w:r w:rsidR="00CB1A5F">
        <w:rPr>
          <w:rFonts w:asciiTheme="minorHAnsi" w:hAnsiTheme="minorHAnsi" w:cstheme="minorHAnsi"/>
        </w:rPr>
        <w:t>%</w:t>
      </w:r>
      <w:r w:rsidR="00C01818" w:rsidRPr="003D1243">
        <w:rPr>
          <w:rFonts w:asciiTheme="minorHAnsi" w:hAnsiTheme="minorHAnsi" w:cstheme="minorHAnsi"/>
        </w:rPr>
        <w:t xml:space="preserve"> </w:t>
      </w:r>
      <w:r w:rsidR="007111DF">
        <w:rPr>
          <w:rFonts w:asciiTheme="minorHAnsi" w:hAnsiTheme="minorHAnsi" w:cstheme="minorHAnsi"/>
        </w:rPr>
        <w:t xml:space="preserve">Maksymalnego </w:t>
      </w:r>
      <w:r w:rsidR="00C01818" w:rsidRPr="003D1243">
        <w:rPr>
          <w:rFonts w:asciiTheme="minorHAnsi" w:hAnsiTheme="minorHAnsi" w:cstheme="minorHAnsi"/>
        </w:rPr>
        <w:t xml:space="preserve">Wynagrodzenia Umownego, o którym mowa w </w:t>
      </w:r>
      <w:r w:rsidR="008A2C29" w:rsidRPr="003D1243">
        <w:rPr>
          <w:rFonts w:asciiTheme="minorHAnsi" w:hAnsiTheme="minorHAnsi" w:cstheme="minorHAnsi"/>
        </w:rPr>
        <w:t>§4</w:t>
      </w:r>
      <w:r w:rsidR="00C01818" w:rsidRPr="003D1243">
        <w:rPr>
          <w:rFonts w:asciiTheme="minorHAnsi" w:hAnsiTheme="minorHAnsi" w:cstheme="minorHAnsi"/>
        </w:rPr>
        <w:t xml:space="preserve"> ust. </w:t>
      </w:r>
      <w:r w:rsidR="008A2C29" w:rsidRPr="003D1243">
        <w:rPr>
          <w:rFonts w:asciiTheme="minorHAnsi" w:hAnsiTheme="minorHAnsi" w:cstheme="minorHAnsi"/>
        </w:rPr>
        <w:t xml:space="preserve">4.1. </w:t>
      </w:r>
      <w:r w:rsidR="00C01818" w:rsidRPr="003D1243">
        <w:rPr>
          <w:rFonts w:asciiTheme="minorHAnsi" w:hAnsiTheme="minorHAnsi" w:cstheme="minorHAnsi"/>
        </w:rPr>
        <w:t>za każdy dz</w:t>
      </w:r>
      <w:r w:rsidR="00D93B56" w:rsidRPr="003D1243">
        <w:rPr>
          <w:rFonts w:asciiTheme="minorHAnsi" w:hAnsiTheme="minorHAnsi" w:cstheme="minorHAnsi"/>
        </w:rPr>
        <w:t xml:space="preserve">ień </w:t>
      </w:r>
      <w:r w:rsidR="00783F0F">
        <w:rPr>
          <w:rFonts w:asciiTheme="minorHAnsi" w:hAnsiTheme="minorHAnsi" w:cstheme="minorHAnsi"/>
        </w:rPr>
        <w:t>zwłoki</w:t>
      </w:r>
      <w:r w:rsidR="00C01818" w:rsidRPr="003D1243">
        <w:rPr>
          <w:rFonts w:asciiTheme="minorHAnsi" w:hAnsiTheme="minorHAnsi" w:cstheme="minorHAnsi"/>
        </w:rPr>
        <w:t xml:space="preserve"> </w:t>
      </w:r>
      <w:bookmarkStart w:id="122" w:name="_Ref483552379"/>
      <w:bookmarkStart w:id="123" w:name="_Ref495588247"/>
      <w:r w:rsidRPr="003D1243">
        <w:rPr>
          <w:rFonts w:asciiTheme="minorHAnsi" w:hAnsiTheme="minorHAnsi" w:cstheme="minorHAnsi"/>
        </w:rPr>
        <w:t xml:space="preserve"> w usunieciu</w:t>
      </w:r>
      <w:r w:rsidRPr="00103707">
        <w:rPr>
          <w:rFonts w:asciiTheme="minorHAnsi" w:hAnsiTheme="minorHAnsi" w:cstheme="minorHAnsi"/>
        </w:rPr>
        <w:t xml:space="preserve"> wad</w:t>
      </w:r>
      <w:r w:rsidR="00761E6B" w:rsidRPr="00103707">
        <w:rPr>
          <w:rFonts w:asciiTheme="minorHAnsi" w:hAnsiTheme="minorHAnsi" w:cstheme="minorHAnsi"/>
        </w:rPr>
        <w:t>.</w:t>
      </w:r>
    </w:p>
    <w:bookmarkEnd w:id="121"/>
    <w:bookmarkEnd w:id="122"/>
    <w:bookmarkEnd w:id="123"/>
    <w:p w14:paraId="4D6A928F" w14:textId="0738330F"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Łączna suma kar, o których mowa w </w:t>
      </w:r>
      <w:r w:rsidR="00413DCE" w:rsidRPr="00103707">
        <w:rPr>
          <w:rFonts w:asciiTheme="minorHAnsi" w:hAnsiTheme="minorHAnsi" w:cstheme="minorHAnsi"/>
        </w:rPr>
        <w:t>ust.</w:t>
      </w:r>
      <w:r w:rsidRPr="00103707">
        <w:rPr>
          <w:rFonts w:asciiTheme="minorHAnsi" w:hAnsiTheme="minorHAnsi" w:cstheme="minorHAnsi"/>
        </w:rPr>
        <w:t xml:space="preserve"> </w:t>
      </w:r>
      <w:r w:rsidR="00761E6B" w:rsidRPr="00103707">
        <w:rPr>
          <w:rFonts w:asciiTheme="minorHAnsi" w:hAnsiTheme="minorHAnsi" w:cstheme="minorHAnsi"/>
        </w:rPr>
        <w:t xml:space="preserve">13.1. </w:t>
      </w:r>
      <w:r w:rsidR="00413DCE" w:rsidRPr="00103707">
        <w:rPr>
          <w:rFonts w:asciiTheme="minorHAnsi" w:hAnsiTheme="minorHAnsi" w:cstheme="minorHAnsi"/>
        </w:rPr>
        <w:t>nie może być wyższa niż</w:t>
      </w:r>
      <w:r w:rsidR="00960F9D">
        <w:rPr>
          <w:rFonts w:asciiTheme="minorHAnsi" w:hAnsiTheme="minorHAnsi" w:cstheme="minorHAnsi"/>
        </w:rPr>
        <w:t xml:space="preserve"> </w:t>
      </w:r>
      <w:r w:rsidR="008164E3">
        <w:rPr>
          <w:rFonts w:asciiTheme="minorHAnsi" w:hAnsiTheme="minorHAnsi" w:cstheme="minorHAnsi"/>
        </w:rPr>
        <w:t>25%</w:t>
      </w:r>
      <w:r w:rsidRPr="00103707">
        <w:rPr>
          <w:rFonts w:asciiTheme="minorHAnsi" w:hAnsiTheme="minorHAnsi" w:cstheme="minorHAnsi"/>
        </w:rPr>
        <w:t xml:space="preserve"> </w:t>
      </w:r>
      <w:r w:rsidR="007111DF">
        <w:rPr>
          <w:rFonts w:asciiTheme="minorHAnsi" w:hAnsiTheme="minorHAnsi" w:cstheme="minorHAnsi"/>
        </w:rPr>
        <w:t xml:space="preserve">Maksymalnego </w:t>
      </w:r>
      <w:r w:rsidRPr="00103707">
        <w:rPr>
          <w:rFonts w:asciiTheme="minorHAnsi" w:hAnsiTheme="minorHAnsi" w:cstheme="minorHAnsi"/>
        </w:rPr>
        <w:t xml:space="preserve">Wynagrodzenia Umownego netto, </w:t>
      </w:r>
      <w:r w:rsidR="00CF310B" w:rsidRPr="00103707">
        <w:rPr>
          <w:rFonts w:asciiTheme="minorHAnsi" w:hAnsiTheme="minorHAnsi" w:cstheme="minorHAnsi"/>
        </w:rPr>
        <w:t xml:space="preserve">o którym mowa w </w:t>
      </w:r>
      <w:r w:rsidR="008A2C29">
        <w:rPr>
          <w:rFonts w:asciiTheme="minorHAnsi" w:hAnsiTheme="minorHAnsi" w:cstheme="minorHAnsi"/>
        </w:rPr>
        <w:t>§4</w:t>
      </w:r>
      <w:r w:rsidR="00CF310B" w:rsidRPr="00103707">
        <w:rPr>
          <w:rFonts w:asciiTheme="minorHAnsi" w:hAnsiTheme="minorHAnsi" w:cstheme="minorHAnsi"/>
        </w:rPr>
        <w:t xml:space="preserve"> ust.</w:t>
      </w:r>
      <w:r w:rsidR="008A2C29">
        <w:rPr>
          <w:rFonts w:asciiTheme="minorHAnsi" w:hAnsiTheme="minorHAnsi" w:cstheme="minorHAnsi"/>
        </w:rPr>
        <w:t xml:space="preserve"> 4.1</w:t>
      </w:r>
      <w:r w:rsidR="00CF310B" w:rsidRPr="00103707">
        <w:rPr>
          <w:rFonts w:asciiTheme="minorHAnsi" w:hAnsiTheme="minorHAnsi" w:cstheme="minorHAnsi"/>
        </w:rPr>
        <w:t xml:space="preserve">. </w:t>
      </w:r>
      <w:r w:rsidRPr="00103707">
        <w:rPr>
          <w:rFonts w:asciiTheme="minorHAnsi" w:hAnsiTheme="minorHAnsi" w:cstheme="minorHAnsi"/>
        </w:rPr>
        <w:t>Umowy.</w:t>
      </w:r>
    </w:p>
    <w:p w14:paraId="4D6A9290" w14:textId="741B7AAA"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W przypadku opóźnienia w zapłacie faktury VAT Wykonawca ma prawo naliczenia odsetek ustawowych</w:t>
      </w:r>
      <w:r w:rsidR="00783F0F">
        <w:rPr>
          <w:rFonts w:asciiTheme="minorHAnsi" w:hAnsiTheme="minorHAnsi" w:cstheme="minorHAnsi"/>
        </w:rPr>
        <w:t xml:space="preserve"> za opóźnienie</w:t>
      </w:r>
      <w:r w:rsidRPr="00103707">
        <w:rPr>
          <w:rFonts w:asciiTheme="minorHAnsi" w:hAnsiTheme="minorHAnsi" w:cstheme="minorHAnsi"/>
        </w:rPr>
        <w:t>.</w:t>
      </w:r>
    </w:p>
    <w:p w14:paraId="4D6A9291" w14:textId="77777777" w:rsidR="0030624F" w:rsidRPr="00103707" w:rsidRDefault="00261996"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r w:rsidR="0030624F" w:rsidRPr="00103707">
        <w:rPr>
          <w:rFonts w:asciiTheme="minorHAnsi" w:hAnsiTheme="minorHAnsi" w:cstheme="minorHAnsi"/>
        </w:rPr>
        <w:t>.</w:t>
      </w:r>
    </w:p>
    <w:p w14:paraId="4D6A9292" w14:textId="77777777" w:rsidR="0030624F" w:rsidRPr="00103707" w:rsidRDefault="009B1547" w:rsidP="00FF4862">
      <w:pPr>
        <w:pStyle w:val="Nagwek2"/>
        <w:keepNext w:val="0"/>
        <w:widowControl w:val="0"/>
        <w:rPr>
          <w:rFonts w:asciiTheme="minorHAnsi" w:hAnsiTheme="minorHAnsi" w:cstheme="minorHAnsi"/>
        </w:rPr>
      </w:pPr>
      <w:r w:rsidRPr="00103707">
        <w:rPr>
          <w:rFonts w:asciiTheme="minorHAnsi" w:hAnsiTheme="minorHAnsi" w:cstheme="minorHAnsi"/>
        </w:rPr>
        <w:t>Zamawiającemu</w:t>
      </w:r>
      <w:r w:rsidR="0030624F" w:rsidRPr="00103707">
        <w:rPr>
          <w:rFonts w:asciiTheme="minorHAnsi" w:hAnsiTheme="minorHAnsi" w:cstheme="minorHAnsi"/>
        </w:rPr>
        <w:t xml:space="preserve"> przysługuje prawo dochodzeni</w:t>
      </w:r>
      <w:r w:rsidR="006D0A35" w:rsidRPr="00103707">
        <w:rPr>
          <w:rFonts w:asciiTheme="minorHAnsi" w:hAnsiTheme="minorHAnsi" w:cstheme="minorHAnsi"/>
        </w:rPr>
        <w:t xml:space="preserve">a odszkodowania uzupełniającego </w:t>
      </w:r>
      <w:r w:rsidR="0030624F" w:rsidRPr="00103707">
        <w:rPr>
          <w:rFonts w:asciiTheme="minorHAnsi" w:hAnsiTheme="minorHAnsi" w:cstheme="minorHAnsi"/>
        </w:rPr>
        <w:t>przenoszącego wysokość zastrzeżonych kar umownych na zasad</w:t>
      </w:r>
      <w:r w:rsidR="00EC4F99" w:rsidRPr="00103707">
        <w:rPr>
          <w:rFonts w:asciiTheme="minorHAnsi" w:hAnsiTheme="minorHAnsi" w:cstheme="minorHAnsi"/>
        </w:rPr>
        <w:t xml:space="preserve">ach ogólnych Kodeksu Cywilnego. </w:t>
      </w:r>
      <w:r w:rsidR="0030624F" w:rsidRPr="00103707">
        <w:rPr>
          <w:rFonts w:asciiTheme="minorHAnsi" w:hAnsiTheme="minorHAnsi" w:cstheme="minorHAnsi"/>
        </w:rPr>
        <w:t>Zamawiającemu przysługuje prawo łączenia kar naliczonych z poszczególnych tytułów.</w:t>
      </w:r>
    </w:p>
    <w:p w14:paraId="4D6A9293" w14:textId="1A54B598" w:rsidR="00F65861"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Kary umowne i odszkodowania oraz odsetki będą płacone w oparciu o w</w:t>
      </w:r>
      <w:r w:rsidR="00EC4F99" w:rsidRPr="00103707">
        <w:rPr>
          <w:rFonts w:asciiTheme="minorHAnsi" w:hAnsiTheme="minorHAnsi" w:cstheme="minorHAnsi"/>
        </w:rPr>
        <w:t xml:space="preserve">ystawiony dokument obciążeniowy </w:t>
      </w:r>
      <w:r w:rsidRPr="00103707">
        <w:rPr>
          <w:rFonts w:asciiTheme="minorHAnsi" w:hAnsiTheme="minorHAnsi" w:cstheme="minorHAnsi"/>
        </w:rPr>
        <w:t>z</w:t>
      </w:r>
      <w:r w:rsidR="0064781B" w:rsidRPr="00103707">
        <w:rPr>
          <w:rFonts w:asciiTheme="minorHAnsi" w:hAnsiTheme="minorHAnsi" w:cstheme="minorHAnsi"/>
        </w:rPr>
        <w:t> </w:t>
      </w:r>
      <w:r w:rsidRPr="00103707">
        <w:rPr>
          <w:rFonts w:asciiTheme="minorHAnsi" w:hAnsiTheme="minorHAnsi" w:cstheme="minorHAnsi"/>
        </w:rPr>
        <w:t xml:space="preserve">terminem płatności 21 </w:t>
      </w:r>
      <w:r w:rsidR="00A900AB" w:rsidRPr="00103707">
        <w:rPr>
          <w:rFonts w:asciiTheme="minorHAnsi" w:hAnsiTheme="minorHAnsi" w:cstheme="minorHAnsi"/>
        </w:rPr>
        <w:t>D</w:t>
      </w:r>
      <w:r w:rsidRPr="00103707">
        <w:rPr>
          <w:rFonts w:asciiTheme="minorHAnsi" w:hAnsiTheme="minorHAnsi" w:cstheme="minorHAnsi"/>
        </w:rPr>
        <w:t xml:space="preserve">ni od daty jego otrzymania przez Stronę. Strony dopuszczają możliwość potrącenia kar umownych, odszkodowań jak i innych należności wynikających z Umowy </w:t>
      </w:r>
      <w:r w:rsidR="009D7406">
        <w:rPr>
          <w:rFonts w:asciiTheme="minorHAnsi" w:hAnsiTheme="minorHAnsi" w:cstheme="minorHAnsi"/>
        </w:rPr>
        <w:br/>
      </w:r>
      <w:r w:rsidRPr="00103707">
        <w:rPr>
          <w:rFonts w:asciiTheme="minorHAnsi" w:hAnsiTheme="minorHAnsi" w:cstheme="minorHAnsi"/>
        </w:rPr>
        <w:t>z bieżących należności drugiej Strony.</w:t>
      </w:r>
    </w:p>
    <w:p w14:paraId="4D6A9294" w14:textId="6F3466B9" w:rsidR="00970D1D" w:rsidRPr="00103707" w:rsidRDefault="00970D1D"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103707">
        <w:rPr>
          <w:rFonts w:asciiTheme="minorHAnsi" w:hAnsiTheme="minorHAnsi" w:cstheme="minorHAnsi"/>
        </w:rPr>
        <w:t>y</w:t>
      </w:r>
      <w:r w:rsidR="00EE51EE">
        <w:rPr>
          <w:rFonts w:asciiTheme="minorHAnsi" w:hAnsiTheme="minorHAnsi" w:cstheme="minorHAnsi"/>
        </w:rPr>
        <w:t xml:space="preserve"> czy</w:t>
      </w:r>
      <w:r w:rsidR="00D93B56" w:rsidRPr="00103707">
        <w:rPr>
          <w:rFonts w:asciiTheme="minorHAnsi" w:hAnsiTheme="minorHAnsi" w:cstheme="minorHAnsi"/>
        </w:rPr>
        <w:t xml:space="preserve"> pracownika Podwykonawcy</w:t>
      </w:r>
      <w:r w:rsidR="00EE51EE">
        <w:rPr>
          <w:rFonts w:asciiTheme="minorHAnsi" w:hAnsiTheme="minorHAnsi" w:cstheme="minorHAnsi"/>
        </w:rPr>
        <w:t xml:space="preserve"> w przypadku</w:t>
      </w:r>
      <w:r w:rsidR="00D93B56" w:rsidRPr="00103707">
        <w:rPr>
          <w:rFonts w:asciiTheme="minorHAnsi" w:hAnsiTheme="minorHAnsi" w:cstheme="minorHAnsi"/>
        </w:rPr>
        <w:t xml:space="preserve"> </w:t>
      </w:r>
      <w:r w:rsidRPr="00103707">
        <w:rPr>
          <w:rFonts w:asciiTheme="minorHAnsi" w:hAnsiTheme="minorHAnsi" w:cstheme="minorHAnsi"/>
        </w:rPr>
        <w:t xml:space="preserve">wykonywania </w:t>
      </w:r>
      <w:r w:rsidR="00EE51EE">
        <w:rPr>
          <w:rFonts w:asciiTheme="minorHAnsi" w:hAnsiTheme="minorHAnsi" w:cstheme="minorHAnsi"/>
        </w:rPr>
        <w:t>jego</w:t>
      </w:r>
      <w:r w:rsidR="00EE51EE" w:rsidRPr="00103707">
        <w:rPr>
          <w:rFonts w:asciiTheme="minorHAnsi" w:hAnsiTheme="minorHAnsi" w:cstheme="minorHAnsi"/>
        </w:rPr>
        <w:t xml:space="preserve"> </w:t>
      </w:r>
      <w:r w:rsidRPr="00103707">
        <w:rPr>
          <w:rFonts w:asciiTheme="minorHAnsi" w:hAnsiTheme="minorHAnsi" w:cstheme="minorHAnsi"/>
        </w:rPr>
        <w:t>obowiązków pracowniczych, zarówno z winy nieumyślnej jak i umyślnej.</w:t>
      </w:r>
    </w:p>
    <w:p w14:paraId="0EAB2359" w14:textId="2C3DAC15"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w:t>
      </w:r>
      <w:r w:rsidR="00100F6D">
        <w:rPr>
          <w:rFonts w:asciiTheme="minorHAnsi" w:hAnsiTheme="minorHAnsi" w:cstheme="minorHAnsi"/>
        </w:rPr>
        <w:t xml:space="preserve"> za opóźnienie</w:t>
      </w:r>
      <w:r w:rsidRPr="00103707">
        <w:rPr>
          <w:rFonts w:asciiTheme="minorHAnsi" w:hAnsiTheme="minorHAnsi" w:cstheme="minorHAnsi"/>
        </w:rPr>
        <w:t xml:space="preserve">, o której mowa w ust. 13.1.2 – 13.1.3, Wykonawca będzie uprawniony do wystąpienia do Zamawiającego </w:t>
      </w:r>
      <w:r w:rsidR="009D7406">
        <w:rPr>
          <w:rFonts w:asciiTheme="minorHAnsi" w:hAnsiTheme="minorHAnsi" w:cstheme="minorHAnsi"/>
        </w:rPr>
        <w:br/>
      </w:r>
      <w:r w:rsidRPr="00103707">
        <w:rPr>
          <w:rFonts w:asciiTheme="minorHAnsi" w:hAnsiTheme="minorHAnsi" w:cstheme="minorHAnsi"/>
        </w:rPr>
        <w:lastRenderedPageBreak/>
        <w:t xml:space="preserve">z wnioskiem o miarkowanie kary umownej, pod warunkiem dotrzymania Daty Zakończenia Prac. Zamawiający będzie uprawniony do uwzględnienia wniosku Wykonawcy w sytuacji, gdy na skutek zwłoki w realizacji </w:t>
      </w:r>
      <w:r w:rsidR="00EE51EE">
        <w:rPr>
          <w:rFonts w:asciiTheme="minorHAnsi" w:hAnsiTheme="minorHAnsi" w:cstheme="minorHAnsi"/>
        </w:rPr>
        <w:t xml:space="preserve">Umowy </w:t>
      </w:r>
      <w:r w:rsidRPr="00103707">
        <w:rPr>
          <w:rFonts w:asciiTheme="minorHAnsi" w:hAnsiTheme="minorHAnsi" w:cstheme="minorHAnsi"/>
        </w:rPr>
        <w:t>nie poniósł żadnej szkody.</w:t>
      </w:r>
    </w:p>
    <w:p w14:paraId="32FC2842" w14:textId="6D8D7C22"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 na innej podstawie niż ust. 13.1.2. – 13.1.3.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24" w:name="_Ref419973367"/>
      <w:bookmarkStart w:id="125" w:name="_Toc437005853"/>
      <w:bookmarkStart w:id="126" w:name="_Toc494440041"/>
      <w:bookmarkStart w:id="127" w:name="_Toc521933331"/>
      <w:bookmarkStart w:id="128" w:name="_Toc28859099"/>
      <w:r w:rsidRPr="00EF641C">
        <w:rPr>
          <w:rFonts w:asciiTheme="minorHAnsi" w:hAnsiTheme="minorHAnsi" w:cstheme="minorHAnsi"/>
          <w:b w:val="0"/>
          <w:color w:val="0070C0"/>
          <w:sz w:val="20"/>
          <w:szCs w:val="20"/>
        </w:rPr>
        <w:t>SIŁA WYŻSZA</w:t>
      </w:r>
      <w:bookmarkEnd w:id="124"/>
      <w:bookmarkEnd w:id="125"/>
      <w:bookmarkEnd w:id="126"/>
      <w:bookmarkEnd w:id="127"/>
      <w:bookmarkEnd w:id="128"/>
    </w:p>
    <w:p w14:paraId="4D6A9296" w14:textId="77777777"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103707">
        <w:rPr>
          <w:rFonts w:asciiTheme="minorHAnsi" w:hAnsiTheme="minorHAnsi" w:cstheme="minorHAnsi"/>
        </w:rPr>
        <w:t xml:space="preserve"> </w:t>
      </w:r>
      <w:r w:rsidRPr="00103707">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103707">
        <w:rPr>
          <w:rFonts w:asciiTheme="minorHAnsi" w:hAnsiTheme="minorHAnsi" w:cstheme="minorHAnsi"/>
        </w:rPr>
        <w:t xml:space="preserve"> </w:t>
      </w:r>
      <w:r w:rsidRPr="00103707">
        <w:rPr>
          <w:rFonts w:asciiTheme="minorHAnsi" w:hAnsiTheme="minorHAnsi" w:cstheme="minorHAnsi"/>
        </w:rPr>
        <w:t>a które czyni należyte wykonanie zobowiązań tej Strony określonych w Umowie niemożliwym</w:t>
      </w:r>
      <w:r w:rsidR="007F3B51" w:rsidRPr="00103707">
        <w:rPr>
          <w:rFonts w:asciiTheme="minorHAnsi" w:hAnsiTheme="minorHAnsi" w:cstheme="minorHAnsi"/>
        </w:rPr>
        <w:t xml:space="preserve"> </w:t>
      </w:r>
      <w:r w:rsidRPr="00103707">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klęskę żywiołową</w:t>
      </w:r>
      <w:r w:rsidR="00D70D8A" w:rsidRPr="00103707">
        <w:rPr>
          <w:rFonts w:asciiTheme="minorHAnsi" w:hAnsiTheme="minorHAnsi" w:cstheme="minorHAnsi"/>
        </w:rPr>
        <w:t xml:space="preserve"> ogłoszoną zgodnie z przepisami obowiązującymi w kraju wystąpienia klęski żywiołowej;</w:t>
      </w:r>
    </w:p>
    <w:p w14:paraId="4D6A929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rebelię, rewolucję, powstanie, lub przewrót wojskowy lub cywilny, lub wojnę domową;</w:t>
      </w:r>
    </w:p>
    <w:p w14:paraId="4D6A929A"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skażenie radioaktywne;</w:t>
      </w:r>
    </w:p>
    <w:p w14:paraId="4D6A929B" w14:textId="77777777" w:rsidR="00F65861"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26E62FBF"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wystąpienia zdarzeń określanych mianem Siły Wyższej, wpływając</w:t>
      </w:r>
      <w:r w:rsidR="00A249DE" w:rsidRPr="00103707">
        <w:rPr>
          <w:rFonts w:asciiTheme="minorHAnsi" w:hAnsiTheme="minorHAnsi" w:cstheme="minorHAnsi"/>
        </w:rPr>
        <w:t>ych bezpośrednio na realizację D</w:t>
      </w:r>
      <w:r w:rsidR="00761E6B" w:rsidRPr="00103707">
        <w:rPr>
          <w:rFonts w:asciiTheme="minorHAnsi" w:hAnsiTheme="minorHAnsi" w:cstheme="minorHAnsi"/>
        </w:rPr>
        <w:t>ostaw</w:t>
      </w:r>
      <w:r w:rsidRPr="00103707">
        <w:rPr>
          <w:rFonts w:asciiTheme="minorHAnsi" w:hAnsiTheme="minorHAnsi" w:cstheme="minorHAnsi"/>
        </w:rPr>
        <w:t>, planowane te</w:t>
      </w:r>
      <w:r w:rsidR="00761E6B" w:rsidRPr="00103707">
        <w:rPr>
          <w:rFonts w:asciiTheme="minorHAnsi" w:hAnsiTheme="minorHAnsi" w:cstheme="minorHAnsi"/>
        </w:rPr>
        <w:t xml:space="preserve">rminy wykonywania Dostaw </w:t>
      </w:r>
      <w:r w:rsidRPr="00103707">
        <w:rPr>
          <w:rFonts w:asciiTheme="minorHAnsi" w:hAnsiTheme="minorHAnsi" w:cstheme="minorHAnsi"/>
        </w:rPr>
        <w:t>zostaną przesunięte o okres występowania i bezpośredniego oddziaływania Siły Wyższej.</w:t>
      </w:r>
    </w:p>
    <w:p w14:paraId="4D6A929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103707">
        <w:rPr>
          <w:rFonts w:asciiTheme="minorHAnsi" w:hAnsiTheme="minorHAnsi" w:cstheme="minorHAnsi"/>
        </w:rPr>
        <w:t> </w:t>
      </w:r>
      <w:r w:rsidRPr="00103707">
        <w:rPr>
          <w:rFonts w:asciiTheme="minorHAnsi" w:hAnsiTheme="minorHAnsi" w:cstheme="minorHAnsi"/>
        </w:rPr>
        <w:t>dokumenty. Ustąpienie działania Siły Wyższej winno być natychmiast zgłoszone pisemnie drugiej Stronie.</w:t>
      </w:r>
    </w:p>
    <w:p w14:paraId="4D6A929E"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103707">
        <w:rPr>
          <w:rFonts w:asciiTheme="minorHAnsi" w:hAnsiTheme="minorHAnsi" w:cstheme="minorHAnsi"/>
        </w:rPr>
        <w:t xml:space="preserve"> </w:t>
      </w:r>
      <w:r w:rsidRPr="00103707">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103707" w:rsidRDefault="00F65861" w:rsidP="00FF4862">
      <w:pPr>
        <w:pStyle w:val="Nagwek2"/>
        <w:keepNext w:val="0"/>
        <w:widowControl w:val="0"/>
        <w:rPr>
          <w:rFonts w:asciiTheme="minorHAnsi" w:hAnsiTheme="minorHAnsi" w:cstheme="minorHAnsi"/>
        </w:rPr>
      </w:pPr>
      <w:bookmarkStart w:id="129" w:name="_Ref421629758"/>
      <w:r w:rsidRPr="00103707">
        <w:rPr>
          <w:rFonts w:asciiTheme="minorHAnsi" w:hAnsiTheme="minorHAnsi" w:cstheme="minorHAnsi"/>
        </w:rPr>
        <w:t xml:space="preserve">Jeśli zdarzenie Siły Wyższej spowodowałoby przesunięcie terminów realizacji </w:t>
      </w:r>
      <w:r w:rsidR="00FE0DCE" w:rsidRPr="00103707">
        <w:rPr>
          <w:rFonts w:asciiTheme="minorHAnsi" w:hAnsiTheme="minorHAnsi" w:cstheme="minorHAnsi"/>
        </w:rPr>
        <w:t>p</w:t>
      </w:r>
      <w:r w:rsidR="0030624F" w:rsidRPr="00103707">
        <w:rPr>
          <w:rFonts w:asciiTheme="minorHAnsi" w:hAnsiTheme="minorHAnsi" w:cstheme="minorHAnsi"/>
        </w:rPr>
        <w:t>rzedmiotu Umowy</w:t>
      </w:r>
      <w:r w:rsidR="008018DA" w:rsidRPr="00103707">
        <w:rPr>
          <w:rFonts w:asciiTheme="minorHAnsi" w:hAnsiTheme="minorHAnsi" w:cstheme="minorHAnsi"/>
        </w:rPr>
        <w:t xml:space="preserve"> </w:t>
      </w:r>
      <w:r w:rsidR="0030624F" w:rsidRPr="00103707">
        <w:rPr>
          <w:rFonts w:asciiTheme="minorHAnsi" w:hAnsiTheme="minorHAnsi" w:cstheme="minorHAnsi"/>
        </w:rPr>
        <w:t>o więcej niż 2 </w:t>
      </w:r>
      <w:r w:rsidRPr="00103707">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103707">
        <w:rPr>
          <w:rFonts w:asciiTheme="minorHAnsi" w:hAnsiTheme="minorHAnsi" w:cstheme="minorHAnsi"/>
        </w:rPr>
        <w:t>mowy.</w:t>
      </w:r>
      <w:bookmarkEnd w:id="129"/>
    </w:p>
    <w:p w14:paraId="56A53C12" w14:textId="4388C1F5" w:rsidR="00A96C2E"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Jeżeli którakolwiek ze Stron rozwiąże Umowę </w:t>
      </w:r>
      <w:r w:rsidR="00006A68" w:rsidRPr="00103707">
        <w:rPr>
          <w:rFonts w:asciiTheme="minorHAnsi" w:hAnsiTheme="minorHAnsi" w:cstheme="minorHAnsi"/>
        </w:rPr>
        <w:t>albo</w:t>
      </w:r>
      <w:r w:rsidRPr="00103707">
        <w:rPr>
          <w:rFonts w:asciiTheme="minorHAnsi" w:hAnsiTheme="minorHAnsi" w:cstheme="minorHAnsi"/>
        </w:rPr>
        <w:t xml:space="preserve"> odstąpi od Umowy zgodnie z </w:t>
      </w:r>
      <w:r w:rsidR="00E03B96" w:rsidRPr="00103707">
        <w:rPr>
          <w:rFonts w:asciiTheme="minorHAnsi" w:hAnsiTheme="minorHAnsi" w:cstheme="minorHAnsi"/>
        </w:rPr>
        <w:t>ust.</w:t>
      </w:r>
      <w:r w:rsidR="008A2C29">
        <w:rPr>
          <w:rFonts w:asciiTheme="minorHAnsi" w:hAnsiTheme="minorHAnsi" w:cstheme="minorHAnsi"/>
        </w:rPr>
        <w:t xml:space="preserve"> 14.5</w:t>
      </w:r>
      <w:r w:rsidR="00AB6FDD" w:rsidRPr="00103707">
        <w:rPr>
          <w:rFonts w:asciiTheme="minorHAnsi" w:hAnsiTheme="minorHAnsi" w:cstheme="minorHAnsi"/>
        </w:rPr>
        <w:t>.</w:t>
      </w:r>
      <w:r w:rsidRPr="00103707">
        <w:rPr>
          <w:rFonts w:asciiTheme="minorHAnsi" w:hAnsiTheme="minorHAnsi" w:cstheme="minorHAnsi"/>
        </w:rPr>
        <w:t>, to Wykonawc</w:t>
      </w:r>
      <w:r w:rsidR="00D93B56" w:rsidRPr="00103707">
        <w:rPr>
          <w:rFonts w:asciiTheme="minorHAnsi" w:hAnsiTheme="minorHAnsi" w:cstheme="minorHAnsi"/>
        </w:rPr>
        <w:t>a otrzyma wynagrodzenie za Dostawy</w:t>
      </w:r>
      <w:r w:rsidRPr="00103707">
        <w:rPr>
          <w:rFonts w:asciiTheme="minorHAnsi" w:hAnsiTheme="minorHAnsi" w:cstheme="minorHAnsi"/>
        </w:rPr>
        <w:t xml:space="preserve"> odebrane przez Zamawiającego na podstawie Protokołów Odbioru do dnia rozwiązania </w:t>
      </w:r>
      <w:r w:rsidR="00006A68" w:rsidRPr="00103707">
        <w:rPr>
          <w:rFonts w:asciiTheme="minorHAnsi" w:hAnsiTheme="minorHAnsi" w:cstheme="minorHAnsi"/>
        </w:rPr>
        <w:t>albo</w:t>
      </w:r>
      <w:r w:rsidRPr="00103707">
        <w:rPr>
          <w:rFonts w:asciiTheme="minorHAnsi" w:hAnsiTheme="minorHAnsi" w:cstheme="minorHAnsi"/>
        </w:rPr>
        <w:t xml:space="preserve"> odstąpienia od Umowy</w:t>
      </w:r>
      <w:r w:rsidR="00E42EAF">
        <w:rPr>
          <w:rFonts w:asciiTheme="minorHAnsi" w:hAnsiTheme="minorHAnsi" w:cstheme="minorHAnsi"/>
        </w:rPr>
        <w:t>.</w:t>
      </w:r>
    </w:p>
    <w:p w14:paraId="22F5BA15" w14:textId="6C6920D6"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Wystąpienie Siły Wyższej i poinformowanie o tym Strony drugiej zgodnie z ust</w:t>
      </w:r>
      <w:r w:rsidR="00E42EAF">
        <w:rPr>
          <w:rFonts w:asciiTheme="minorHAnsi" w:hAnsiTheme="minorHAnsi" w:cstheme="minorHAnsi"/>
        </w:rPr>
        <w:t xml:space="preserve">. </w:t>
      </w:r>
      <w:r w:rsidRPr="00103707">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181D9FD1"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w:t>
      </w:r>
      <w:r w:rsidRPr="00103707">
        <w:rPr>
          <w:rFonts w:asciiTheme="minorHAnsi" w:hAnsiTheme="minorHAnsi" w:cstheme="minorHAnsi"/>
        </w:rPr>
        <w:lastRenderedPageBreak/>
        <w:t>zgodnie z Umową</w:t>
      </w:r>
      <w:r w:rsidR="00E42EAF">
        <w:rPr>
          <w:rFonts w:asciiTheme="minorHAnsi" w:hAnsiTheme="minorHAnsi" w:cstheme="minorHAnsi"/>
        </w:rPr>
        <w:t>.</w:t>
      </w:r>
    </w:p>
    <w:p w14:paraId="4D6A92A1"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30" w:name="_Ref419975460"/>
      <w:bookmarkStart w:id="131" w:name="_Toc437005854"/>
      <w:bookmarkStart w:id="132" w:name="_Toc494440042"/>
      <w:bookmarkStart w:id="133" w:name="_Toc521933332"/>
      <w:bookmarkStart w:id="134" w:name="_Toc28859100"/>
      <w:r w:rsidRPr="00EF641C">
        <w:rPr>
          <w:rFonts w:asciiTheme="minorHAnsi" w:hAnsiTheme="minorHAnsi" w:cstheme="minorHAnsi"/>
          <w:b w:val="0"/>
          <w:color w:val="0070C0"/>
          <w:sz w:val="20"/>
          <w:szCs w:val="20"/>
        </w:rPr>
        <w:t>ZAWIESZENIE WYKONANIA ZOBOWIĄZAŃ WYNIKAJĄCYCH Z UMOWY</w:t>
      </w:r>
      <w:bookmarkEnd w:id="130"/>
      <w:bookmarkEnd w:id="131"/>
      <w:bookmarkEnd w:id="132"/>
      <w:bookmarkEnd w:id="133"/>
      <w:bookmarkEnd w:id="134"/>
    </w:p>
    <w:p w14:paraId="4D6A92A2" w14:textId="6DC9D33D" w:rsidR="0030624F" w:rsidRPr="00103707" w:rsidRDefault="0030624F" w:rsidP="00FF4862">
      <w:pPr>
        <w:pStyle w:val="Nagwek2"/>
        <w:keepNext w:val="0"/>
        <w:widowControl w:val="0"/>
        <w:rPr>
          <w:rFonts w:asciiTheme="minorHAnsi" w:hAnsiTheme="minorHAnsi" w:cstheme="minorHAnsi"/>
        </w:rPr>
      </w:pPr>
      <w:bookmarkStart w:id="135" w:name="_Ref419976927"/>
      <w:r w:rsidRPr="00103707">
        <w:rPr>
          <w:rFonts w:asciiTheme="minorHAnsi" w:hAnsiTheme="minorHAnsi" w:cstheme="minorHAnsi"/>
        </w:rPr>
        <w:t>Każdej ze Stron przysługuje prawo zawieszenia wykonywania zobowiązań wynikających</w:t>
      </w:r>
      <w:r w:rsidR="00476C51" w:rsidRPr="00103707">
        <w:rPr>
          <w:rFonts w:asciiTheme="minorHAnsi" w:hAnsiTheme="minorHAnsi" w:cstheme="minorHAnsi"/>
        </w:rPr>
        <w:t xml:space="preserve"> </w:t>
      </w:r>
      <w:r w:rsidRPr="00103707">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103707">
        <w:rPr>
          <w:rFonts w:asciiTheme="minorHAnsi" w:hAnsiTheme="minorHAnsi" w:cstheme="minorHAnsi"/>
        </w:rPr>
        <w:t xml:space="preserve"> </w:t>
      </w:r>
      <w:r w:rsidRPr="00103707">
        <w:rPr>
          <w:rFonts w:asciiTheme="minorHAnsi" w:hAnsiTheme="minorHAnsi" w:cstheme="minorHAnsi"/>
        </w:rPr>
        <w:t xml:space="preserve">z warunkami Umowy w dodatkowym terminie wskazanym w wezwaniu, nie krótszym, niż 14 </w:t>
      </w:r>
      <w:r w:rsidR="00A900AB" w:rsidRPr="00103707">
        <w:rPr>
          <w:rFonts w:asciiTheme="minorHAnsi" w:hAnsiTheme="minorHAnsi" w:cstheme="minorHAnsi"/>
        </w:rPr>
        <w:t>D</w:t>
      </w:r>
      <w:r w:rsidRPr="00103707">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103707">
        <w:rPr>
          <w:rFonts w:asciiTheme="minorHAnsi" w:hAnsiTheme="minorHAnsi" w:cstheme="minorHAnsi"/>
        </w:rPr>
        <w:t xml:space="preserve"> </w:t>
      </w:r>
      <w:r w:rsidRPr="00103707">
        <w:rPr>
          <w:rFonts w:asciiTheme="minorHAnsi" w:hAnsiTheme="minorHAnsi" w:cstheme="minorHAnsi"/>
        </w:rPr>
        <w:t>z tego naruszenia szkody, i począwszy od tej daty Strony podejmą dalsze wykonywanie Umowy.</w:t>
      </w:r>
      <w:bookmarkEnd w:id="135"/>
    </w:p>
    <w:p w14:paraId="4D6A92A3" w14:textId="65ECA380" w:rsidR="0030624F" w:rsidRPr="003D1243" w:rsidRDefault="0030624F" w:rsidP="00FF4862">
      <w:pPr>
        <w:pStyle w:val="Nagwek2"/>
        <w:keepNext w:val="0"/>
        <w:widowControl w:val="0"/>
        <w:rPr>
          <w:rFonts w:asciiTheme="minorHAnsi" w:hAnsiTheme="minorHAnsi" w:cstheme="minorHAnsi"/>
        </w:rPr>
      </w:pPr>
      <w:bookmarkStart w:id="136" w:name="_Ref419976954"/>
      <w:r w:rsidRPr="00103707">
        <w:rPr>
          <w:rFonts w:asciiTheme="minorHAnsi" w:hAnsiTheme="minorHAnsi" w:cstheme="minorHAnsi"/>
        </w:rPr>
        <w:t xml:space="preserve">Niezależnie od postanowień </w:t>
      </w:r>
      <w:r w:rsidR="00E03B96" w:rsidRPr="00103707">
        <w:rPr>
          <w:rFonts w:asciiTheme="minorHAnsi" w:hAnsiTheme="minorHAnsi" w:cstheme="minorHAnsi"/>
        </w:rPr>
        <w:t>ust.</w:t>
      </w:r>
      <w:r w:rsidR="008A2C29">
        <w:rPr>
          <w:rFonts w:asciiTheme="minorHAnsi" w:hAnsiTheme="minorHAnsi" w:cstheme="minorHAnsi"/>
        </w:rPr>
        <w:t xml:space="preserve"> 15.1.</w:t>
      </w:r>
      <w:r w:rsidR="006E2259" w:rsidRPr="00103707">
        <w:rPr>
          <w:rFonts w:asciiTheme="minorHAnsi" w:hAnsiTheme="minorHAnsi" w:cstheme="minorHAnsi"/>
        </w:rPr>
        <w:t xml:space="preserve"> </w:t>
      </w:r>
      <w:r w:rsidRPr="00103707">
        <w:rPr>
          <w:rFonts w:asciiTheme="minorHAnsi" w:hAnsiTheme="minorHAnsi" w:cstheme="minorHAnsi"/>
        </w:rPr>
        <w:t>powyżej, Zamawiającemu przysługuje praw</w:t>
      </w:r>
      <w:r w:rsidR="00FE0DCE" w:rsidRPr="00103707">
        <w:rPr>
          <w:rFonts w:asciiTheme="minorHAnsi" w:hAnsiTheme="minorHAnsi" w:cstheme="minorHAnsi"/>
        </w:rPr>
        <w:t>o zawieszenia wykonywania p</w:t>
      </w:r>
      <w:r w:rsidRPr="00103707">
        <w:rPr>
          <w:rFonts w:asciiTheme="minorHAnsi" w:hAnsiTheme="minorHAnsi" w:cstheme="minorHAnsi"/>
        </w:rPr>
        <w:t xml:space="preserve">rzedmiotu Umowy w każdym czasie z przyczyn techniczno-organizacyjnych, za powiadomieniem Wykonawcy na co najmniej 7 </w:t>
      </w:r>
      <w:r w:rsidR="00A900AB" w:rsidRPr="00103707">
        <w:rPr>
          <w:rFonts w:asciiTheme="minorHAnsi" w:hAnsiTheme="minorHAnsi" w:cstheme="minorHAnsi"/>
        </w:rPr>
        <w:t>D</w:t>
      </w:r>
      <w:r w:rsidRPr="00103707">
        <w:rPr>
          <w:rFonts w:asciiTheme="minorHAnsi" w:hAnsiTheme="minorHAnsi" w:cstheme="minorHAnsi"/>
        </w:rPr>
        <w:t>ni naprzód. W okresie zawieszenia Zamawiający nie ma obowiązku dokonywania na rzecz Wykonawcy</w:t>
      </w:r>
      <w:r w:rsidR="009B1547" w:rsidRPr="00103707">
        <w:rPr>
          <w:rFonts w:asciiTheme="minorHAnsi" w:hAnsiTheme="minorHAnsi" w:cstheme="minorHAnsi"/>
        </w:rPr>
        <w:t xml:space="preserve"> płatności innych, niż Wynagrodzenie Umowne za </w:t>
      </w:r>
      <w:r w:rsidR="00EB4B81" w:rsidRPr="00103707">
        <w:rPr>
          <w:rFonts w:asciiTheme="minorHAnsi" w:hAnsiTheme="minorHAnsi" w:cstheme="minorHAnsi"/>
        </w:rPr>
        <w:t>Dostawy</w:t>
      </w:r>
      <w:r w:rsidR="009B1547" w:rsidRPr="00103707">
        <w:rPr>
          <w:rFonts w:asciiTheme="minorHAnsi" w:hAnsiTheme="minorHAnsi" w:cstheme="minorHAnsi"/>
        </w:rPr>
        <w:t xml:space="preserve"> odebrane przez Zamawiającego przed zawieszeniem</w:t>
      </w:r>
      <w:r w:rsidRPr="00103707">
        <w:rPr>
          <w:rFonts w:asciiTheme="minorHAnsi" w:hAnsiTheme="minorHAnsi" w:cstheme="minorHAnsi"/>
        </w:rPr>
        <w:t xml:space="preserve">. </w:t>
      </w:r>
      <w:r w:rsidRPr="003D1243">
        <w:rPr>
          <w:rFonts w:asciiTheme="minorHAnsi" w:hAnsiTheme="minorHAnsi" w:cstheme="minorHAnsi"/>
        </w:rPr>
        <w:t>Zawieszenie kończy się w dacie uzgodnionej przez Strony na wezwanie Zamawiające</w:t>
      </w:r>
      <w:r w:rsidR="009555E1" w:rsidRPr="003D1243">
        <w:rPr>
          <w:rFonts w:asciiTheme="minorHAnsi" w:hAnsiTheme="minorHAnsi" w:cstheme="minorHAnsi"/>
        </w:rPr>
        <w:t xml:space="preserve">go, nie późniejszej jednak niż </w:t>
      </w:r>
      <w:r w:rsidRPr="003D1243">
        <w:rPr>
          <w:rFonts w:asciiTheme="minorHAnsi" w:hAnsiTheme="minorHAnsi" w:cstheme="minorHAnsi"/>
        </w:rPr>
        <w:t xml:space="preserve">30 </w:t>
      </w:r>
      <w:r w:rsidR="00A900AB" w:rsidRPr="003D1243">
        <w:rPr>
          <w:rFonts w:asciiTheme="minorHAnsi" w:hAnsiTheme="minorHAnsi" w:cstheme="minorHAnsi"/>
        </w:rPr>
        <w:t>D</w:t>
      </w:r>
      <w:r w:rsidRPr="003D1243">
        <w:rPr>
          <w:rFonts w:asciiTheme="minorHAnsi" w:hAnsiTheme="minorHAnsi" w:cstheme="minorHAnsi"/>
        </w:rPr>
        <w:t>ni</w:t>
      </w:r>
      <w:r w:rsidR="009555E1" w:rsidRPr="003D1243">
        <w:rPr>
          <w:rFonts w:asciiTheme="minorHAnsi" w:hAnsiTheme="minorHAnsi" w:cstheme="minorHAnsi"/>
        </w:rPr>
        <w:t xml:space="preserve"> </w:t>
      </w:r>
      <w:r w:rsidRPr="003D1243">
        <w:rPr>
          <w:rFonts w:asciiTheme="minorHAnsi" w:hAnsiTheme="minorHAnsi" w:cstheme="minorHAnsi"/>
        </w:rPr>
        <w:t>od daty doręczenia Wykonawcy wezwania Zamawiającego do ustalenia daty podjęcia wykonywania Umowy przez Strony.</w:t>
      </w:r>
      <w:bookmarkEnd w:id="136"/>
    </w:p>
    <w:p w14:paraId="4D6A92A4" w14:textId="05A20ACB" w:rsidR="0030624F" w:rsidRPr="00103707" w:rsidRDefault="0030624F" w:rsidP="00FF4862">
      <w:pPr>
        <w:pStyle w:val="Nagwek2"/>
        <w:keepNext w:val="0"/>
        <w:widowControl w:val="0"/>
        <w:rPr>
          <w:rFonts w:asciiTheme="minorHAnsi" w:hAnsiTheme="minorHAnsi" w:cstheme="minorHAnsi"/>
        </w:rPr>
      </w:pPr>
      <w:r w:rsidRPr="003D1243">
        <w:rPr>
          <w:rFonts w:asciiTheme="minorHAnsi" w:hAnsiTheme="minorHAnsi" w:cstheme="minorHAnsi"/>
        </w:rPr>
        <w:t xml:space="preserve">W przypadkach określonych w </w:t>
      </w:r>
      <w:r w:rsidR="006E2259" w:rsidRPr="003D1243">
        <w:rPr>
          <w:rFonts w:asciiTheme="minorHAnsi" w:hAnsiTheme="minorHAnsi" w:cstheme="minorHAnsi"/>
        </w:rPr>
        <w:t>ust.</w:t>
      </w:r>
      <w:r w:rsidR="008A2C29" w:rsidRPr="003D1243">
        <w:rPr>
          <w:rFonts w:asciiTheme="minorHAnsi" w:hAnsiTheme="minorHAnsi" w:cstheme="minorHAnsi"/>
        </w:rPr>
        <w:t xml:space="preserve"> 15.1</w:t>
      </w:r>
      <w:r w:rsidR="006E2259" w:rsidRPr="003D1243">
        <w:rPr>
          <w:rFonts w:asciiTheme="minorHAnsi" w:hAnsiTheme="minorHAnsi" w:cstheme="minorHAnsi"/>
        </w:rPr>
        <w:t xml:space="preserve">. </w:t>
      </w:r>
      <w:r w:rsidRPr="003D1243">
        <w:rPr>
          <w:rFonts w:asciiTheme="minorHAnsi" w:hAnsiTheme="minorHAnsi" w:cstheme="minorHAnsi"/>
        </w:rPr>
        <w:t>i</w:t>
      </w:r>
      <w:r w:rsidR="008A2C29" w:rsidRPr="003D1243">
        <w:rPr>
          <w:rFonts w:asciiTheme="minorHAnsi" w:hAnsiTheme="minorHAnsi" w:cstheme="minorHAnsi"/>
        </w:rPr>
        <w:t xml:space="preserve"> 15.2</w:t>
      </w:r>
      <w:r w:rsidR="009555E1" w:rsidRPr="003D1243">
        <w:rPr>
          <w:rFonts w:asciiTheme="minorHAnsi" w:hAnsiTheme="minorHAnsi" w:cstheme="minorHAnsi"/>
        </w:rPr>
        <w:t>.</w:t>
      </w:r>
      <w:r w:rsidRPr="003D1243">
        <w:rPr>
          <w:rFonts w:asciiTheme="minorHAnsi" w:hAnsiTheme="minorHAnsi" w:cstheme="minorHAnsi"/>
        </w:rPr>
        <w:t xml:space="preserve"> powyżej, Strony w dobrej</w:t>
      </w:r>
      <w:r w:rsidRPr="00103707">
        <w:rPr>
          <w:rFonts w:asciiTheme="minorHAnsi" w:hAnsiTheme="minorHAnsi" w:cstheme="minorHAnsi"/>
        </w:rPr>
        <w:t xml:space="preserve">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103707" w:rsidRDefault="0030624F" w:rsidP="00FF4862">
      <w:pPr>
        <w:pStyle w:val="Nagwek2"/>
        <w:keepNext w:val="0"/>
        <w:widowControl w:val="0"/>
        <w:rPr>
          <w:rFonts w:asciiTheme="minorHAnsi" w:hAnsiTheme="minorHAnsi" w:cstheme="minorHAnsi"/>
        </w:rPr>
      </w:pPr>
      <w:bookmarkStart w:id="137" w:name="_Ref419975481"/>
      <w:r w:rsidRPr="00103707">
        <w:rPr>
          <w:rFonts w:asciiTheme="minorHAnsi" w:hAnsiTheme="minorHAnsi" w:cstheme="minorHAnsi"/>
        </w:rPr>
        <w:t xml:space="preserve">W przypadku określonym w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 xml:space="preserve">. </w:t>
      </w:r>
      <w:r w:rsidRPr="00103707">
        <w:rPr>
          <w:rFonts w:asciiTheme="minorHAnsi" w:hAnsiTheme="minorHAnsi" w:cstheme="minorHAnsi"/>
        </w:rPr>
        <w:t>powyżej Wykonawca rozpocznie niezwłocznie współpracę z Zamawiającym w celu wzajemnego uzgodnienia wspólnego stanowiska dotyczącego rozliczenia się Stron.</w:t>
      </w:r>
      <w:r w:rsidR="008968A5">
        <w:rPr>
          <w:rFonts w:asciiTheme="minorHAnsi" w:hAnsiTheme="minorHAnsi" w:cstheme="minorHAnsi"/>
        </w:rPr>
        <w:t xml:space="preserve"> </w:t>
      </w:r>
      <w:r w:rsidRPr="00103707">
        <w:rPr>
          <w:rFonts w:asciiTheme="minorHAnsi" w:hAnsiTheme="minorHAnsi" w:cstheme="minorHAnsi"/>
        </w:rPr>
        <w:t xml:space="preserve">W przypadku zawieszenia uzasadnionego naruszeniem Umowy przez Zamawiającego lub zawieszenia przez Zamawiającego na podstawie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w:t>
      </w:r>
      <w:r w:rsidRPr="00103707">
        <w:rPr>
          <w:rFonts w:asciiTheme="minorHAnsi" w:hAnsiTheme="minorHAnsi" w:cstheme="minorHAnsi"/>
        </w:rPr>
        <w:t xml:space="preserve">, Wykonawca będzie uprawniony do otrzymania Wynagrodzenia Umownego za </w:t>
      </w:r>
      <w:r w:rsidR="00D43116" w:rsidRPr="00103707">
        <w:rPr>
          <w:rFonts w:asciiTheme="minorHAnsi" w:hAnsiTheme="minorHAnsi" w:cstheme="minorHAnsi"/>
        </w:rPr>
        <w:t>Dostawy</w:t>
      </w:r>
      <w:r w:rsidRPr="00103707">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103707">
        <w:rPr>
          <w:rFonts w:asciiTheme="minorHAnsi" w:hAnsiTheme="minorHAnsi" w:cstheme="minorHAnsi"/>
        </w:rPr>
        <w:t xml:space="preserve"> </w:t>
      </w:r>
      <w:r w:rsidRPr="00103707">
        <w:rPr>
          <w:rFonts w:asciiTheme="minorHAnsi" w:hAnsiTheme="minorHAnsi" w:cstheme="minorHAnsi"/>
        </w:rPr>
        <w:t xml:space="preserve">z zawieszeniem wykonywania Prac, to </w:t>
      </w:r>
      <w:r w:rsidR="00EF51AB" w:rsidRPr="00103707">
        <w:rPr>
          <w:rFonts w:asciiTheme="minorHAnsi" w:hAnsiTheme="minorHAnsi" w:cstheme="minorHAnsi"/>
        </w:rPr>
        <w:t>jest kosztów zabezpieczenia Dostaw</w:t>
      </w:r>
      <w:r w:rsidRPr="00103707">
        <w:rPr>
          <w:rFonts w:asciiTheme="minorHAnsi" w:hAnsiTheme="minorHAnsi" w:cstheme="minorHAnsi"/>
        </w:rPr>
        <w:t>, jak również demobilizacji i remobilizacji swoich zasobów.</w:t>
      </w:r>
      <w:bookmarkEnd w:id="137"/>
    </w:p>
    <w:p w14:paraId="5CF808F9" w14:textId="07883EF7" w:rsidR="00387E55" w:rsidRPr="00EF641C" w:rsidRDefault="00F65861" w:rsidP="00FF4862">
      <w:pPr>
        <w:pStyle w:val="Nagwek1"/>
        <w:keepNext w:val="0"/>
        <w:widowControl w:val="0"/>
        <w:rPr>
          <w:rFonts w:asciiTheme="minorHAnsi" w:hAnsiTheme="minorHAnsi" w:cstheme="minorHAnsi"/>
          <w:b w:val="0"/>
          <w:color w:val="0070C0"/>
          <w:sz w:val="20"/>
          <w:szCs w:val="20"/>
        </w:rPr>
      </w:pPr>
      <w:bookmarkStart w:id="138" w:name="_Ref306103286"/>
      <w:bookmarkStart w:id="139" w:name="_Toc437005855"/>
      <w:bookmarkStart w:id="140" w:name="_Toc494440043"/>
      <w:bookmarkStart w:id="141" w:name="_Toc521933333"/>
      <w:bookmarkStart w:id="142" w:name="_Toc28859101"/>
      <w:r w:rsidRPr="00EF641C">
        <w:rPr>
          <w:rFonts w:asciiTheme="minorHAnsi" w:hAnsiTheme="minorHAnsi" w:cstheme="minorHAnsi"/>
          <w:b w:val="0"/>
          <w:color w:val="0070C0"/>
          <w:sz w:val="20"/>
          <w:szCs w:val="20"/>
        </w:rPr>
        <w:t>ODSTĄPIENIE</w:t>
      </w:r>
      <w:r w:rsidR="009555E1" w:rsidRPr="00EF641C">
        <w:rPr>
          <w:rFonts w:asciiTheme="minorHAnsi" w:hAnsiTheme="minorHAnsi" w:cstheme="minorHAnsi"/>
          <w:b w:val="0"/>
          <w:color w:val="0070C0"/>
          <w:sz w:val="20"/>
          <w:szCs w:val="20"/>
        </w:rPr>
        <w:t xml:space="preserve"> </w:t>
      </w:r>
      <w:r w:rsidRPr="00EF641C">
        <w:rPr>
          <w:rFonts w:asciiTheme="minorHAnsi" w:hAnsiTheme="minorHAnsi" w:cstheme="minorHAnsi"/>
          <w:b w:val="0"/>
          <w:color w:val="0070C0"/>
          <w:sz w:val="20"/>
          <w:szCs w:val="20"/>
        </w:rPr>
        <w:t>/</w:t>
      </w:r>
      <w:r w:rsidR="009555E1" w:rsidRPr="00EF641C">
        <w:rPr>
          <w:rFonts w:asciiTheme="minorHAnsi" w:hAnsiTheme="minorHAnsi" w:cstheme="minorHAnsi"/>
          <w:b w:val="0"/>
          <w:color w:val="0070C0"/>
          <w:sz w:val="20"/>
          <w:szCs w:val="20"/>
        </w:rPr>
        <w:t xml:space="preserve"> </w:t>
      </w:r>
      <w:r w:rsidR="0030624F" w:rsidRPr="00EF641C">
        <w:rPr>
          <w:rFonts w:asciiTheme="minorHAnsi" w:hAnsiTheme="minorHAnsi" w:cstheme="minorHAnsi"/>
          <w:b w:val="0"/>
          <w:color w:val="0070C0"/>
          <w:sz w:val="20"/>
          <w:szCs w:val="20"/>
        </w:rPr>
        <w:t>ROZWIĄZANIE</w:t>
      </w:r>
      <w:r w:rsidRPr="00EF641C">
        <w:rPr>
          <w:rFonts w:asciiTheme="minorHAnsi" w:hAnsiTheme="minorHAnsi" w:cstheme="minorHAnsi"/>
          <w:b w:val="0"/>
          <w:color w:val="0070C0"/>
          <w:sz w:val="20"/>
          <w:szCs w:val="20"/>
        </w:rPr>
        <w:t xml:space="preserve"> UMOWY</w:t>
      </w:r>
      <w:bookmarkEnd w:id="138"/>
      <w:bookmarkEnd w:id="139"/>
      <w:bookmarkEnd w:id="140"/>
      <w:bookmarkEnd w:id="141"/>
      <w:bookmarkEnd w:id="142"/>
      <w:r w:rsidR="00387E55" w:rsidRPr="00EF641C">
        <w:rPr>
          <w:rFonts w:asciiTheme="minorHAnsi" w:hAnsiTheme="minorHAnsi" w:cstheme="minorHAnsi"/>
          <w:b w:val="0"/>
          <w:color w:val="0070C0"/>
          <w:sz w:val="20"/>
          <w:szCs w:val="20"/>
        </w:rPr>
        <w:t xml:space="preserve"> </w:t>
      </w:r>
    </w:p>
    <w:p w14:paraId="4D6A92A8" w14:textId="5FCE122D" w:rsidR="00F355FD" w:rsidRPr="00103707" w:rsidRDefault="00F355FD" w:rsidP="00FF4862">
      <w:pPr>
        <w:pStyle w:val="Nagwek2"/>
        <w:keepNext w:val="0"/>
        <w:widowControl w:val="0"/>
        <w:rPr>
          <w:rFonts w:asciiTheme="minorHAnsi" w:hAnsiTheme="minorHAnsi" w:cstheme="minorHAnsi"/>
        </w:rPr>
      </w:pPr>
      <w:bookmarkStart w:id="143" w:name="_Ref306103587"/>
      <w:r w:rsidRPr="00103707">
        <w:rPr>
          <w:rFonts w:asciiTheme="minorHAnsi" w:hAnsiTheme="minorHAnsi" w:cstheme="minorHAnsi"/>
        </w:rPr>
        <w:t xml:space="preserve">Zamawiający jest uprawniony </w:t>
      </w:r>
      <w:r w:rsidR="00F24767" w:rsidRPr="00103707">
        <w:rPr>
          <w:rFonts w:asciiTheme="minorHAnsi" w:hAnsiTheme="minorHAnsi" w:cstheme="minorHAnsi"/>
        </w:rPr>
        <w:t xml:space="preserve">do </w:t>
      </w:r>
      <w:r w:rsidRPr="00103707">
        <w:rPr>
          <w:rFonts w:asciiTheme="minorHAnsi" w:hAnsiTheme="minorHAnsi" w:cstheme="minorHAnsi"/>
        </w:rPr>
        <w:t>odstąpienia od Umowy w całości lub w części z przyczyn leżących po stronie Wykonawcy, jeżeli</w:t>
      </w:r>
      <w:r w:rsidR="00A96C2E" w:rsidRPr="00103707">
        <w:rPr>
          <w:rFonts w:asciiTheme="minorHAnsi" w:hAnsiTheme="minorHAnsi" w:cstheme="minorHAnsi"/>
        </w:rPr>
        <w:t xml:space="preserve"> wyts</w:t>
      </w:r>
      <w:r w:rsidR="0089472D">
        <w:rPr>
          <w:rFonts w:asciiTheme="minorHAnsi" w:hAnsiTheme="minorHAnsi" w:cstheme="minorHAnsi"/>
        </w:rPr>
        <w:t>tą</w:t>
      </w:r>
      <w:r w:rsidR="00A96C2E" w:rsidRPr="00103707">
        <w:rPr>
          <w:rFonts w:asciiTheme="minorHAnsi" w:hAnsiTheme="minorHAnsi" w:cstheme="minorHAnsi"/>
        </w:rPr>
        <w:t>pi chociaż jedna z następujących okoliczności</w:t>
      </w:r>
      <w:r w:rsidRPr="00103707">
        <w:rPr>
          <w:rFonts w:asciiTheme="minorHAnsi" w:hAnsiTheme="minorHAnsi" w:cstheme="minorHAnsi"/>
        </w:rPr>
        <w:t>:</w:t>
      </w:r>
      <w:bookmarkEnd w:id="143"/>
    </w:p>
    <w:p w14:paraId="4D6A92A9" w14:textId="77777777"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stał się niewypłacalny</w:t>
      </w:r>
      <w:r w:rsidR="00603683" w:rsidRPr="00103707">
        <w:rPr>
          <w:rFonts w:asciiTheme="minorHAnsi" w:hAnsiTheme="minorHAnsi" w:cstheme="minorHAnsi"/>
        </w:rPr>
        <w:t xml:space="preserve"> lub</w:t>
      </w:r>
      <w:r w:rsidRPr="00103707">
        <w:rPr>
          <w:rFonts w:asciiTheme="minorHAnsi" w:hAnsiTheme="minorHAnsi" w:cstheme="minorHAnsi"/>
        </w:rPr>
        <w:t xml:space="preserve"> wobec Wykonawcy zostało wszczęte postępowanie likwidacyjne</w:t>
      </w:r>
      <w:r w:rsidR="009555E1" w:rsidRPr="00103707">
        <w:rPr>
          <w:rFonts w:asciiTheme="minorHAnsi" w:hAnsiTheme="minorHAnsi" w:cstheme="minorHAnsi"/>
        </w:rPr>
        <w:t>;</w:t>
      </w:r>
    </w:p>
    <w:p w14:paraId="4D6A92AA" w14:textId="7F81E042"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nie usunął skutków naruszenia Umowy lub nie wynagrodził szkody poniesionej z tego powodu przez Zamawiającego w terminie wyznacz</w:t>
      </w:r>
      <w:r w:rsidR="009555E1" w:rsidRPr="00103707">
        <w:rPr>
          <w:rFonts w:asciiTheme="minorHAnsi" w:hAnsiTheme="minorHAnsi" w:cstheme="minorHAnsi"/>
        </w:rPr>
        <w:t>onym zgodnie</w:t>
      </w:r>
      <w:r w:rsidR="00476C51" w:rsidRPr="00103707">
        <w:rPr>
          <w:rFonts w:asciiTheme="minorHAnsi" w:hAnsiTheme="minorHAnsi" w:cstheme="minorHAnsi"/>
        </w:rPr>
        <w:t xml:space="preserve"> </w:t>
      </w:r>
      <w:r w:rsidR="009555E1" w:rsidRPr="00103707">
        <w:rPr>
          <w:rFonts w:asciiTheme="minorHAnsi" w:hAnsiTheme="minorHAnsi" w:cstheme="minorHAnsi"/>
        </w:rPr>
        <w:t xml:space="preserve">z ust. </w:t>
      </w:r>
      <w:r w:rsidR="006E2259" w:rsidRPr="00103707">
        <w:rPr>
          <w:rFonts w:asciiTheme="minorHAnsi" w:hAnsiTheme="minorHAnsi" w:cstheme="minorHAnsi"/>
        </w:rPr>
        <w:fldChar w:fldCharType="begin"/>
      </w:r>
      <w:r w:rsidR="006E2259" w:rsidRPr="00103707">
        <w:rPr>
          <w:rFonts w:asciiTheme="minorHAnsi" w:hAnsiTheme="minorHAnsi" w:cstheme="minorHAnsi"/>
        </w:rPr>
        <w:instrText xml:space="preserve"> REF _Ref419976927 \r \h </w:instrText>
      </w:r>
      <w:r w:rsidR="007C4FDD" w:rsidRPr="00103707">
        <w:rPr>
          <w:rFonts w:asciiTheme="minorHAnsi" w:hAnsiTheme="minorHAnsi" w:cstheme="minorHAnsi"/>
        </w:rPr>
        <w:instrText xml:space="preserve"> \* MERGEFORMAT </w:instrText>
      </w:r>
      <w:r w:rsidR="006E2259" w:rsidRPr="00103707">
        <w:rPr>
          <w:rFonts w:asciiTheme="minorHAnsi" w:hAnsiTheme="minorHAnsi" w:cstheme="minorHAnsi"/>
        </w:rPr>
      </w:r>
      <w:r w:rsidR="006E2259" w:rsidRPr="00103707">
        <w:rPr>
          <w:rFonts w:asciiTheme="minorHAnsi" w:hAnsiTheme="minorHAnsi" w:cstheme="minorHAnsi"/>
        </w:rPr>
        <w:fldChar w:fldCharType="separate"/>
      </w:r>
      <w:r w:rsidR="00F943E7">
        <w:rPr>
          <w:rFonts w:asciiTheme="minorHAnsi" w:hAnsiTheme="minorHAnsi" w:cstheme="minorHAnsi"/>
        </w:rPr>
        <w:t>15.1</w:t>
      </w:r>
      <w:r w:rsidR="006E2259" w:rsidRPr="00103707">
        <w:rPr>
          <w:rFonts w:asciiTheme="minorHAnsi" w:hAnsiTheme="minorHAnsi" w:cstheme="minorHAnsi"/>
        </w:rPr>
        <w:fldChar w:fldCharType="end"/>
      </w:r>
      <w:r w:rsidR="009555E1" w:rsidRPr="00103707">
        <w:rPr>
          <w:rFonts w:asciiTheme="minorHAnsi" w:hAnsiTheme="minorHAnsi" w:cstheme="minorHAnsi"/>
        </w:rPr>
        <w:t>. powyżej;</w:t>
      </w:r>
    </w:p>
    <w:p w14:paraId="4D6A92AB" w14:textId="00F31531" w:rsidR="00F355FD" w:rsidRPr="00103707" w:rsidRDefault="00D93B5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opóźnienie</w:t>
      </w:r>
      <w:r w:rsidR="00F355FD" w:rsidRPr="00103707">
        <w:rPr>
          <w:rFonts w:asciiTheme="minorHAnsi" w:hAnsiTheme="minorHAnsi" w:cstheme="minorHAnsi"/>
        </w:rPr>
        <w:t xml:space="preserve"> Wykonawcy w wykonaniu </w:t>
      </w:r>
      <w:r w:rsidR="00EB6D63" w:rsidRPr="00103707">
        <w:rPr>
          <w:rFonts w:asciiTheme="minorHAnsi" w:hAnsiTheme="minorHAnsi" w:cstheme="minorHAnsi"/>
        </w:rPr>
        <w:t>Zamówienia</w:t>
      </w:r>
      <w:r w:rsidR="009555E1" w:rsidRPr="00103707">
        <w:rPr>
          <w:rFonts w:asciiTheme="minorHAnsi" w:hAnsiTheme="minorHAnsi" w:cstheme="minorHAnsi"/>
        </w:rPr>
        <w:t xml:space="preserve"> przekracza </w:t>
      </w:r>
      <w:r w:rsidR="00F355FD" w:rsidRPr="00103707">
        <w:rPr>
          <w:rFonts w:asciiTheme="minorHAnsi" w:hAnsiTheme="minorHAnsi" w:cstheme="minorHAnsi"/>
        </w:rPr>
        <w:t xml:space="preserve">30 </w:t>
      </w:r>
      <w:r w:rsidR="00A900AB" w:rsidRPr="00103707">
        <w:rPr>
          <w:rFonts w:asciiTheme="minorHAnsi" w:hAnsiTheme="minorHAnsi" w:cstheme="minorHAnsi"/>
        </w:rPr>
        <w:t>D</w:t>
      </w:r>
      <w:r w:rsidR="00F355FD" w:rsidRPr="00103707">
        <w:rPr>
          <w:rFonts w:asciiTheme="minorHAnsi" w:hAnsiTheme="minorHAnsi" w:cstheme="minorHAnsi"/>
        </w:rPr>
        <w:t xml:space="preserve">ni lub Wykonawca opóźnia się z rozpoczęciem </w:t>
      </w:r>
      <w:r w:rsidR="00D43116" w:rsidRPr="00103707">
        <w:rPr>
          <w:rFonts w:asciiTheme="minorHAnsi" w:hAnsiTheme="minorHAnsi" w:cstheme="minorHAnsi"/>
        </w:rPr>
        <w:t>Dostaw</w:t>
      </w:r>
      <w:r w:rsidR="00F355FD" w:rsidRPr="00103707">
        <w:rPr>
          <w:rFonts w:asciiTheme="minorHAnsi" w:hAnsiTheme="minorHAnsi" w:cstheme="minorHAnsi"/>
        </w:rPr>
        <w:t xml:space="preserve"> lub poszczególnych ich części tak dalece, że nie jest prawdopodobne, żeby zdołał je ukończyć w czasie umówionym</w:t>
      </w:r>
      <w:r w:rsidR="009555E1" w:rsidRPr="00103707">
        <w:rPr>
          <w:rFonts w:asciiTheme="minorHAnsi" w:hAnsiTheme="minorHAnsi" w:cstheme="minorHAnsi"/>
        </w:rPr>
        <w:t>;</w:t>
      </w:r>
    </w:p>
    <w:p w14:paraId="0EA4F42B" w14:textId="53969A60" w:rsidR="008A2C29" w:rsidRPr="003D1243" w:rsidRDefault="000D28FA"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 xml:space="preserve">Wykonawca naruszył postanowienia ust. </w:t>
      </w:r>
      <w:r w:rsidR="00B65BB3" w:rsidRPr="003D1243">
        <w:rPr>
          <w:rFonts w:asciiTheme="minorHAnsi" w:hAnsiTheme="minorHAnsi" w:cstheme="minorHAnsi"/>
        </w:rPr>
        <w:t>5.12</w:t>
      </w:r>
      <w:r w:rsidRPr="003D1243">
        <w:rPr>
          <w:rFonts w:asciiTheme="minorHAnsi" w:hAnsiTheme="minorHAnsi" w:cstheme="minorHAnsi"/>
        </w:rPr>
        <w:t xml:space="preserve"> lub</w:t>
      </w:r>
      <w:r w:rsidR="00B65BB3" w:rsidRPr="003D1243">
        <w:rPr>
          <w:rFonts w:asciiTheme="minorHAnsi" w:hAnsiTheme="minorHAnsi" w:cstheme="minorHAnsi"/>
        </w:rPr>
        <w:t xml:space="preserve"> 5.13</w:t>
      </w:r>
      <w:r w:rsidR="008A2C29" w:rsidRPr="003D1243">
        <w:rPr>
          <w:rFonts w:asciiTheme="minorHAnsi" w:hAnsiTheme="minorHAnsi" w:cstheme="minorHAnsi"/>
        </w:rPr>
        <w:t xml:space="preserve">. </w:t>
      </w:r>
    </w:p>
    <w:p w14:paraId="4D6A92B3" w14:textId="695DF29B" w:rsidR="00C85CC6" w:rsidRPr="003D1243" w:rsidRDefault="00856184"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nie dotyczy</w:t>
      </w:r>
    </w:p>
    <w:p w14:paraId="663AC734" w14:textId="2194ECFE" w:rsidR="008A2C29" w:rsidRPr="008A2C29" w:rsidRDefault="00967A9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Zamawiający powziął informację o uczestnictwie Wykonawcy w wyłudzeniach podatku od towarów i usług.</w:t>
      </w:r>
    </w:p>
    <w:p w14:paraId="4C682475" w14:textId="5A771505" w:rsidR="00D43116" w:rsidRPr="00103707" w:rsidRDefault="00885E99" w:rsidP="00FF4862">
      <w:pPr>
        <w:pStyle w:val="Nagwek2"/>
        <w:keepNext w:val="0"/>
        <w:widowControl w:val="0"/>
        <w:rPr>
          <w:rFonts w:asciiTheme="minorHAnsi" w:hAnsiTheme="minorHAnsi" w:cstheme="minorHAnsi"/>
        </w:rPr>
      </w:pPr>
      <w:bookmarkStart w:id="144" w:name="_Ref419977107"/>
      <w:r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103707">
        <w:rPr>
          <w:rFonts w:asciiTheme="minorHAnsi" w:hAnsiTheme="minorHAnsi" w:cstheme="minorHAnsi"/>
        </w:rPr>
        <w:t xml:space="preserve">/ </w:t>
      </w:r>
      <w:r w:rsidR="0089472D">
        <w:rPr>
          <w:rFonts w:asciiTheme="minorHAnsi" w:hAnsiTheme="minorHAnsi" w:cstheme="minorHAnsi"/>
        </w:rPr>
        <w:t xml:space="preserve"> </w:t>
      </w:r>
      <w:r w:rsidR="00D43116" w:rsidRPr="00103707">
        <w:rPr>
          <w:rFonts w:asciiTheme="minorHAnsi" w:hAnsiTheme="minorHAnsi" w:cstheme="minorHAnsi"/>
        </w:rPr>
        <w:t>intere</w:t>
      </w:r>
      <w:r w:rsidR="0089472D">
        <w:rPr>
          <w:rFonts w:asciiTheme="minorHAnsi" w:hAnsiTheme="minorHAnsi" w:cstheme="minorHAnsi"/>
        </w:rPr>
        <w:t xml:space="preserve">sowi </w:t>
      </w:r>
      <w:r w:rsidR="00D43116" w:rsidRPr="00103707">
        <w:rPr>
          <w:rFonts w:asciiTheme="minorHAnsi" w:hAnsiTheme="minorHAnsi" w:cstheme="minorHAnsi"/>
        </w:rPr>
        <w:t xml:space="preserve"> Zamawiającego</w:t>
      </w:r>
      <w:r w:rsidR="0089472D">
        <w:rPr>
          <w:rFonts w:asciiTheme="minorHAnsi" w:hAnsiTheme="minorHAnsi" w:cstheme="minorHAnsi"/>
        </w:rPr>
        <w:t>,</w:t>
      </w:r>
      <w:r w:rsidR="008A2C29">
        <w:rPr>
          <w:rFonts w:asciiTheme="minorHAnsi" w:hAnsiTheme="minorHAnsi" w:cstheme="minorHAnsi"/>
        </w:rPr>
        <w:t xml:space="preserve"> </w:t>
      </w:r>
      <w:r w:rsidRPr="00103707">
        <w:rPr>
          <w:rFonts w:asciiTheme="minorHAnsi" w:hAnsiTheme="minorHAnsi" w:cstheme="minorHAnsi"/>
        </w:rPr>
        <w:t xml:space="preserve">Zamawiający może odstąpić od Umowy w terminie 30 </w:t>
      </w:r>
      <w:r w:rsidR="00A900AB" w:rsidRPr="00103707">
        <w:rPr>
          <w:rFonts w:asciiTheme="minorHAnsi" w:hAnsiTheme="minorHAnsi" w:cstheme="minorHAnsi"/>
        </w:rPr>
        <w:t>D</w:t>
      </w:r>
      <w:r w:rsidRPr="00103707">
        <w:rPr>
          <w:rFonts w:asciiTheme="minorHAnsi" w:hAnsiTheme="minorHAnsi" w:cstheme="minorHAnsi"/>
        </w:rPr>
        <w:t>ni od dnia powzięcia wiadomości o tych okolicznościach.</w:t>
      </w:r>
    </w:p>
    <w:p w14:paraId="4D6A92B7" w14:textId="552A73E1" w:rsidR="00F355FD" w:rsidRPr="00103707" w:rsidRDefault="00F355FD"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Po doręczeniu Wykonawcy oświadczenia Zamawiającego o rozwiązaniu albo o odstąpieniu od Umowy, </w:t>
      </w:r>
      <w:r w:rsidRPr="00103707">
        <w:rPr>
          <w:rFonts w:asciiTheme="minorHAnsi" w:hAnsiTheme="minorHAnsi" w:cstheme="minorHAnsi"/>
        </w:rPr>
        <w:lastRenderedPageBreak/>
        <w:t xml:space="preserve">lecz nie później jednak niż w ciągu trzydziestu (30) </w:t>
      </w:r>
      <w:r w:rsidR="00A900AB" w:rsidRPr="00103707">
        <w:rPr>
          <w:rFonts w:asciiTheme="minorHAnsi" w:hAnsiTheme="minorHAnsi" w:cstheme="minorHAnsi"/>
        </w:rPr>
        <w:t>D</w:t>
      </w:r>
      <w:r w:rsidRPr="00103707">
        <w:rPr>
          <w:rFonts w:asciiTheme="minorHAnsi" w:hAnsiTheme="minorHAnsi" w:cstheme="minorHAnsi"/>
        </w:rPr>
        <w:t>ni od doręczenia tego oświadczenia, Wykonawca powinien:</w:t>
      </w:r>
      <w:bookmarkEnd w:id="144"/>
    </w:p>
    <w:p w14:paraId="4D6A92B8" w14:textId="37719D2C"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zaprzestać wszelkich działań w ramach Umowy, z wyjątkiem tych określonych</w:t>
      </w:r>
      <w:r w:rsidR="00967A96" w:rsidRPr="00103707">
        <w:rPr>
          <w:rFonts w:asciiTheme="minorHAnsi" w:hAnsiTheme="minorHAnsi" w:cstheme="minorHAnsi"/>
        </w:rPr>
        <w:t xml:space="preserve"> </w:t>
      </w:r>
      <w:r w:rsidRPr="00103707">
        <w:rPr>
          <w:rFonts w:asciiTheme="minorHAnsi" w:hAnsiTheme="minorHAnsi" w:cstheme="minorHAnsi"/>
        </w:rPr>
        <w:t xml:space="preserve">w niniejszym </w:t>
      </w:r>
      <w:r w:rsidR="001969F8" w:rsidRPr="00103707">
        <w:rPr>
          <w:rFonts w:asciiTheme="minorHAnsi" w:hAnsiTheme="minorHAnsi" w:cstheme="minorHAnsi"/>
        </w:rPr>
        <w:t xml:space="preserve">ust. </w:t>
      </w:r>
      <w:r w:rsidR="00AE761B" w:rsidRPr="00103707">
        <w:rPr>
          <w:rFonts w:asciiTheme="minorHAnsi" w:hAnsiTheme="minorHAnsi" w:cstheme="minorHAnsi"/>
        </w:rPr>
        <w:t>16.</w:t>
      </w:r>
      <w:r w:rsidR="00783F0F">
        <w:rPr>
          <w:rFonts w:asciiTheme="minorHAnsi" w:hAnsiTheme="minorHAnsi" w:cstheme="minorHAnsi"/>
        </w:rPr>
        <w:t>3</w:t>
      </w:r>
      <w:r w:rsidR="006E2259" w:rsidRPr="00103707">
        <w:rPr>
          <w:rFonts w:asciiTheme="minorHAnsi" w:hAnsiTheme="minorHAnsi" w:cstheme="minorHAnsi"/>
        </w:rPr>
        <w:t>.</w:t>
      </w:r>
      <w:r w:rsidR="001969F8" w:rsidRPr="00103707">
        <w:rPr>
          <w:rFonts w:asciiTheme="minorHAnsi" w:hAnsiTheme="minorHAnsi" w:cstheme="minorHAnsi"/>
        </w:rPr>
        <w:t>;</w:t>
      </w:r>
    </w:p>
    <w:p w14:paraId="4D6A92BB" w14:textId="2CC4544E"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 przypadku rozwiązania</w:t>
      </w:r>
      <w:r w:rsidR="001969F8" w:rsidRPr="00103707">
        <w:rPr>
          <w:rFonts w:asciiTheme="minorHAnsi" w:hAnsiTheme="minorHAnsi" w:cstheme="minorHAnsi"/>
        </w:rPr>
        <w:t xml:space="preserve"> Umowy</w:t>
      </w:r>
      <w:r w:rsidRPr="00103707">
        <w:rPr>
          <w:rFonts w:asciiTheme="minorHAnsi" w:hAnsiTheme="minorHAnsi" w:cstheme="minorHAnsi"/>
        </w:rPr>
        <w:t xml:space="preserve"> dostarczyć całą Dokumentację Wyk</w:t>
      </w:r>
      <w:r w:rsidR="00AE761B" w:rsidRPr="00103707">
        <w:rPr>
          <w:rFonts w:asciiTheme="minorHAnsi" w:hAnsiTheme="minorHAnsi" w:cstheme="minorHAnsi"/>
        </w:rPr>
        <w:t>onawcy wymaganą zgodnie z Umową.</w:t>
      </w:r>
    </w:p>
    <w:p w14:paraId="0EA57139" w14:textId="77777777" w:rsidR="00153922" w:rsidRDefault="00F355FD" w:rsidP="00153922">
      <w:pPr>
        <w:pStyle w:val="Nagwek2"/>
        <w:keepNext w:val="0"/>
        <w:widowControl w:val="0"/>
        <w:rPr>
          <w:rFonts w:asciiTheme="minorHAnsi" w:hAnsiTheme="minorHAnsi" w:cstheme="minorHAnsi"/>
        </w:rPr>
      </w:pPr>
      <w:bookmarkStart w:id="145" w:name="_Ref419977238"/>
      <w:r w:rsidRPr="00103707">
        <w:rPr>
          <w:rFonts w:asciiTheme="minorHAnsi" w:hAnsiTheme="minorHAnsi" w:cstheme="minorHAnsi"/>
        </w:rPr>
        <w:t xml:space="preserve">Wykonawca pozostaje odpowiedzialny za należyte wykonanie swoich obowiązków </w:t>
      </w:r>
      <w:r w:rsidR="004C0F9E" w:rsidRPr="00103707">
        <w:rPr>
          <w:rFonts w:asciiTheme="minorHAnsi" w:hAnsiTheme="minorHAnsi" w:cstheme="minorHAnsi"/>
        </w:rPr>
        <w:t xml:space="preserve">dotyczących </w:t>
      </w:r>
      <w:r w:rsidR="00A61EE6" w:rsidRPr="00103707">
        <w:rPr>
          <w:rFonts w:asciiTheme="minorHAnsi" w:hAnsiTheme="minorHAnsi" w:cstheme="minorHAnsi"/>
        </w:rPr>
        <w:t xml:space="preserve">Dostaw </w:t>
      </w:r>
      <w:r w:rsidRPr="00103707">
        <w:rPr>
          <w:rFonts w:asciiTheme="minorHAnsi" w:hAnsiTheme="minorHAnsi" w:cstheme="minorHAnsi"/>
        </w:rPr>
        <w:t>odebranych przed wygaśnięciem Umowy.</w:t>
      </w:r>
      <w:bookmarkEnd w:id="145"/>
      <w:r w:rsidR="00153922" w:rsidRPr="00153922">
        <w:rPr>
          <w:rFonts w:asciiTheme="minorHAnsi" w:hAnsiTheme="minorHAnsi" w:cstheme="minorHAnsi"/>
        </w:rPr>
        <w:t xml:space="preserve"> </w:t>
      </w:r>
    </w:p>
    <w:p w14:paraId="64BD87B4" w14:textId="79E5A331" w:rsidR="00153922" w:rsidRPr="00122074"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 xml:space="preserve">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w:t>
      </w:r>
      <w:r w:rsidRPr="007B7E8A">
        <w:rPr>
          <w:rFonts w:asciiTheme="minorHAnsi" w:hAnsiTheme="minorHAnsi" w:cstheme="minorHAnsi"/>
        </w:rPr>
        <w:t>spółce komandytowo-akcyjnej lub prokurent został prawomocnie skazany za pr</w:t>
      </w:r>
      <w:r w:rsidR="00703443" w:rsidRPr="007B7E8A">
        <w:rPr>
          <w:rFonts w:asciiTheme="minorHAnsi" w:hAnsiTheme="minorHAnsi" w:cstheme="minorHAnsi"/>
        </w:rPr>
        <w:t>zestępstwa, o których</w:t>
      </w:r>
      <w:r w:rsidR="00037E19" w:rsidRPr="007B7E8A">
        <w:rPr>
          <w:rFonts w:asciiTheme="minorHAnsi" w:hAnsiTheme="minorHAnsi" w:cstheme="minorHAnsi"/>
        </w:rPr>
        <w:t xml:space="preserve"> mowa w art. 108 ust. 1 pkt 1 lit. a – g Ustawy </w:t>
      </w:r>
      <w:r w:rsidRPr="007B7E8A">
        <w:rPr>
          <w:rFonts w:asciiTheme="minorHAnsi" w:hAnsiTheme="minorHAnsi" w:cstheme="minorHAnsi"/>
        </w:rPr>
        <w:t>Prawo zamówie</w:t>
      </w:r>
      <w:r w:rsidR="00037E19" w:rsidRPr="007B7E8A">
        <w:rPr>
          <w:rFonts w:asciiTheme="minorHAnsi" w:hAnsiTheme="minorHAnsi" w:cstheme="minorHAnsi"/>
        </w:rPr>
        <w:t>ń publicznych (tj.: Dz.U. z 202</w:t>
      </w:r>
      <w:r w:rsidR="00E6243F">
        <w:rPr>
          <w:rFonts w:asciiTheme="minorHAnsi" w:hAnsiTheme="minorHAnsi" w:cstheme="minorHAnsi"/>
        </w:rPr>
        <w:t>1</w:t>
      </w:r>
      <w:r w:rsidR="00037E19" w:rsidRPr="007B7E8A">
        <w:rPr>
          <w:rFonts w:asciiTheme="minorHAnsi" w:hAnsiTheme="minorHAnsi" w:cstheme="minorHAnsi"/>
        </w:rPr>
        <w:t xml:space="preserve"> poz. </w:t>
      </w:r>
      <w:r w:rsidR="00E6243F">
        <w:rPr>
          <w:rFonts w:asciiTheme="minorHAnsi" w:hAnsiTheme="minorHAnsi" w:cstheme="minorHAnsi"/>
        </w:rPr>
        <w:t>1129</w:t>
      </w:r>
      <w:r w:rsidRPr="007B7E8A">
        <w:rPr>
          <w:rFonts w:asciiTheme="minorHAnsi" w:hAnsiTheme="minorHAnsi" w:cstheme="minorHAnsi"/>
        </w:rPr>
        <w:t xml:space="preserve"> ze zm.) na </w:t>
      </w:r>
      <w:r w:rsidRPr="00122074">
        <w:rPr>
          <w:rFonts w:asciiTheme="minorHAnsi" w:hAnsiTheme="minorHAnsi" w:cstheme="minorHAnsi"/>
        </w:rPr>
        <w:t>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8E2275"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ab/>
        <w:t>W przypadku zaistnienia okoliczności przewidzianych w ust</w:t>
      </w:r>
      <w:r w:rsidR="000E684A">
        <w:rPr>
          <w:rFonts w:asciiTheme="minorHAnsi" w:hAnsiTheme="minorHAnsi" w:cstheme="minorHAnsi"/>
        </w:rPr>
        <w:t>ępie</w:t>
      </w:r>
      <w:r w:rsidRPr="00122074">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w:t>
      </w:r>
      <w:r w:rsidRPr="008E2275">
        <w:rPr>
          <w:rFonts w:asciiTheme="minorHAnsi" w:hAnsiTheme="minorHAnsi" w:cstheme="minorHAnsi"/>
        </w:rPr>
        <w:t>Zamawiającego na złożenie informacji, wyjaśnień lub dokumentów przez Wykonawcę.</w:t>
      </w:r>
    </w:p>
    <w:p w14:paraId="4D6A92BE" w14:textId="67D652E0" w:rsidR="00F355FD" w:rsidRPr="008E2275" w:rsidRDefault="00F355FD" w:rsidP="00FF4862">
      <w:pPr>
        <w:pStyle w:val="Nagwek2"/>
        <w:keepNext w:val="0"/>
        <w:widowControl w:val="0"/>
        <w:rPr>
          <w:rFonts w:asciiTheme="minorHAnsi" w:hAnsiTheme="minorHAnsi" w:cstheme="minorHAnsi"/>
        </w:rPr>
      </w:pPr>
      <w:bookmarkStart w:id="146" w:name="_Ref419977221"/>
      <w:r w:rsidRPr="008E2275">
        <w:rPr>
          <w:rFonts w:asciiTheme="minorHAnsi" w:hAnsiTheme="minorHAnsi" w:cstheme="minorHAnsi"/>
        </w:rPr>
        <w:t>Wykonawca jest uprawniony do odstąpienia od Umowy w całości lub w części, jeżeli:</w:t>
      </w:r>
      <w:bookmarkEnd w:id="146"/>
    </w:p>
    <w:p w14:paraId="4D6A92BF" w14:textId="77777777"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 xml:space="preserve">Zamawiający stanie się niewypłacalny lub wobec Zamawiającego zostało wszczęte </w:t>
      </w:r>
      <w:r w:rsidR="004E0D65" w:rsidRPr="008E2275">
        <w:rPr>
          <w:rFonts w:asciiTheme="minorHAnsi" w:hAnsiTheme="minorHAnsi" w:cstheme="minorHAnsi"/>
        </w:rPr>
        <w:t>postępowanie likwidacyjne;</w:t>
      </w:r>
      <w:r w:rsidRPr="008E2275">
        <w:rPr>
          <w:rFonts w:asciiTheme="minorHAnsi" w:hAnsiTheme="minorHAnsi" w:cstheme="minorHAnsi"/>
        </w:rPr>
        <w:t xml:space="preserve"> lub</w:t>
      </w:r>
    </w:p>
    <w:p w14:paraId="4D6A92C0" w14:textId="3DF48039" w:rsidR="00F355FD" w:rsidRPr="008E2275"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47" w:name="OLE_LINK1"/>
      <w:bookmarkStart w:id="148" w:name="OLE_LINK2"/>
      <w:r w:rsidRPr="008E2275">
        <w:rPr>
          <w:rFonts w:asciiTheme="minorHAnsi" w:hAnsiTheme="minorHAnsi" w:cstheme="minorHAnsi"/>
        </w:rPr>
        <w:t xml:space="preserve">upłynie </w:t>
      </w:r>
      <w:r w:rsidR="000E684A" w:rsidRPr="008E2275">
        <w:rPr>
          <w:rFonts w:asciiTheme="minorHAnsi" w:hAnsiTheme="minorHAnsi" w:cstheme="minorHAnsi"/>
        </w:rPr>
        <w:t xml:space="preserve">180 </w:t>
      </w:r>
      <w:r w:rsidR="00A900AB" w:rsidRPr="008E2275">
        <w:rPr>
          <w:rFonts w:asciiTheme="minorHAnsi" w:hAnsiTheme="minorHAnsi" w:cstheme="minorHAnsi"/>
        </w:rPr>
        <w:t>D</w:t>
      </w:r>
      <w:r w:rsidRPr="008E2275">
        <w:rPr>
          <w:rFonts w:asciiTheme="minorHAnsi" w:hAnsiTheme="minorHAnsi" w:cstheme="minorHAnsi"/>
        </w:rPr>
        <w:t>ni o</w:t>
      </w:r>
      <w:r w:rsidR="00FE0DCE" w:rsidRPr="008E2275">
        <w:rPr>
          <w:rFonts w:asciiTheme="minorHAnsi" w:hAnsiTheme="minorHAnsi" w:cstheme="minorHAnsi"/>
        </w:rPr>
        <w:t>d daty zawieszenia wykonywania p</w:t>
      </w:r>
      <w:r w:rsidRPr="008E2275">
        <w:rPr>
          <w:rFonts w:asciiTheme="minorHAnsi" w:hAnsiTheme="minorHAnsi" w:cstheme="minorHAnsi"/>
        </w:rPr>
        <w:t>rzedmiotu Umowy na podstawie</w:t>
      </w:r>
      <w:r w:rsidR="001969F8" w:rsidRPr="008E2275">
        <w:rPr>
          <w:rFonts w:asciiTheme="minorHAnsi" w:hAnsiTheme="minorHAnsi" w:cstheme="minorHAnsi"/>
        </w:rPr>
        <w:br/>
        <w:t xml:space="preserve">ust. </w:t>
      </w:r>
      <w:r w:rsidR="008A2C29" w:rsidRPr="008E2275">
        <w:rPr>
          <w:rFonts w:asciiTheme="minorHAnsi" w:hAnsiTheme="minorHAnsi" w:cstheme="minorHAnsi"/>
        </w:rPr>
        <w:t xml:space="preserve">15.2. </w:t>
      </w:r>
      <w:r w:rsidRPr="008E2275">
        <w:rPr>
          <w:rFonts w:asciiTheme="minorHAnsi" w:hAnsiTheme="minorHAnsi" w:cstheme="minorHAnsi"/>
        </w:rPr>
        <w:t>powyżej</w:t>
      </w:r>
      <w:r w:rsidR="001969F8" w:rsidRPr="008E2275">
        <w:rPr>
          <w:rFonts w:asciiTheme="minorHAnsi" w:hAnsiTheme="minorHAnsi" w:cstheme="minorHAnsi"/>
        </w:rPr>
        <w:t>,</w:t>
      </w:r>
      <w:r w:rsidRPr="008E2275">
        <w:rPr>
          <w:rFonts w:asciiTheme="minorHAnsi" w:hAnsiTheme="minorHAnsi" w:cstheme="minorHAnsi"/>
        </w:rPr>
        <w:t xml:space="preserve"> a Zamawiający w tym terminie nie doręczy Wykonawcy wezwania do ustalenia terminu wznowienia wykonywania Umowy, o którym mowa w </w:t>
      </w:r>
      <w:r w:rsidR="001969F8" w:rsidRPr="008E2275">
        <w:rPr>
          <w:rFonts w:asciiTheme="minorHAnsi" w:hAnsiTheme="minorHAnsi" w:cstheme="minorHAnsi"/>
        </w:rPr>
        <w:t>ust.</w:t>
      </w:r>
      <w:r w:rsidR="008A2C29" w:rsidRPr="008E2275">
        <w:rPr>
          <w:rFonts w:asciiTheme="minorHAnsi" w:hAnsiTheme="minorHAnsi" w:cstheme="minorHAnsi"/>
        </w:rPr>
        <w:t xml:space="preserve"> 15.2</w:t>
      </w:r>
      <w:r w:rsidR="001969F8" w:rsidRPr="008E2275">
        <w:rPr>
          <w:rFonts w:asciiTheme="minorHAnsi" w:hAnsiTheme="minorHAnsi" w:cstheme="minorHAnsi"/>
        </w:rPr>
        <w:t>.</w:t>
      </w:r>
      <w:r w:rsidR="004E0D65" w:rsidRPr="008E2275">
        <w:rPr>
          <w:rFonts w:asciiTheme="minorHAnsi" w:hAnsiTheme="minorHAnsi" w:cstheme="minorHAnsi"/>
        </w:rPr>
        <w:t>;</w:t>
      </w:r>
      <w:r w:rsidRPr="008E2275">
        <w:rPr>
          <w:rFonts w:asciiTheme="minorHAnsi" w:hAnsiTheme="minorHAnsi" w:cstheme="minorHAnsi"/>
        </w:rPr>
        <w:t xml:space="preserve"> </w:t>
      </w:r>
      <w:r w:rsidR="00577E03" w:rsidRPr="008E2275">
        <w:rPr>
          <w:rFonts w:asciiTheme="minorHAnsi" w:hAnsiTheme="minorHAnsi" w:cstheme="minorHAnsi"/>
        </w:rPr>
        <w:t xml:space="preserve">lub </w:t>
      </w:r>
      <w:bookmarkEnd w:id="147"/>
      <w:bookmarkEnd w:id="148"/>
    </w:p>
    <w:p w14:paraId="4D6A92C1" w14:textId="53F3D473"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Zamawiający nie usunął skutków naruszenia Umowy lub nie wynagrodził szkody poniesionej z tego powodu przez Wykonawcę w terminie wyznaczonym</w:t>
      </w:r>
      <w:r w:rsidR="001969F8" w:rsidRPr="008E2275">
        <w:rPr>
          <w:rFonts w:asciiTheme="minorHAnsi" w:hAnsiTheme="minorHAnsi" w:cstheme="minorHAnsi"/>
        </w:rPr>
        <w:t>,</w:t>
      </w:r>
      <w:r w:rsidRPr="008E2275">
        <w:rPr>
          <w:rFonts w:asciiTheme="minorHAnsi" w:hAnsiTheme="minorHAnsi" w:cstheme="minorHAnsi"/>
        </w:rPr>
        <w:t xml:space="preserve"> zgodnie</w:t>
      </w:r>
      <w:r w:rsidR="00967A96" w:rsidRPr="008E2275">
        <w:rPr>
          <w:rFonts w:asciiTheme="minorHAnsi" w:hAnsiTheme="minorHAnsi" w:cstheme="minorHAnsi"/>
        </w:rPr>
        <w:t xml:space="preserve"> </w:t>
      </w:r>
      <w:r w:rsidRPr="008E2275">
        <w:rPr>
          <w:rFonts w:asciiTheme="minorHAnsi" w:hAnsiTheme="minorHAnsi" w:cstheme="minorHAnsi"/>
        </w:rPr>
        <w:t xml:space="preserve">z </w:t>
      </w:r>
      <w:r w:rsidR="001969F8" w:rsidRPr="008E2275">
        <w:rPr>
          <w:rFonts w:asciiTheme="minorHAnsi" w:hAnsiTheme="minorHAnsi" w:cstheme="minorHAnsi"/>
        </w:rPr>
        <w:t>ust.</w:t>
      </w:r>
      <w:r w:rsidR="008A2C29" w:rsidRPr="008E2275">
        <w:rPr>
          <w:rFonts w:asciiTheme="minorHAnsi" w:hAnsiTheme="minorHAnsi" w:cstheme="minorHAnsi"/>
        </w:rPr>
        <w:t xml:space="preserve"> 15.1.</w:t>
      </w:r>
      <w:r w:rsidR="00764ABA" w:rsidRPr="008E2275">
        <w:rPr>
          <w:rFonts w:asciiTheme="minorHAnsi" w:hAnsiTheme="minorHAnsi" w:cstheme="minorHAnsi"/>
        </w:rPr>
        <w:t>;</w:t>
      </w:r>
    </w:p>
    <w:p w14:paraId="4D6A92C3" w14:textId="75DA73F3" w:rsidR="00F65861" w:rsidRPr="008E2275" w:rsidRDefault="00F355FD"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W przypadku rozwiązania albo odstąpienia od Umowy przez Stronę na podstawie </w:t>
      </w:r>
      <w:r w:rsidR="00FF4862" w:rsidRPr="008E2275">
        <w:rPr>
          <w:rFonts w:asciiTheme="minorHAnsi" w:hAnsiTheme="minorHAnsi" w:cstheme="minorHAnsi"/>
        </w:rPr>
        <w:t>niniejszego §</w:t>
      </w:r>
      <w:r w:rsidR="00AE4AAA" w:rsidRPr="008E2275">
        <w:rPr>
          <w:rFonts w:asciiTheme="minorHAnsi" w:hAnsiTheme="minorHAnsi" w:cstheme="minorHAnsi"/>
        </w:rPr>
        <w:t>16</w:t>
      </w:r>
      <w:r w:rsidRPr="008E2275">
        <w:rPr>
          <w:rFonts w:asciiTheme="minorHAnsi" w:hAnsiTheme="minorHAnsi" w:cstheme="minorHAnsi"/>
        </w:rPr>
        <w:t xml:space="preserve">, Wykonawca otrzyma wynagrodzenie odpowiadające wartości Dostaw </w:t>
      </w:r>
      <w:r w:rsidR="00577E03" w:rsidRPr="008E2275">
        <w:rPr>
          <w:rFonts w:asciiTheme="minorHAnsi" w:hAnsiTheme="minorHAnsi" w:cstheme="minorHAnsi"/>
        </w:rPr>
        <w:t>odebranych przez Zamawiającego</w:t>
      </w:r>
      <w:r w:rsidRPr="008E2275">
        <w:rPr>
          <w:rFonts w:asciiTheme="minorHAnsi" w:hAnsiTheme="minorHAnsi" w:cstheme="minorHAnsi"/>
        </w:rPr>
        <w:t>, na podstawie podpisanych przez Strony Protokołów Odbioru.</w:t>
      </w:r>
    </w:p>
    <w:p w14:paraId="4490304D" w14:textId="2A75DE2B" w:rsidR="0006099C" w:rsidRPr="008E2275" w:rsidRDefault="0006099C" w:rsidP="00FF4862">
      <w:pPr>
        <w:pStyle w:val="Nagwek2"/>
        <w:keepNext w:val="0"/>
        <w:widowControl w:val="0"/>
        <w:rPr>
          <w:rFonts w:asciiTheme="minorHAnsi" w:hAnsiTheme="minorHAnsi" w:cstheme="minorHAnsi"/>
        </w:rPr>
      </w:pPr>
      <w:r w:rsidRPr="008E2275">
        <w:rPr>
          <w:rFonts w:asciiTheme="minorHAnsi" w:hAnsiTheme="minorHAnsi" w:cstheme="minorHAnsi"/>
        </w:rPr>
        <w:t>Strony potwierdzają, że odstąpienie od Umowy lub jej części wywoła wyłącznie skutki określone</w:t>
      </w:r>
      <w:r w:rsidR="00FC2752">
        <w:rPr>
          <w:rFonts w:asciiTheme="minorHAnsi" w:hAnsiTheme="minorHAnsi" w:cstheme="minorHAnsi"/>
        </w:rPr>
        <w:br/>
      </w:r>
      <w:r w:rsidRPr="008E2275">
        <w:rPr>
          <w:rFonts w:asciiTheme="minorHAnsi" w:hAnsiTheme="minorHAnsi" w:cstheme="minorHAnsi"/>
        </w:rPr>
        <w:t>w Umowie, w szczególności do odstąpienia od Umowy nie ma zastosowania przepis art. 395 §2 Kodeksu cywilnego</w:t>
      </w:r>
      <w:r w:rsidR="00E42EAF" w:rsidRPr="008E2275">
        <w:rPr>
          <w:rFonts w:asciiTheme="minorHAnsi" w:hAnsiTheme="minorHAnsi" w:cstheme="minorHAnsi"/>
        </w:rPr>
        <w:t>.</w:t>
      </w:r>
    </w:p>
    <w:p w14:paraId="4D6A92C4" w14:textId="159069FB" w:rsidR="00F65861" w:rsidRPr="008E2275" w:rsidRDefault="00E478B9" w:rsidP="00FF4862">
      <w:pPr>
        <w:pStyle w:val="Nagwek1"/>
        <w:keepNext w:val="0"/>
        <w:widowControl w:val="0"/>
        <w:rPr>
          <w:rFonts w:asciiTheme="minorHAnsi" w:hAnsiTheme="minorHAnsi" w:cstheme="minorHAnsi"/>
          <w:b w:val="0"/>
          <w:color w:val="0070C0"/>
          <w:sz w:val="20"/>
          <w:szCs w:val="20"/>
        </w:rPr>
      </w:pPr>
      <w:bookmarkStart w:id="149" w:name="_Ref419977341"/>
      <w:bookmarkStart w:id="150" w:name="_Toc437005856"/>
      <w:bookmarkStart w:id="151" w:name="_Toc494440044"/>
      <w:bookmarkStart w:id="152" w:name="_Toc521933334"/>
      <w:bookmarkStart w:id="153" w:name="_Toc28859102"/>
      <w:r w:rsidRPr="008E2275">
        <w:rPr>
          <w:rFonts w:asciiTheme="minorHAnsi" w:hAnsiTheme="minorHAnsi" w:cstheme="minorHAnsi"/>
          <w:b w:val="0"/>
          <w:color w:val="0070C0"/>
          <w:sz w:val="20"/>
          <w:szCs w:val="20"/>
        </w:rPr>
        <w:t>ZASADY</w:t>
      </w:r>
      <w:r w:rsidR="00F355FD" w:rsidRPr="008E2275">
        <w:rPr>
          <w:rFonts w:asciiTheme="minorHAnsi" w:hAnsiTheme="minorHAnsi" w:cstheme="minorHAnsi"/>
          <w:b w:val="0"/>
          <w:color w:val="0070C0"/>
          <w:sz w:val="20"/>
          <w:szCs w:val="20"/>
        </w:rPr>
        <w:t xml:space="preserve"> ODPOWIEDZIALNOŚCI</w:t>
      </w:r>
      <w:bookmarkEnd w:id="149"/>
      <w:bookmarkEnd w:id="150"/>
      <w:bookmarkEnd w:id="151"/>
      <w:bookmarkEnd w:id="152"/>
      <w:bookmarkEnd w:id="153"/>
    </w:p>
    <w:p w14:paraId="4D6A92C5" w14:textId="78B97693" w:rsidR="00C3704D" w:rsidRPr="00103707" w:rsidRDefault="00C3704D" w:rsidP="00FF4862">
      <w:pPr>
        <w:pStyle w:val="Nagwek2"/>
        <w:keepNext w:val="0"/>
        <w:widowControl w:val="0"/>
        <w:rPr>
          <w:rFonts w:asciiTheme="minorHAnsi" w:hAnsiTheme="minorHAnsi" w:cstheme="minorHAnsi"/>
        </w:rPr>
      </w:pPr>
      <w:r w:rsidRPr="008E2275">
        <w:rPr>
          <w:rFonts w:asciiTheme="minorHAnsi" w:hAnsiTheme="minorHAnsi" w:cstheme="minorHAnsi"/>
        </w:rPr>
        <w:t>Wykonawca zwolni Zamawiającego</w:t>
      </w:r>
      <w:r w:rsidRPr="00103707">
        <w:rPr>
          <w:rFonts w:asciiTheme="minorHAnsi" w:hAnsiTheme="minorHAnsi" w:cstheme="minorHAnsi"/>
        </w:rPr>
        <w:t xml:space="preserve"> od odpowiedzialności przed wszelkimi roszczeniami osób trzecich</w:t>
      </w:r>
      <w:r w:rsidR="00FC2752">
        <w:rPr>
          <w:rFonts w:asciiTheme="minorHAnsi" w:hAnsiTheme="minorHAnsi" w:cstheme="minorHAnsi"/>
        </w:rPr>
        <w:br/>
      </w:r>
      <w:r w:rsidRPr="00103707">
        <w:rPr>
          <w:rFonts w:asciiTheme="minorHAnsi" w:hAnsiTheme="minorHAnsi" w:cstheme="minorHAnsi"/>
        </w:rPr>
        <w:t>z tytułu szkód i wydatków (wraz z kosztami prawnymi) lub innymi roszczeniami</w:t>
      </w:r>
      <w:r w:rsidR="007F5E7C" w:rsidRPr="00103707">
        <w:rPr>
          <w:rFonts w:asciiTheme="minorHAnsi" w:hAnsiTheme="minorHAnsi" w:cstheme="minorHAnsi"/>
        </w:rPr>
        <w:t xml:space="preserve"> wynikającymi  z realizacji Dostaw</w:t>
      </w:r>
      <w:r w:rsidRPr="00103707">
        <w:rPr>
          <w:rFonts w:asciiTheme="minorHAnsi" w:hAnsiTheme="minorHAnsi" w:cstheme="minorHAnsi"/>
        </w:rPr>
        <w:t xml:space="preserve"> powstałymi w wyniku:</w:t>
      </w:r>
    </w:p>
    <w:p w14:paraId="4D6A92C6" w14:textId="77777777" w:rsidR="00C3704D"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straty lub uszkodzenia mienia</w:t>
      </w:r>
      <w:r w:rsidR="00C3704D" w:rsidRPr="00103707">
        <w:rPr>
          <w:rFonts w:asciiTheme="minorHAnsi" w:hAnsiTheme="minorHAnsi" w:cstheme="minorHAnsi"/>
        </w:rPr>
        <w:t>; lub</w:t>
      </w:r>
    </w:p>
    <w:p w14:paraId="4D6A92C7"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lastRenderedPageBreak/>
        <w:t>szkody na osobie; lub</w:t>
      </w:r>
    </w:p>
    <w:p w14:paraId="4D6A92C8"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w środowisku naturalnym;</w:t>
      </w:r>
    </w:p>
    <w:p w14:paraId="4D6A92C9" w14:textId="77777777" w:rsidR="00F65861" w:rsidRPr="00103707" w:rsidRDefault="00EB0D6A"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chyba, że Wykonawca</w:t>
      </w:r>
      <w:r w:rsidR="00C3704D" w:rsidRPr="00103707">
        <w:rPr>
          <w:rFonts w:asciiTheme="minorHAnsi" w:hAnsiTheme="minorHAnsi" w:cstheme="minorHAnsi"/>
        </w:rPr>
        <w:t xml:space="preserve"> udowodni, że takie roszczenia </w:t>
      </w:r>
      <w:r w:rsidRPr="00103707">
        <w:rPr>
          <w:rFonts w:asciiTheme="minorHAnsi" w:hAnsiTheme="minorHAnsi" w:cstheme="minorHAnsi"/>
        </w:rPr>
        <w:t>wynikają z przyczyn, za które Wykonawca nie ponosi odpowiedzialności</w:t>
      </w:r>
      <w:r w:rsidR="00F65861" w:rsidRPr="00103707">
        <w:rPr>
          <w:rFonts w:asciiTheme="minorHAnsi" w:hAnsiTheme="minorHAnsi" w:cstheme="minorHAnsi"/>
        </w:rPr>
        <w:t>.</w:t>
      </w:r>
    </w:p>
    <w:p w14:paraId="4D6A92CA" w14:textId="14BF72F6" w:rsidR="00F65861" w:rsidRPr="00103707" w:rsidRDefault="00F65861" w:rsidP="00FF4862">
      <w:pPr>
        <w:pStyle w:val="Nagwek2"/>
        <w:keepNext w:val="0"/>
        <w:widowControl w:val="0"/>
        <w:rPr>
          <w:rFonts w:asciiTheme="minorHAnsi" w:hAnsiTheme="minorHAnsi" w:cstheme="minorHAnsi"/>
        </w:rPr>
      </w:pPr>
      <w:bookmarkStart w:id="154" w:name="_DV_M985"/>
      <w:r w:rsidRPr="00103707">
        <w:rPr>
          <w:rFonts w:asciiTheme="minorHAnsi" w:hAnsiTheme="minorHAnsi" w:cstheme="minorHAnsi"/>
        </w:rPr>
        <w:t>J</w:t>
      </w:r>
      <w:bookmarkEnd w:id="154"/>
      <w:r w:rsidRPr="00103707">
        <w:rPr>
          <w:rFonts w:asciiTheme="minorHAnsi" w:hAnsiTheme="minorHAnsi" w:cstheme="minorHAnsi"/>
        </w:rPr>
        <w:t>eżeli zostało wszczęte postępowanie lub wystąpiono z roszczeniem przeciwko Zamawiającemu</w:t>
      </w:r>
      <w:r w:rsidR="00FC2752">
        <w:rPr>
          <w:rFonts w:asciiTheme="minorHAnsi" w:hAnsiTheme="minorHAnsi" w:cstheme="minorHAnsi"/>
        </w:rPr>
        <w:br/>
      </w:r>
      <w:r w:rsidRPr="00103707">
        <w:rPr>
          <w:rFonts w:asciiTheme="minorHAnsi" w:hAnsiTheme="minorHAnsi" w:cstheme="minorHAnsi"/>
        </w:rPr>
        <w:t xml:space="preserve">z przyczyn, za które odpowiedzialność </w:t>
      </w:r>
      <w:r w:rsidR="00C3704D" w:rsidRPr="00103707">
        <w:rPr>
          <w:rFonts w:asciiTheme="minorHAnsi" w:hAnsiTheme="minorHAnsi" w:cstheme="minorHAnsi"/>
        </w:rPr>
        <w:t xml:space="preserve">ponosi </w:t>
      </w:r>
      <w:r w:rsidRPr="00103707">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103707" w:rsidRDefault="00E478B9" w:rsidP="00FF4862">
      <w:pPr>
        <w:pStyle w:val="Nagwek2"/>
        <w:keepNext w:val="0"/>
        <w:widowControl w:val="0"/>
        <w:rPr>
          <w:rFonts w:asciiTheme="minorHAnsi" w:hAnsiTheme="minorHAnsi" w:cstheme="minorHAnsi"/>
        </w:rPr>
      </w:pPr>
      <w:r w:rsidRPr="00103707">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p>
    <w:p w14:paraId="4D6A92C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55" w:name="_Ref419973236"/>
      <w:bookmarkStart w:id="156" w:name="_Toc437005857"/>
      <w:bookmarkStart w:id="157" w:name="_Toc494440045"/>
      <w:bookmarkStart w:id="158" w:name="_Toc28859103"/>
      <w:r w:rsidRPr="00EF641C">
        <w:rPr>
          <w:rFonts w:asciiTheme="minorHAnsi" w:hAnsiTheme="minorHAnsi" w:cstheme="minorHAnsi"/>
          <w:b w:val="0"/>
          <w:color w:val="0070C0"/>
          <w:sz w:val="20"/>
          <w:szCs w:val="20"/>
        </w:rPr>
        <w:t>OGRANICZENIE ODPOWIEDZIALNOŚCI</w:t>
      </w:r>
      <w:bookmarkEnd w:id="155"/>
      <w:bookmarkEnd w:id="156"/>
      <w:bookmarkEnd w:id="157"/>
      <w:bookmarkEnd w:id="158"/>
    </w:p>
    <w:p w14:paraId="4D6A92CC" w14:textId="77777777" w:rsidR="00335DA6" w:rsidRPr="00103707" w:rsidRDefault="00335DA6" w:rsidP="00FF4862">
      <w:pPr>
        <w:pStyle w:val="Nagwek2"/>
        <w:keepNext w:val="0"/>
        <w:widowControl w:val="0"/>
        <w:numPr>
          <w:ilvl w:val="0"/>
          <w:numId w:val="0"/>
        </w:numPr>
        <w:ind w:left="567" w:hanging="567"/>
        <w:rPr>
          <w:rFonts w:asciiTheme="minorHAnsi" w:hAnsiTheme="minorHAnsi" w:cstheme="minorHAnsi"/>
        </w:rPr>
      </w:pPr>
      <w:bookmarkStart w:id="159" w:name="_Ref282425647"/>
      <w:r w:rsidRPr="00103707">
        <w:rPr>
          <w:rFonts w:asciiTheme="minorHAnsi" w:hAnsiTheme="minorHAnsi" w:cstheme="minorHAnsi"/>
        </w:rPr>
        <w:t>Bez względu na inne postanowienia Umowy:</w:t>
      </w:r>
    </w:p>
    <w:p w14:paraId="4D6A92CD" w14:textId="64745AB3" w:rsidR="008E10A5" w:rsidRPr="00103707" w:rsidRDefault="008E10A5" w:rsidP="00FF4862">
      <w:pPr>
        <w:pStyle w:val="Nagwek2"/>
        <w:keepNext w:val="0"/>
        <w:widowControl w:val="0"/>
        <w:rPr>
          <w:rFonts w:asciiTheme="minorHAnsi" w:hAnsiTheme="minorHAnsi" w:cstheme="minorHAnsi"/>
        </w:rPr>
      </w:pPr>
      <w:r w:rsidRPr="00103707">
        <w:rPr>
          <w:rFonts w:asciiTheme="minorHAnsi" w:hAnsiTheme="minorHAnsi" w:cstheme="minorHAnsi"/>
        </w:rPr>
        <w:t>Łączna odpowiedzialność odszkodowawcza Wykonawcy</w:t>
      </w:r>
      <w:r w:rsidR="00967A96" w:rsidRPr="00103707">
        <w:rPr>
          <w:rFonts w:asciiTheme="minorHAnsi" w:hAnsiTheme="minorHAnsi" w:cstheme="minorHAnsi"/>
        </w:rPr>
        <w:t xml:space="preserve"> wobec Zamawiającego wynikająca</w:t>
      </w:r>
      <w:r w:rsidR="00FC2752">
        <w:rPr>
          <w:rFonts w:asciiTheme="minorHAnsi" w:hAnsiTheme="minorHAnsi" w:cstheme="minorHAnsi"/>
        </w:rPr>
        <w:br/>
      </w:r>
      <w:r w:rsidRPr="00103707">
        <w:rPr>
          <w:rFonts w:asciiTheme="minorHAnsi" w:hAnsiTheme="minorHAnsi" w:cstheme="minorHAnsi"/>
        </w:rPr>
        <w:t>z jakichkolwiek roszczeń Zamawiającego z tytułu Umowy jest ograniczona do wartości 100% całkowitego Wynagrodzenia Umownego netto</w:t>
      </w:r>
      <w:r w:rsidR="004272AE" w:rsidRPr="00103707">
        <w:rPr>
          <w:rFonts w:asciiTheme="minorHAnsi" w:hAnsiTheme="minorHAnsi" w:cstheme="minorHAnsi"/>
        </w:rPr>
        <w:t xml:space="preserve">, z </w:t>
      </w:r>
      <w:r w:rsidR="004272AE" w:rsidRPr="007B7E8A">
        <w:rPr>
          <w:rFonts w:asciiTheme="minorHAnsi" w:hAnsiTheme="minorHAnsi" w:cstheme="minorHAnsi"/>
        </w:rPr>
        <w:t>zastrzeżeniem ust.</w:t>
      </w:r>
      <w:r w:rsidR="008A2C29" w:rsidRPr="007B7E8A">
        <w:rPr>
          <w:rFonts w:asciiTheme="minorHAnsi" w:hAnsiTheme="minorHAnsi" w:cstheme="minorHAnsi"/>
        </w:rPr>
        <w:t xml:space="preserve"> 18.2</w:t>
      </w:r>
      <w:r w:rsidR="00703443" w:rsidRPr="007B7E8A">
        <w:rPr>
          <w:rFonts w:asciiTheme="minorHAnsi" w:hAnsiTheme="minorHAnsi" w:cstheme="minorHAnsi"/>
        </w:rPr>
        <w:t>.</w:t>
      </w:r>
      <w:r w:rsidR="004272AE" w:rsidRPr="007B7E8A">
        <w:rPr>
          <w:rFonts w:asciiTheme="minorHAnsi" w:hAnsiTheme="minorHAnsi" w:cstheme="minorHAnsi"/>
        </w:rPr>
        <w:t xml:space="preserve"> poniżej.</w:t>
      </w:r>
      <w:r w:rsidRPr="007B7E8A">
        <w:rPr>
          <w:rFonts w:asciiTheme="minorHAnsi" w:hAnsiTheme="minorHAnsi" w:cstheme="minorHAnsi"/>
        </w:rPr>
        <w:t xml:space="preserve"> Niezależnie </w:t>
      </w:r>
      <w:r w:rsidRPr="00103707">
        <w:rPr>
          <w:rFonts w:asciiTheme="minorHAnsi" w:hAnsiTheme="minorHAnsi" w:cstheme="minorHAnsi"/>
        </w:rPr>
        <w:t>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103707">
        <w:rPr>
          <w:rFonts w:asciiTheme="minorHAnsi" w:hAnsiTheme="minorHAnsi" w:cstheme="minorHAnsi"/>
        </w:rPr>
        <w:t xml:space="preserve">. </w:t>
      </w:r>
    </w:p>
    <w:p w14:paraId="4D6A92CF" w14:textId="77777777" w:rsidR="008E10A5" w:rsidRPr="00103707" w:rsidRDefault="009471CB" w:rsidP="00FF4862">
      <w:pPr>
        <w:pStyle w:val="Nagwek2"/>
        <w:keepNext w:val="0"/>
        <w:widowControl w:val="0"/>
        <w:rPr>
          <w:rFonts w:asciiTheme="minorHAnsi" w:hAnsiTheme="minorHAnsi" w:cstheme="minorHAnsi"/>
        </w:rPr>
      </w:pPr>
      <w:bookmarkStart w:id="160" w:name="_Ref435541669"/>
      <w:r w:rsidRPr="00103707">
        <w:rPr>
          <w:rFonts w:asciiTheme="minorHAnsi" w:hAnsiTheme="minorHAnsi" w:cstheme="minorHAnsi"/>
        </w:rPr>
        <w:t>Ograniczenie O</w:t>
      </w:r>
      <w:r w:rsidR="008E10A5" w:rsidRPr="00103707">
        <w:rPr>
          <w:rFonts w:asciiTheme="minorHAnsi" w:hAnsiTheme="minorHAnsi" w:cstheme="minorHAnsi"/>
        </w:rPr>
        <w:t>dpowiedzialności nie ma zastosowania w przypadku:</w:t>
      </w:r>
      <w:bookmarkEnd w:id="160"/>
    </w:p>
    <w:p w14:paraId="4D6A92D0" w14:textId="06620369" w:rsidR="008E10A5" w:rsidRPr="00103707" w:rsidRDefault="00577258"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wyrządzonych umyślnie</w:t>
      </w:r>
      <w:r w:rsidR="00814391" w:rsidRPr="00103707">
        <w:rPr>
          <w:rFonts w:asciiTheme="minorHAnsi" w:hAnsiTheme="minorHAnsi" w:cstheme="minorHAnsi"/>
        </w:rPr>
        <w:t xml:space="preserve"> lub w wyniku rażącego niedbalstwa</w:t>
      </w:r>
      <w:r w:rsidRPr="00103707">
        <w:rPr>
          <w:rFonts w:asciiTheme="minorHAnsi" w:hAnsiTheme="minorHAnsi" w:cstheme="minorHAnsi"/>
        </w:rPr>
        <w:t xml:space="preserve"> </w:t>
      </w:r>
      <w:r w:rsidR="008E10A5" w:rsidRPr="00103707">
        <w:rPr>
          <w:rFonts w:asciiTheme="minorHAnsi" w:hAnsiTheme="minorHAnsi" w:cstheme="minorHAnsi"/>
        </w:rPr>
        <w:t>;</w:t>
      </w:r>
    </w:p>
    <w:p w14:paraId="4D6A92D1" w14:textId="77777777"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na osobie;</w:t>
      </w:r>
    </w:p>
    <w:p w14:paraId="4D6A92D2" w14:textId="0BDF72FD"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 środowisku naturalnym.</w:t>
      </w:r>
    </w:p>
    <w:p w14:paraId="4ADD83ED" w14:textId="07A214C7" w:rsidR="00995657" w:rsidRPr="00EF641C" w:rsidRDefault="00995657" w:rsidP="00FF4862">
      <w:pPr>
        <w:pStyle w:val="Nagwek1"/>
        <w:keepNext w:val="0"/>
        <w:widowControl w:val="0"/>
        <w:rPr>
          <w:rFonts w:asciiTheme="minorHAnsi" w:hAnsiTheme="minorHAnsi" w:cstheme="minorHAnsi"/>
          <w:b w:val="0"/>
          <w:color w:val="0070C0"/>
          <w:sz w:val="20"/>
          <w:szCs w:val="20"/>
        </w:rPr>
      </w:pPr>
      <w:bookmarkStart w:id="161" w:name="_Toc437005858"/>
      <w:bookmarkStart w:id="162" w:name="_Ref483382766"/>
      <w:bookmarkStart w:id="163" w:name="_Toc494375574"/>
      <w:bookmarkStart w:id="164" w:name="_Toc494375646"/>
      <w:bookmarkStart w:id="165" w:name="_Toc4615433"/>
      <w:bookmarkStart w:id="166" w:name="_Toc28859104"/>
      <w:r w:rsidRPr="00EF641C">
        <w:rPr>
          <w:rFonts w:asciiTheme="minorHAnsi" w:hAnsiTheme="minorHAnsi" w:cstheme="minorHAnsi"/>
          <w:b w:val="0"/>
          <w:color w:val="0070C0"/>
          <w:sz w:val="20"/>
          <w:szCs w:val="20"/>
        </w:rPr>
        <w:t>KORZYSTANIE Z PODWYKONAWCÓ</w:t>
      </w:r>
      <w:bookmarkEnd w:id="161"/>
      <w:bookmarkEnd w:id="162"/>
      <w:bookmarkEnd w:id="163"/>
      <w:bookmarkEnd w:id="164"/>
      <w:bookmarkEnd w:id="165"/>
      <w:bookmarkEnd w:id="166"/>
      <w:r w:rsidR="00EF641C" w:rsidRPr="00EF641C">
        <w:rPr>
          <w:rFonts w:asciiTheme="minorHAnsi" w:hAnsiTheme="minorHAnsi" w:cstheme="minorHAnsi"/>
          <w:b w:val="0"/>
          <w:color w:val="0070C0"/>
          <w:sz w:val="20"/>
          <w:szCs w:val="20"/>
        </w:rPr>
        <w:t>W</w:t>
      </w:r>
    </w:p>
    <w:p w14:paraId="4F9155A6" w14:textId="57BD82B3" w:rsidR="00995657" w:rsidRPr="008E2275" w:rsidRDefault="00995657" w:rsidP="008E2275">
      <w:pPr>
        <w:pStyle w:val="Nagwek2"/>
        <w:keepNext w:val="0"/>
        <w:widowControl w:val="0"/>
        <w:ind w:left="851"/>
        <w:rPr>
          <w:rFonts w:asciiTheme="minorHAnsi" w:hAnsiTheme="minorHAnsi" w:cstheme="minorHAnsi"/>
        </w:rPr>
      </w:pPr>
      <w:r w:rsidRPr="008E2275">
        <w:rPr>
          <w:rFonts w:asciiTheme="minorHAnsi" w:hAnsiTheme="minorHAnsi" w:cstheme="minorHAnsi"/>
        </w:rPr>
        <w:t>Wykonawca wykona osobiście Dostawy</w:t>
      </w:r>
      <w:r w:rsidR="003C218D">
        <w:rPr>
          <w:rFonts w:asciiTheme="minorHAnsi" w:hAnsiTheme="minorHAnsi" w:cstheme="minorHAnsi"/>
        </w:rPr>
        <w:t xml:space="preserve">. </w:t>
      </w:r>
      <w:bookmarkStart w:id="167" w:name="_Ref483382768"/>
      <w:r w:rsidRPr="008E2275">
        <w:rPr>
          <w:rFonts w:asciiTheme="minorHAnsi" w:hAnsiTheme="minorHAnsi" w:cstheme="minorHAnsi"/>
        </w:rPr>
        <w:t>Zaangażowanie Podwykonawców wymaga uprzedniej zgody Zamawiającego</w:t>
      </w:r>
      <w:r w:rsidR="00CF25D4" w:rsidRPr="008E2275">
        <w:rPr>
          <w:rFonts w:asciiTheme="minorHAnsi" w:hAnsiTheme="minorHAnsi" w:cstheme="minorHAnsi"/>
        </w:rPr>
        <w:t xml:space="preserve">, </w:t>
      </w:r>
      <w:r w:rsidR="00E15463">
        <w:rPr>
          <w:rFonts w:asciiTheme="minorHAnsi" w:hAnsiTheme="minorHAnsi" w:cstheme="minorHAnsi"/>
        </w:rPr>
        <w:t xml:space="preserve">wyrażonej </w:t>
      </w:r>
      <w:r w:rsidR="00CF25D4" w:rsidRPr="008E2275">
        <w:rPr>
          <w:rFonts w:asciiTheme="minorHAnsi" w:hAnsiTheme="minorHAnsi" w:cstheme="minorHAnsi"/>
        </w:rPr>
        <w:t>na piśmie</w:t>
      </w:r>
      <w:r w:rsidR="00E15463">
        <w:rPr>
          <w:rFonts w:asciiTheme="minorHAnsi" w:hAnsiTheme="minorHAnsi" w:cstheme="minorHAnsi"/>
        </w:rPr>
        <w:t>,</w:t>
      </w:r>
      <w:r w:rsidR="00CF25D4" w:rsidRPr="008E2275">
        <w:rPr>
          <w:rFonts w:asciiTheme="minorHAnsi" w:hAnsiTheme="minorHAnsi" w:cstheme="minorHAnsi"/>
        </w:rPr>
        <w:t xml:space="preserve"> pod rygorem nieważności. </w:t>
      </w:r>
      <w:r w:rsidRPr="008E2275">
        <w:rPr>
          <w:rFonts w:asciiTheme="minorHAnsi" w:hAnsiTheme="minorHAnsi" w:cstheme="minorHAnsi"/>
        </w:rPr>
        <w:t xml:space="preserve"> </w:t>
      </w:r>
      <w:bookmarkEnd w:id="167"/>
    </w:p>
    <w:p w14:paraId="158F95C0" w14:textId="5FC4FE7D" w:rsidR="00995657" w:rsidRPr="00103707" w:rsidRDefault="00995657" w:rsidP="00FF4862">
      <w:pPr>
        <w:pStyle w:val="Nagwek2"/>
        <w:keepNext w:val="0"/>
        <w:widowControl w:val="0"/>
        <w:ind w:left="851"/>
        <w:rPr>
          <w:rFonts w:asciiTheme="minorHAnsi" w:hAnsiTheme="minorHAnsi" w:cstheme="minorHAnsi"/>
        </w:rPr>
      </w:pPr>
      <w:r w:rsidRPr="00103707">
        <w:rPr>
          <w:rFonts w:asciiTheme="minorHAnsi" w:hAnsiTheme="minorHAnsi" w:cstheme="minorHAnsi"/>
        </w:rPr>
        <w:t>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wykonał lub nienależycie wykonał zobowiązanie wobec lub na rzecz spółki należącej do GK PGE,</w:t>
      </w:r>
      <w:r w:rsidR="00FC2752">
        <w:rPr>
          <w:rFonts w:asciiTheme="minorHAnsi" w:hAnsiTheme="minorHAnsi" w:cstheme="minorHAnsi"/>
        </w:rPr>
        <w:br/>
      </w:r>
      <w:r w:rsidRPr="00103707">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21389CBA" w14:textId="6F495BC4" w:rsidR="00995657" w:rsidRPr="00103707" w:rsidRDefault="00995657" w:rsidP="00FF4862">
      <w:pPr>
        <w:pStyle w:val="Nagwek2"/>
        <w:keepNext w:val="0"/>
        <w:widowControl w:val="0"/>
        <w:ind w:left="851"/>
        <w:rPr>
          <w:rFonts w:asciiTheme="minorHAnsi" w:hAnsiTheme="minorHAnsi" w:cstheme="minorHAnsi"/>
        </w:rPr>
      </w:pPr>
      <w:r w:rsidRPr="00103707">
        <w:rPr>
          <w:rFonts w:asciiTheme="minorHAnsi" w:hAnsiTheme="minorHAnsi" w:cstheme="minorHAnsi"/>
        </w:rPr>
        <w:t>Wykonawca odpowiada wobec Zamawiającego za wybór Podwykonawcy, a także za wszelkie działania lub zaniechania swoich Podwykonawców jak za swoje działania lub zaniechania.</w:t>
      </w:r>
    </w:p>
    <w:p w14:paraId="67DDAC50" w14:textId="3A6754CB" w:rsidR="00153922" w:rsidRPr="00664A53" w:rsidRDefault="00153922" w:rsidP="00153922">
      <w:pPr>
        <w:pStyle w:val="Nagwek2"/>
        <w:keepNext w:val="0"/>
        <w:widowControl w:val="0"/>
        <w:numPr>
          <w:ilvl w:val="0"/>
          <w:numId w:val="0"/>
        </w:numPr>
        <w:ind w:left="851"/>
        <w:rPr>
          <w:rFonts w:asciiTheme="minorHAnsi" w:hAnsiTheme="minorHAnsi" w:cstheme="minorHAnsi"/>
        </w:rPr>
      </w:pPr>
      <w:bookmarkStart w:id="168" w:name="mip33168239"/>
      <w:bookmarkStart w:id="169" w:name="mip33168213"/>
      <w:bookmarkStart w:id="170" w:name="mip33168240"/>
      <w:bookmarkStart w:id="171" w:name="mip33168219"/>
      <w:bookmarkStart w:id="172" w:name="mip33168243"/>
      <w:bookmarkStart w:id="173" w:name="_Toc321415644"/>
      <w:bookmarkStart w:id="174" w:name="_Ref421010725"/>
      <w:bookmarkStart w:id="175" w:name="_Toc437005859"/>
      <w:bookmarkStart w:id="176" w:name="_Toc494440047"/>
      <w:bookmarkStart w:id="177" w:name="_Ref497892807"/>
      <w:bookmarkStart w:id="178" w:name="_Toc521933337"/>
      <w:bookmarkStart w:id="179" w:name="_Toc28859105"/>
      <w:bookmarkEnd w:id="168"/>
      <w:bookmarkEnd w:id="169"/>
      <w:bookmarkEnd w:id="170"/>
      <w:bookmarkEnd w:id="171"/>
      <w:bookmarkEnd w:id="172"/>
      <w:r w:rsidRPr="00664A53">
        <w:rPr>
          <w:rFonts w:asciiTheme="minorHAnsi" w:hAnsiTheme="minorHAnsi" w:cstheme="minorHAnsi"/>
        </w:rPr>
        <w:t>Podwykonawstwo</w:t>
      </w:r>
    </w:p>
    <w:p w14:paraId="7ADA9A40" w14:textId="77777777" w:rsidR="00153922" w:rsidRPr="00664A53"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817388"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lastRenderedPageBreak/>
        <w:t xml:space="preserve">Zamawiający może zażądać od Wykonawcy dodatkowych dokumentów i oświadczeń od </w:t>
      </w:r>
      <w:r w:rsidRPr="00817388">
        <w:rPr>
          <w:rFonts w:asciiTheme="minorHAnsi" w:hAnsiTheme="minorHAnsi" w:cstheme="minorHAnsi"/>
        </w:rPr>
        <w:t>podwykonawców, w szczególności potwierdzających ich kwalifikacje oraz zobowiązanie do zachowania poufności zgodnie z regulacjami Zamawiającego.</w:t>
      </w:r>
    </w:p>
    <w:p w14:paraId="1037B8F2" w14:textId="77777777" w:rsidR="00312D71" w:rsidRPr="00817388" w:rsidRDefault="00153922" w:rsidP="00312D71">
      <w:pPr>
        <w:ind w:left="851"/>
        <w:rPr>
          <w:rFonts w:asciiTheme="minorHAnsi" w:hAnsiTheme="minorHAnsi" w:cstheme="minorHAnsi"/>
        </w:rPr>
      </w:pPr>
      <w:r w:rsidRPr="00817388">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r w:rsidR="00312D71" w:rsidRPr="00817388">
        <w:rPr>
          <w:rFonts w:asciiTheme="minorHAnsi" w:hAnsiTheme="minorHAnsi" w:cstheme="minorHAnsi"/>
        </w:rPr>
        <w:t xml:space="preserve"> </w:t>
      </w:r>
    </w:p>
    <w:p w14:paraId="797D8FAE" w14:textId="77777777" w:rsidR="00312D71" w:rsidRPr="00817388" w:rsidRDefault="00312D71" w:rsidP="00312D71">
      <w:pPr>
        <w:ind w:left="851"/>
        <w:rPr>
          <w:rFonts w:asciiTheme="minorHAnsi" w:hAnsiTheme="minorHAnsi" w:cstheme="minorHAnsi"/>
        </w:rPr>
      </w:pPr>
    </w:p>
    <w:p w14:paraId="171399EC" w14:textId="12E01919" w:rsidR="00312D71" w:rsidRPr="00817388" w:rsidRDefault="00312D71" w:rsidP="00312D71">
      <w:pPr>
        <w:ind w:left="851"/>
        <w:rPr>
          <w:rFonts w:asciiTheme="minorHAnsi" w:hAnsiTheme="minorHAnsi" w:cstheme="minorHAnsi"/>
        </w:rPr>
      </w:pPr>
      <w:r w:rsidRPr="00817388">
        <w:rPr>
          <w:rFonts w:asciiTheme="minorHAnsi" w:hAnsiTheme="minorHAnsi" w:cstheme="minorHAnsi"/>
        </w:rPr>
        <w:t>ZATRUDNIANIE CUDZOZIEMCÓW</w:t>
      </w:r>
    </w:p>
    <w:p w14:paraId="6604A4A2" w14:textId="039B5CB8" w:rsidR="00312D71" w:rsidRPr="00817388" w:rsidRDefault="00312D71" w:rsidP="00312D71">
      <w:pPr>
        <w:pStyle w:val="Nagwek2"/>
        <w:keepNext w:val="0"/>
        <w:widowControl w:val="0"/>
        <w:ind w:left="851"/>
        <w:rPr>
          <w:rFonts w:asciiTheme="minorHAnsi" w:hAnsiTheme="minorHAnsi" w:cstheme="minorHAnsi"/>
        </w:rPr>
      </w:pPr>
      <w:r w:rsidRPr="00817388">
        <w:rPr>
          <w:rFonts w:asciiTheme="minorHAnsi" w:hAnsiTheme="minorHAnsi" w:cstheme="minorHAnsi"/>
        </w:rPr>
        <w:t>W przypadku zatrudniania cudzoziemców przy realizacji Umowy, Wykonawca zobowiązuje się do ich zatrudniania w sposób legalny, zgodnie z obowiązującymi w tym zakresie przepisami prawa,</w:t>
      </w:r>
      <w:r w:rsidR="00FC2752" w:rsidRPr="00817388">
        <w:rPr>
          <w:rFonts w:asciiTheme="minorHAnsi" w:hAnsiTheme="minorHAnsi" w:cstheme="minorHAnsi"/>
        </w:rPr>
        <w:br/>
      </w:r>
      <w:r w:rsidRPr="00817388">
        <w:rPr>
          <w:rFonts w:asciiTheme="minorHAnsi" w:hAnsiTheme="minorHAnsi" w:cstheme="minorHAnsi"/>
        </w:rPr>
        <w:t>w szczególności zapewni, aby podstawa pobytu cudzoziemca na terytorium Polski pozwalała mu na wykonywanie pracy i zatrudniani cudzoziemcy posiadali odpowiednie zezwolenie na pobyt oraz pracę na terytorium Polski, jeżeli jest to wymagane.</w:t>
      </w:r>
    </w:p>
    <w:p w14:paraId="5B2CDA01" w14:textId="77777777" w:rsidR="00312D71" w:rsidRDefault="00312D71" w:rsidP="00312D71">
      <w:pPr>
        <w:pStyle w:val="Nagwek2"/>
        <w:keepNext w:val="0"/>
        <w:widowControl w:val="0"/>
        <w:ind w:left="851"/>
        <w:rPr>
          <w:rFonts w:asciiTheme="minorHAnsi" w:hAnsiTheme="minorHAnsi" w:cstheme="minorHAnsi"/>
        </w:rPr>
      </w:pPr>
      <w:r w:rsidRPr="00817388">
        <w:rPr>
          <w:rFonts w:asciiTheme="minorHAnsi" w:hAnsiTheme="minorHAnsi" w:cstheme="minorHAnsi"/>
        </w:rPr>
        <w:t>W trakcie realizacji Umowy Zamawiający uprawniony jest do wykonywania okresowych czynności kontrolnych odnośnie spełniania przez Wykonawcę wymogu legalnego zatrudnienia cudzoziemców wykonujących czynności w trakcie</w:t>
      </w:r>
      <w:r w:rsidRPr="000C0006">
        <w:rPr>
          <w:rFonts w:asciiTheme="minorHAnsi" w:hAnsiTheme="minorHAnsi" w:cstheme="minorHAnsi"/>
        </w:rPr>
        <w:t xml:space="preserve"> realizacji zamówienia. </w:t>
      </w:r>
    </w:p>
    <w:p w14:paraId="62B43B91" w14:textId="77777777" w:rsidR="00312D71" w:rsidRPr="000C0006" w:rsidRDefault="00312D71" w:rsidP="00312D71">
      <w:pPr>
        <w:pStyle w:val="Nagwek2"/>
        <w:keepNext w:val="0"/>
        <w:widowControl w:val="0"/>
        <w:ind w:left="851"/>
        <w:rPr>
          <w:rFonts w:asciiTheme="minorHAnsi" w:hAnsiTheme="minorHAnsi" w:cstheme="minorHAnsi"/>
        </w:rPr>
      </w:pPr>
      <w:r w:rsidRPr="000C0006">
        <w:rPr>
          <w:rFonts w:asciiTheme="minorHAnsi" w:hAnsiTheme="minorHAnsi" w:cstheme="minorHAnsi"/>
        </w:rPr>
        <w:t xml:space="preserve">Zamawiający uprawniony jest w szczególności do: </w:t>
      </w:r>
    </w:p>
    <w:p w14:paraId="375E1666" w14:textId="77777777" w:rsidR="00312D71" w:rsidRPr="00F127BB" w:rsidRDefault="00312D71" w:rsidP="00312D71">
      <w:pPr>
        <w:pStyle w:val="Akapitzlist"/>
        <w:numPr>
          <w:ilvl w:val="1"/>
          <w:numId w:val="24"/>
        </w:numPr>
        <w:ind w:left="1418" w:hanging="425"/>
        <w:jc w:val="both"/>
        <w:rPr>
          <w:rFonts w:asciiTheme="minorHAnsi" w:hAnsiTheme="minorHAnsi" w:cstheme="minorHAnsi"/>
        </w:rPr>
      </w:pPr>
      <w:r w:rsidRPr="00F127BB">
        <w:rPr>
          <w:rFonts w:asciiTheme="minorHAnsi" w:hAnsiTheme="minorHAnsi" w:cstheme="minorHAnsi"/>
        </w:rPr>
        <w:t xml:space="preserve">żądania oświadczeń i dokumentów w zakresie potwierdzenia spełniania ww. wymogu </w:t>
      </w:r>
      <w:r>
        <w:rPr>
          <w:rFonts w:asciiTheme="minorHAnsi" w:hAnsiTheme="minorHAnsi" w:cstheme="minorHAnsi"/>
        </w:rPr>
        <w:br/>
      </w:r>
      <w:r w:rsidRPr="00F127BB">
        <w:rPr>
          <w:rFonts w:asciiTheme="minorHAnsi" w:hAnsiTheme="minorHAnsi" w:cstheme="minorHAnsi"/>
        </w:rPr>
        <w:t xml:space="preserve">i dokonywania jego oceny, </w:t>
      </w:r>
    </w:p>
    <w:p w14:paraId="2F8E1009" w14:textId="77777777" w:rsidR="00312D71" w:rsidRPr="00F127BB" w:rsidRDefault="00312D71" w:rsidP="00312D71">
      <w:pPr>
        <w:pStyle w:val="Akapitzlist"/>
        <w:numPr>
          <w:ilvl w:val="0"/>
          <w:numId w:val="24"/>
        </w:numPr>
        <w:ind w:left="1418" w:hanging="425"/>
        <w:jc w:val="both"/>
        <w:rPr>
          <w:rFonts w:asciiTheme="minorHAnsi" w:hAnsiTheme="minorHAnsi" w:cstheme="minorHAnsi"/>
        </w:rPr>
      </w:pPr>
      <w:r w:rsidRPr="00F127BB">
        <w:rPr>
          <w:rFonts w:asciiTheme="minorHAnsi" w:hAnsiTheme="minorHAnsi" w:cstheme="minorHAnsi"/>
        </w:rPr>
        <w:t xml:space="preserve">żądania wyjaśnień w przypadku wątpliwości w zakresie potwierdzenia spełniania ww. wymogu, </w:t>
      </w:r>
    </w:p>
    <w:p w14:paraId="7809FFF5" w14:textId="77777777" w:rsidR="00312D71" w:rsidRPr="00F127BB" w:rsidRDefault="00312D71" w:rsidP="00312D71">
      <w:pPr>
        <w:pStyle w:val="Akapitzlist"/>
        <w:numPr>
          <w:ilvl w:val="0"/>
          <w:numId w:val="24"/>
        </w:numPr>
        <w:ind w:left="1418" w:hanging="425"/>
        <w:jc w:val="both"/>
        <w:rPr>
          <w:rFonts w:asciiTheme="minorHAnsi" w:hAnsiTheme="minorHAnsi" w:cstheme="minorHAnsi"/>
        </w:rPr>
      </w:pPr>
      <w:r w:rsidRPr="00F127BB">
        <w:rPr>
          <w:rFonts w:asciiTheme="minorHAnsi" w:hAnsiTheme="minorHAnsi" w:cstheme="minorHAnsi"/>
        </w:rPr>
        <w:t xml:space="preserve">przeprowadzania kontroli na miejscu wykonywania Umowy.  </w:t>
      </w:r>
    </w:p>
    <w:p w14:paraId="4D6A92E7" w14:textId="06BA3181" w:rsidR="00F65861" w:rsidRPr="00EF641C" w:rsidRDefault="00153922"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ZMIA</w:t>
      </w:r>
      <w:r w:rsidR="00F65861" w:rsidRPr="00EF641C">
        <w:rPr>
          <w:rFonts w:asciiTheme="minorHAnsi" w:hAnsiTheme="minorHAnsi" w:cstheme="minorHAnsi"/>
          <w:b w:val="0"/>
          <w:color w:val="0070C0"/>
          <w:sz w:val="20"/>
          <w:szCs w:val="20"/>
        </w:rPr>
        <w:t>NY UMOWY</w:t>
      </w:r>
      <w:bookmarkEnd w:id="173"/>
      <w:bookmarkEnd w:id="174"/>
      <w:bookmarkEnd w:id="175"/>
      <w:bookmarkEnd w:id="176"/>
      <w:bookmarkEnd w:id="177"/>
      <w:bookmarkEnd w:id="178"/>
      <w:bookmarkEnd w:id="179"/>
    </w:p>
    <w:p w14:paraId="696C366A" w14:textId="71CDDC75" w:rsidR="007462DD" w:rsidRPr="00FF4862" w:rsidRDefault="007462DD" w:rsidP="00FF4862">
      <w:pPr>
        <w:pStyle w:val="Nagwek2"/>
        <w:keepNext w:val="0"/>
        <w:widowControl w:val="0"/>
        <w:rPr>
          <w:rFonts w:asciiTheme="minorHAnsi" w:hAnsiTheme="minorHAnsi" w:cstheme="minorHAnsi"/>
        </w:rPr>
      </w:pPr>
      <w:bookmarkStart w:id="180" w:name="_Ref495589328"/>
      <w:bookmarkStart w:id="181" w:name="_Ref430093354"/>
      <w:bookmarkStart w:id="182" w:name="_Toc347501712"/>
      <w:bookmarkStart w:id="183" w:name="_Toc28859106"/>
      <w:r w:rsidRPr="00FF4862">
        <w:rPr>
          <w:rFonts w:asciiTheme="minorHAnsi" w:hAnsiTheme="minorHAnsi" w:cstheme="minorHAnsi"/>
        </w:rPr>
        <w:t>Zmiana postanowień Umowy w stosunku do treści Oferty, na podstawie której dokonano wyboru Wykonawcy, może nastąpić za zgodną wolą Stron.</w:t>
      </w:r>
      <w:bookmarkEnd w:id="180"/>
    </w:p>
    <w:p w14:paraId="77707D69" w14:textId="77777777" w:rsidR="007462DD" w:rsidRPr="00F4657D" w:rsidRDefault="007462DD" w:rsidP="00FF4862">
      <w:pPr>
        <w:pStyle w:val="Nagwek2"/>
        <w:keepNext w:val="0"/>
        <w:widowControl w:val="0"/>
        <w:rPr>
          <w:rFonts w:asciiTheme="minorHAnsi" w:hAnsiTheme="minorHAnsi" w:cstheme="minorHAnsi"/>
        </w:rPr>
      </w:pPr>
      <w:bookmarkStart w:id="184" w:name="_Ref483383878"/>
      <w:r w:rsidRPr="00F4657D">
        <w:rPr>
          <w:rFonts w:asciiTheme="minorHAnsi" w:hAnsiTheme="minorHAnsi" w:cstheme="minorHAnsi"/>
        </w:rPr>
        <w:t>Zamawiający dopuszcza możliwość zmiany Umowy, w szczególności w przypadku wystąpienia jednej lub kilku z następujących okoliczności:</w:t>
      </w:r>
      <w:bookmarkEnd w:id="181"/>
      <w:bookmarkEnd w:id="184"/>
    </w:p>
    <w:p w14:paraId="31881D7B"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w:t>
      </w:r>
      <w:r>
        <w:rPr>
          <w:rFonts w:asciiTheme="minorHAnsi" w:hAnsiTheme="minorHAnsi" w:cstheme="minorHAnsi"/>
        </w:rPr>
        <w:t xml:space="preserve"> </w:t>
      </w:r>
      <w:r w:rsidRPr="00F4657D">
        <w:rPr>
          <w:rFonts w:asciiTheme="minorHAnsi" w:hAnsiTheme="minorHAnsi" w:cstheme="minorHAnsi"/>
        </w:rPr>
        <w:t>ust.</w:t>
      </w:r>
      <w:r>
        <w:rPr>
          <w:rFonts w:asciiTheme="minorHAnsi" w:hAnsiTheme="minorHAnsi" w:cstheme="minorHAnsi"/>
        </w:rPr>
        <w:t xml:space="preserve"> 20.4</w:t>
      </w:r>
      <w:r w:rsidRPr="00F4657D">
        <w:rPr>
          <w:rFonts w:asciiTheme="minorHAnsi" w:hAnsiTheme="minorHAnsi" w:cstheme="minorHAnsi"/>
        </w:rPr>
        <w:t>.;</w:t>
      </w:r>
    </w:p>
    <w:p w14:paraId="4DDFC6BC"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wystąpienia Siły Wyższej;</w:t>
      </w:r>
    </w:p>
    <w:p w14:paraId="219E6CD5"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innych przypadków przewidujących zmianę Umowy, wyraźnie przewidzianych w Umowie;</w:t>
      </w:r>
    </w:p>
    <w:p w14:paraId="55C1E605" w14:textId="6E6896AD" w:rsidR="007462DD" w:rsidRPr="00F4657D" w:rsidRDefault="00B84830" w:rsidP="00FF4862">
      <w:pPr>
        <w:pStyle w:val="Nagwek2"/>
        <w:keepNext w:val="0"/>
        <w:widowControl w:val="0"/>
        <w:rPr>
          <w:rFonts w:asciiTheme="minorHAnsi" w:hAnsiTheme="minorHAnsi" w:cstheme="minorHAnsi"/>
        </w:rPr>
      </w:pPr>
      <w:bookmarkStart w:id="185" w:name="_Ref421010733"/>
      <w:r>
        <w:rPr>
          <w:rFonts w:asciiTheme="minorHAnsi" w:hAnsiTheme="minorHAnsi" w:cstheme="minorHAnsi"/>
        </w:rPr>
        <w:t xml:space="preserve"> </w:t>
      </w:r>
      <w:r w:rsidR="007462DD" w:rsidRPr="00F4657D">
        <w:rPr>
          <w:rFonts w:asciiTheme="minorHAnsi" w:hAnsiTheme="minorHAnsi" w:cstheme="minorHAnsi"/>
        </w:rPr>
        <w:t>Zwiększenie Wynagrodzenia Umownego, może wystąpić wyłącznie w przypadku:</w:t>
      </w:r>
    </w:p>
    <w:p w14:paraId="0AA221F7"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zwiększenia zakresu Dostaw wynikającego z przesłanek określonych w  ust.</w:t>
      </w:r>
      <w:r>
        <w:rPr>
          <w:rFonts w:asciiTheme="minorHAnsi" w:hAnsiTheme="minorHAnsi" w:cstheme="minorHAnsi"/>
        </w:rPr>
        <w:t xml:space="preserve"> 20.1</w:t>
      </w:r>
      <w:r w:rsidRPr="00F4657D">
        <w:rPr>
          <w:rFonts w:asciiTheme="minorHAnsi" w:hAnsiTheme="minorHAnsi" w:cstheme="minorHAnsi"/>
        </w:rPr>
        <w:t>. lub ust.</w:t>
      </w:r>
      <w:r>
        <w:rPr>
          <w:rFonts w:asciiTheme="minorHAnsi" w:hAnsiTheme="minorHAnsi" w:cstheme="minorHAnsi"/>
        </w:rPr>
        <w:t xml:space="preserve"> 20.2</w:t>
      </w:r>
      <w:r w:rsidRPr="00F4657D">
        <w:rPr>
          <w:rFonts w:asciiTheme="minorHAnsi" w:hAnsiTheme="minorHAnsi" w:cstheme="minorHAnsi"/>
        </w:rPr>
        <w:t>.;</w:t>
      </w:r>
    </w:p>
    <w:p w14:paraId="08FDB389"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stawki podatku od towarów i usług;</w:t>
      </w:r>
    </w:p>
    <w:p w14:paraId="07DD4818"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w:t>
      </w:r>
      <w:r>
        <w:rPr>
          <w:rFonts w:asciiTheme="minorHAnsi" w:hAnsiTheme="minorHAnsi" w:cstheme="minorHAnsi"/>
        </w:rPr>
        <w:t xml:space="preserve"> §20</w:t>
      </w:r>
      <w:r w:rsidRPr="00F4657D">
        <w:rPr>
          <w:rFonts w:asciiTheme="minorHAnsi" w:hAnsiTheme="minorHAnsi" w:cstheme="minorHAnsi"/>
        </w:rPr>
        <w:t>.</w:t>
      </w:r>
    </w:p>
    <w:p w14:paraId="4F237278" w14:textId="60EE23F6" w:rsidR="007462DD" w:rsidRPr="00F4657D" w:rsidRDefault="007462DD" w:rsidP="00FF4862">
      <w:pPr>
        <w:pStyle w:val="Nagwek2"/>
        <w:keepNext w:val="0"/>
        <w:widowControl w:val="0"/>
        <w:rPr>
          <w:rFonts w:asciiTheme="minorHAnsi" w:hAnsiTheme="minorHAnsi" w:cstheme="minorHAnsi"/>
        </w:rPr>
      </w:pPr>
      <w:bookmarkStart w:id="186" w:name="_Ref431802932"/>
      <w:bookmarkEnd w:id="185"/>
      <w:r w:rsidRPr="00F4657D">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w:t>
      </w:r>
      <w:r w:rsidR="00FC2752">
        <w:rPr>
          <w:rFonts w:asciiTheme="minorHAnsi" w:hAnsiTheme="minorHAnsi" w:cstheme="minorHAnsi"/>
        </w:rPr>
        <w:br/>
      </w:r>
      <w:r w:rsidRPr="00F4657D">
        <w:rPr>
          <w:rFonts w:asciiTheme="minorHAnsi" w:hAnsiTheme="minorHAnsi" w:cstheme="minorHAnsi"/>
        </w:rPr>
        <w:t>i zatwierdzonego) przez Zamawiającego aneksu do Umowy, pod rygorem utraty przez Wykonawcę wobec Zamawiającego wszelkich roszczeń wynikających lub związanych z wykonaniem Dostaw dodatkowych.</w:t>
      </w:r>
    </w:p>
    <w:p w14:paraId="1DEB56D0" w14:textId="77777777" w:rsidR="007462DD" w:rsidRPr="00F4657D" w:rsidRDefault="007462DD" w:rsidP="00FF4862">
      <w:pPr>
        <w:pStyle w:val="Nagwek2"/>
        <w:keepNext w:val="0"/>
        <w:widowControl w:val="0"/>
        <w:rPr>
          <w:rFonts w:asciiTheme="minorHAnsi" w:hAnsiTheme="minorHAnsi" w:cstheme="minorHAnsi"/>
        </w:rPr>
      </w:pPr>
      <w:bookmarkStart w:id="187" w:name="_Ref442714077"/>
      <w:bookmarkStart w:id="188" w:name="_Ref442714038"/>
      <w:bookmarkEnd w:id="186"/>
      <w:r w:rsidRPr="00F4657D">
        <w:rPr>
          <w:rFonts w:asciiTheme="minorHAnsi" w:hAnsiTheme="minorHAnsi" w:cstheme="minorHAnsi"/>
        </w:rPr>
        <w:t xml:space="preserve">Wykonawca może wystąpić do Zamawiającego z wnioskiem o wprowadzenie zmian do Umowy z własnej inicjatywy jedynie w przypadkach wyraźnie określonych w Umowie. Wykonawca uprawniony jest do </w:t>
      </w:r>
      <w:r w:rsidRPr="00F4657D">
        <w:rPr>
          <w:rFonts w:asciiTheme="minorHAnsi" w:hAnsiTheme="minorHAnsi" w:cstheme="minorHAnsi"/>
        </w:rPr>
        <w:lastRenderedPageBreak/>
        <w:t>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87"/>
      <w:bookmarkEnd w:id="188"/>
    </w:p>
    <w:p w14:paraId="686E2EA5" w14:textId="77777777" w:rsidR="007462DD" w:rsidRPr="00F4657D" w:rsidRDefault="007462DD" w:rsidP="00FF4862">
      <w:pPr>
        <w:pStyle w:val="Nagwek2"/>
        <w:keepNext w:val="0"/>
        <w:widowControl w:val="0"/>
        <w:rPr>
          <w:rFonts w:asciiTheme="minorHAnsi" w:hAnsiTheme="minorHAnsi" w:cstheme="minorHAnsi"/>
        </w:rPr>
      </w:pPr>
      <w:bookmarkStart w:id="189" w:name="_Ref419977945"/>
      <w:r w:rsidRPr="00F4657D">
        <w:rPr>
          <w:rFonts w:asciiTheme="minorHAnsi" w:hAnsiTheme="minorHAnsi" w:cstheme="minorHAnsi"/>
        </w:rPr>
        <w:t>Niżej wymienione okoliczności nie wymagają zawarcia aneksu:</w:t>
      </w:r>
      <w:bookmarkEnd w:id="189"/>
    </w:p>
    <w:p w14:paraId="66005BE9" w14:textId="5BBE1660"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Przedstawicieli Zamawiającego lub Wykonawcy lub zmiany innych osób funkcyjnych wymienionych imiennie w niniejszej Umowie;</w:t>
      </w:r>
    </w:p>
    <w:p w14:paraId="36D2F008" w14:textId="77777777" w:rsidR="007462DD" w:rsidRPr="00F4657D" w:rsidRDefault="007462DD" w:rsidP="00FF4862">
      <w:pPr>
        <w:pStyle w:val="Nagwek2"/>
        <w:keepNext w:val="0"/>
        <w:widowControl w:val="0"/>
        <w:numPr>
          <w:ilvl w:val="2"/>
          <w:numId w:val="3"/>
        </w:numPr>
        <w:rPr>
          <w:rFonts w:asciiTheme="minorHAnsi" w:hAnsiTheme="minorHAnsi" w:cstheme="minorHAnsi"/>
        </w:rPr>
      </w:pPr>
      <w:bookmarkStart w:id="190" w:name="_Ref8738475"/>
      <w:bookmarkStart w:id="191" w:name="_Ref419977889"/>
      <w:r w:rsidRPr="00F4657D">
        <w:rPr>
          <w:rFonts w:asciiTheme="minorHAnsi" w:hAnsiTheme="minorHAnsi" w:cstheme="minorHAnsi"/>
        </w:rPr>
        <w:t>zmiany stawki podatku od towarów i usług.</w:t>
      </w:r>
      <w:bookmarkEnd w:id="190"/>
    </w:p>
    <w:bookmarkEnd w:id="191"/>
    <w:p w14:paraId="554F3C72" w14:textId="69C4D2F6"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Wykonawcy nie przysługują żadne roszczenia z tytułu czynności wynikających ze zmiany Umowy,</w:t>
      </w:r>
      <w:r w:rsidR="00FC2752">
        <w:rPr>
          <w:rFonts w:asciiTheme="minorHAnsi" w:hAnsiTheme="minorHAnsi" w:cstheme="minorHAnsi"/>
        </w:rPr>
        <w:br/>
      </w:r>
      <w:r w:rsidRPr="00F4657D">
        <w:rPr>
          <w:rFonts w:asciiTheme="minorHAnsi" w:hAnsiTheme="minorHAnsi" w:cstheme="minorHAnsi"/>
        </w:rPr>
        <w:t>a podjętych przed zawarciem odpowiedniego aneksu przez Strony.</w:t>
      </w:r>
    </w:p>
    <w:p w14:paraId="5BCEBD93" w14:textId="0848CA72"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W sytuacjach wskazanych powyżej wystarczające jest poinformowanie pisemnie drugiej Strony</w:t>
      </w:r>
      <w:r w:rsidR="00FC2752">
        <w:rPr>
          <w:rFonts w:asciiTheme="minorHAnsi" w:hAnsiTheme="minorHAnsi" w:cstheme="minorHAnsi"/>
        </w:rPr>
        <w:br/>
      </w:r>
      <w:r w:rsidRPr="00F4657D">
        <w:rPr>
          <w:rFonts w:asciiTheme="minorHAnsi" w:hAnsiTheme="minorHAnsi" w:cstheme="minorHAnsi"/>
        </w:rPr>
        <w:t xml:space="preserve">o wystąpieniu którejkolwiek okoliczności wskazanej w ust. </w:t>
      </w:r>
      <w:r>
        <w:rPr>
          <w:rFonts w:asciiTheme="minorHAnsi" w:hAnsiTheme="minorHAnsi" w:cstheme="minorHAnsi"/>
        </w:rPr>
        <w:t xml:space="preserve">20.6.1. </w:t>
      </w:r>
      <w:r w:rsidRPr="00F4657D">
        <w:rPr>
          <w:rFonts w:asciiTheme="minorHAnsi" w:hAnsiTheme="minorHAnsi" w:cstheme="minorHAnsi"/>
        </w:rPr>
        <w:t xml:space="preserve"> –</w:t>
      </w:r>
      <w:r>
        <w:rPr>
          <w:rFonts w:asciiTheme="minorHAnsi" w:hAnsiTheme="minorHAnsi" w:cstheme="minorHAnsi"/>
        </w:rPr>
        <w:t xml:space="preserve"> 20.6.2. </w:t>
      </w:r>
      <w:r w:rsidRPr="00F4657D">
        <w:rPr>
          <w:rFonts w:asciiTheme="minorHAnsi" w:hAnsiTheme="minorHAnsi" w:cstheme="minorHAnsi"/>
        </w:rPr>
        <w:t>z zastrzeżeniem postanowień ust.</w:t>
      </w:r>
      <w:r>
        <w:rPr>
          <w:rFonts w:asciiTheme="minorHAnsi" w:hAnsiTheme="minorHAnsi" w:cstheme="minorHAnsi"/>
        </w:rPr>
        <w:t xml:space="preserve"> 20.8.</w:t>
      </w:r>
    </w:p>
    <w:p w14:paraId="254B9A47"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Żadna ze Stron nie może domagać się zmiany w niniejszej Umowie w związku z nienależytym wykonaniem lub niewykonaniem zobowiązań tej Strony wynikających z Umowy.</w:t>
      </w:r>
    </w:p>
    <w:bookmarkEnd w:id="182"/>
    <w:p w14:paraId="4D6A9305" w14:textId="7CBEB897" w:rsidR="00660379" w:rsidRPr="00EF641C" w:rsidRDefault="00504524"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WŁASNOŚĆ</w:t>
      </w:r>
      <w:bookmarkEnd w:id="183"/>
    </w:p>
    <w:p w14:paraId="6DC1732E" w14:textId="200120A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Prawo własności rzeczy przechodzi na </w:t>
      </w:r>
      <w:r w:rsidRPr="007B7E8A">
        <w:rPr>
          <w:rFonts w:asciiTheme="minorHAnsi" w:hAnsiTheme="minorHAnsi" w:cstheme="minorHAnsi"/>
        </w:rPr>
        <w:t xml:space="preserve">Zamawiającego </w:t>
      </w:r>
      <w:r w:rsidR="00A75CC1" w:rsidRPr="007B7E8A">
        <w:rPr>
          <w:rFonts w:asciiTheme="minorHAnsi" w:hAnsiTheme="minorHAnsi" w:cstheme="minorHAnsi"/>
        </w:rPr>
        <w:t xml:space="preserve">w chwili </w:t>
      </w:r>
      <w:r w:rsidRPr="007B7E8A">
        <w:rPr>
          <w:rFonts w:asciiTheme="minorHAnsi" w:hAnsiTheme="minorHAnsi" w:cstheme="minorHAnsi"/>
        </w:rPr>
        <w:t>podpisania Protokołu Odbioru, obejmującego daną rzecz, nawet jeśli ta rzecz nie była w nim wprost wymieniona</w:t>
      </w:r>
      <w:r w:rsidRPr="00103707">
        <w:rPr>
          <w:rFonts w:asciiTheme="minorHAnsi" w:hAnsiTheme="minorHAnsi" w:cstheme="minorHAnsi"/>
        </w:rPr>
        <w:t xml:space="preserve">, lecz była przedmiotem odbioru. </w:t>
      </w:r>
    </w:p>
    <w:p w14:paraId="316C9729" w14:textId="25288F73"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 datą podpisania przez Strony Protokołu Odbioru Końcowego na Zamawiającego przechodzi prawo własności tych wszystkich rzeczy i praw wchodzących w skład przedmiotu Umowy, które nie były objęte żadnym z dokonanych wcześniej Odbiorów. </w:t>
      </w:r>
    </w:p>
    <w:p w14:paraId="5D67FC41" w14:textId="3C13A308" w:rsidR="00504524" w:rsidRPr="00EF641C" w:rsidRDefault="00504524" w:rsidP="00FF4862">
      <w:pPr>
        <w:pStyle w:val="Nagwek1"/>
        <w:keepNext w:val="0"/>
        <w:widowControl w:val="0"/>
        <w:rPr>
          <w:rFonts w:asciiTheme="minorHAnsi" w:hAnsiTheme="minorHAnsi" w:cstheme="minorHAnsi"/>
          <w:b w:val="0"/>
          <w:color w:val="0070C0"/>
          <w:sz w:val="20"/>
          <w:szCs w:val="20"/>
        </w:rPr>
      </w:pPr>
      <w:bookmarkStart w:id="192" w:name="_Toc28859107"/>
      <w:r w:rsidRPr="00EF641C">
        <w:rPr>
          <w:rFonts w:asciiTheme="minorHAnsi" w:hAnsiTheme="minorHAnsi" w:cstheme="minorHAnsi"/>
          <w:b w:val="0"/>
          <w:color w:val="0070C0"/>
          <w:sz w:val="20"/>
          <w:szCs w:val="20"/>
        </w:rPr>
        <w:t>OCHRONA DANYCH OSOBOWYCH</w:t>
      </w:r>
      <w:bookmarkEnd w:id="192"/>
    </w:p>
    <w:p w14:paraId="26C21DE6" w14:textId="330B26B6"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796D218C" w14:textId="03EEDFDF"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Dane osobowe osób, o których mowa w</w:t>
      </w:r>
      <w:r w:rsidR="0048008F">
        <w:rPr>
          <w:rFonts w:asciiTheme="minorHAnsi" w:hAnsiTheme="minorHAnsi" w:cstheme="minorHAnsi"/>
        </w:rPr>
        <w:t xml:space="preserve"> niniejszej Umowie</w:t>
      </w:r>
      <w:r w:rsidRPr="007D16FB">
        <w:rPr>
          <w:rFonts w:asciiTheme="minorHAnsi" w:hAnsiTheme="minorHAnsi" w:cstheme="minorHAnsi"/>
        </w:rPr>
        <w:t>, będą przetwarzane przez Strony jedynie</w:t>
      </w:r>
      <w:r w:rsidR="00FC2752">
        <w:rPr>
          <w:rFonts w:asciiTheme="minorHAnsi" w:hAnsiTheme="minorHAnsi" w:cstheme="minorHAnsi"/>
        </w:rPr>
        <w:br/>
      </w:r>
      <w:r w:rsidRPr="007D16FB">
        <w:rPr>
          <w:rFonts w:asciiTheme="minorHAnsi" w:hAnsiTheme="minorHAnsi" w:cstheme="minorHAnsi"/>
        </w:rPr>
        <w:t xml:space="preserve">w celu i zakresie niezbędnym do wykonania zadań związanych z realizacją zawartej Umowy. </w:t>
      </w:r>
    </w:p>
    <w:p w14:paraId="38D527C3" w14:textId="58FC44FA" w:rsidR="007D16FB" w:rsidRPr="003D1243"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 xml:space="preserve">Klauzula informacyjna dla osób wyznaczonych przez </w:t>
      </w:r>
      <w:r w:rsidRPr="003D1243">
        <w:rPr>
          <w:rFonts w:asciiTheme="minorHAnsi" w:hAnsiTheme="minorHAnsi" w:cstheme="minorHAnsi"/>
        </w:rPr>
        <w:t>[</w:t>
      </w:r>
      <w:r w:rsidRPr="008E2275">
        <w:rPr>
          <w:rFonts w:asciiTheme="minorHAnsi" w:hAnsiTheme="minorHAnsi" w:cstheme="minorHAnsi"/>
        </w:rPr>
        <w:t xml:space="preserve">wskazanie nazwy podmiotu, z którym </w:t>
      </w:r>
      <w:r w:rsidR="001D626B" w:rsidRPr="008E2275">
        <w:rPr>
          <w:rFonts w:asciiTheme="minorHAnsi" w:hAnsiTheme="minorHAnsi" w:cstheme="minorHAnsi"/>
        </w:rPr>
        <w:t xml:space="preserve">spółka </w:t>
      </w:r>
      <w:r w:rsidR="00481F5F" w:rsidRPr="008E2275">
        <w:rPr>
          <w:rFonts w:asciiTheme="minorHAnsi" w:hAnsiTheme="minorHAnsi" w:cstheme="minorHAnsi"/>
        </w:rPr>
        <w:t>BESTGUM POLSKA sp. z o.o.</w:t>
      </w:r>
      <w:r w:rsidRPr="008E2275">
        <w:rPr>
          <w:rFonts w:asciiTheme="minorHAnsi" w:hAnsiTheme="minorHAnsi" w:cstheme="minorHAnsi"/>
        </w:rPr>
        <w:t xml:space="preserve"> zawiera umowę</w:t>
      </w:r>
      <w:r w:rsidRPr="003D1243">
        <w:rPr>
          <w:rFonts w:asciiTheme="minorHAnsi" w:hAnsiTheme="minorHAnsi" w:cstheme="minorHAnsi"/>
        </w:rPr>
        <w:t>] do wykonywania Umowy znajduje się na stro</w:t>
      </w:r>
      <w:r w:rsidR="008A450B" w:rsidRPr="003D1243">
        <w:rPr>
          <w:rFonts w:asciiTheme="minorHAnsi" w:hAnsiTheme="minorHAnsi" w:cstheme="minorHAnsi"/>
        </w:rPr>
        <w:t>nie: www.bestgum.pl/przetarg.</w:t>
      </w:r>
      <w:r w:rsidRPr="003D1243">
        <w:rPr>
          <w:rFonts w:asciiTheme="minorHAnsi" w:hAnsiTheme="minorHAnsi" w:cstheme="minorHAnsi"/>
        </w:rPr>
        <w:t xml:space="preserve"> Klauzula informacyjna dla osób wyznaczonych przez </w:t>
      </w:r>
      <w:r w:rsidR="008A450B" w:rsidRPr="003D1243">
        <w:rPr>
          <w:rFonts w:asciiTheme="minorHAnsi" w:hAnsiTheme="minorHAnsi" w:cstheme="minorHAnsi"/>
        </w:rPr>
        <w:t xml:space="preserve">BESTGUM POLSKA </w:t>
      </w:r>
      <w:r w:rsidR="00FC2752">
        <w:rPr>
          <w:rFonts w:asciiTheme="minorHAnsi" w:hAnsiTheme="minorHAnsi" w:cstheme="minorHAnsi"/>
        </w:rPr>
        <w:br/>
      </w:r>
      <w:r w:rsidR="008A450B" w:rsidRPr="003D1243">
        <w:rPr>
          <w:rFonts w:asciiTheme="minorHAnsi" w:hAnsiTheme="minorHAnsi" w:cstheme="minorHAnsi"/>
        </w:rPr>
        <w:t>sp. z o.o.</w:t>
      </w:r>
      <w:r w:rsidRPr="003D1243">
        <w:rPr>
          <w:rFonts w:asciiTheme="minorHAnsi" w:hAnsiTheme="minorHAnsi" w:cstheme="minorHAnsi"/>
        </w:rPr>
        <w:t xml:space="preserve"> do wykonania Umowy znajduje się:  [</w:t>
      </w:r>
      <w:r w:rsidRPr="008E2275">
        <w:rPr>
          <w:rFonts w:asciiTheme="minorHAnsi" w:hAnsiTheme="minorHAnsi" w:cstheme="minorHAnsi"/>
        </w:rPr>
        <w:t>wskazanie miejsca publikacji klauzuli podmiotu, z którym zawarto umowę</w:t>
      </w:r>
      <w:r w:rsidRPr="003D1243">
        <w:rPr>
          <w:rFonts w:asciiTheme="minorHAnsi" w:hAnsiTheme="minorHAnsi" w:cstheme="minorHAnsi"/>
        </w:rPr>
        <w:t xml:space="preserve">] </w:t>
      </w:r>
    </w:p>
    <w:p w14:paraId="1A3FDF8A"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 xml:space="preserve">Niezależnie od postanowień powyżej, każda ze Stron, jeśli będzie to konieczne, zrealizuje własny </w:t>
      </w:r>
      <w:r w:rsidRPr="007D16FB">
        <w:rPr>
          <w:rFonts w:asciiTheme="minorHAnsi" w:hAnsiTheme="minorHAnsi" w:cstheme="minorHAnsi"/>
        </w:rPr>
        <w:lastRenderedPageBreak/>
        <w:t>obowiązek informacyjny w przyjęty przez siebie sposób.</w:t>
      </w:r>
    </w:p>
    <w:p w14:paraId="6B9F96BB" w14:textId="43F92D53"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6A1BE579"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zobowiązany jest na wezwanie Zamawiającego przedstawić potwierdzenie wypełnienia obowiązku informacyjnego, o którym mowa w</w:t>
      </w:r>
      <w:r w:rsidR="00D4407B">
        <w:rPr>
          <w:rFonts w:asciiTheme="minorHAnsi" w:hAnsiTheme="minorHAnsi" w:cstheme="minorHAnsi"/>
        </w:rPr>
        <w:t xml:space="preserve"> </w:t>
      </w:r>
      <w:r w:rsidR="00E42EAF">
        <w:rPr>
          <w:rFonts w:asciiTheme="minorHAnsi" w:hAnsiTheme="minorHAnsi" w:cstheme="minorHAnsi"/>
        </w:rPr>
        <w:t>ust.</w:t>
      </w:r>
      <w:r w:rsidRPr="00103707">
        <w:rPr>
          <w:rFonts w:asciiTheme="minorHAnsi" w:hAnsiTheme="minorHAnsi" w:cstheme="minorHAnsi"/>
        </w:rPr>
        <w:t xml:space="preserve"> 22.5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4C9999A1" w:rsidR="007D16FB" w:rsidRPr="00230E4C" w:rsidRDefault="007D16FB" w:rsidP="00230E4C">
      <w:pPr>
        <w:pStyle w:val="Nagwek2"/>
        <w:keepNext w:val="0"/>
        <w:widowControl w:val="0"/>
        <w:rPr>
          <w:rFonts w:asciiTheme="minorHAnsi" w:hAnsiTheme="minorHAnsi" w:cstheme="minorHAnsi"/>
        </w:rPr>
      </w:pPr>
      <w:r w:rsidRPr="00230E4C">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FC2752">
        <w:rPr>
          <w:rFonts w:asciiTheme="minorHAnsi" w:hAnsiTheme="minorHAnsi" w:cstheme="minorHAnsi"/>
        </w:rPr>
        <w:br/>
      </w:r>
      <w:r w:rsidRPr="00230E4C">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93" w:name="_Toc437005861"/>
      <w:bookmarkStart w:id="194" w:name="_Toc494440049"/>
      <w:bookmarkStart w:id="195" w:name="_Toc28859108"/>
      <w:r w:rsidRPr="00EF641C">
        <w:rPr>
          <w:rFonts w:asciiTheme="minorHAnsi" w:hAnsiTheme="minorHAnsi" w:cstheme="minorHAnsi"/>
          <w:b w:val="0"/>
          <w:color w:val="0070C0"/>
          <w:sz w:val="20"/>
          <w:szCs w:val="20"/>
        </w:rPr>
        <w:t>POSTANOWIENIA KOŃCOWE</w:t>
      </w:r>
      <w:bookmarkEnd w:id="159"/>
      <w:bookmarkEnd w:id="193"/>
      <w:bookmarkEnd w:id="194"/>
      <w:bookmarkEnd w:id="195"/>
    </w:p>
    <w:p w14:paraId="4D6A930D" w14:textId="22AE5A47" w:rsidR="00B96AEC" w:rsidRPr="007B7E8A"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Wszelkie zmiany i uzupełnienia Umowy </w:t>
      </w:r>
      <w:r w:rsidRPr="007B7E8A">
        <w:rPr>
          <w:rFonts w:asciiTheme="minorHAnsi" w:hAnsiTheme="minorHAnsi" w:cstheme="minorHAnsi"/>
        </w:rPr>
        <w:t>wymagają zachowania formy pisemnej w postaci aneksu pod rygorem nieważności</w:t>
      </w:r>
      <w:r w:rsidR="00D01E07" w:rsidRPr="007B7E8A">
        <w:rPr>
          <w:rFonts w:asciiTheme="minorHAnsi" w:hAnsiTheme="minorHAnsi" w:cstheme="minorHAnsi"/>
        </w:rPr>
        <w:t xml:space="preserve"> z zastrzeżeniem postanowień ust. </w:t>
      </w:r>
      <w:r w:rsidR="00FF6752" w:rsidRPr="007B7E8A">
        <w:rPr>
          <w:rFonts w:asciiTheme="minorHAnsi" w:hAnsiTheme="minorHAnsi" w:cstheme="minorHAnsi"/>
        </w:rPr>
        <w:t>20</w:t>
      </w:r>
      <w:r w:rsidR="00462220" w:rsidRPr="007B7E8A">
        <w:rPr>
          <w:rFonts w:asciiTheme="minorHAnsi" w:hAnsiTheme="minorHAnsi" w:cstheme="minorHAnsi"/>
        </w:rPr>
        <w:t>.</w:t>
      </w:r>
      <w:r w:rsidR="0078749D" w:rsidRPr="007B7E8A">
        <w:rPr>
          <w:rFonts w:asciiTheme="minorHAnsi" w:hAnsiTheme="minorHAnsi" w:cstheme="minorHAnsi"/>
        </w:rPr>
        <w:t>6</w:t>
      </w:r>
      <w:r w:rsidR="0043191E" w:rsidRPr="007B7E8A">
        <w:rPr>
          <w:rFonts w:asciiTheme="minorHAnsi" w:hAnsiTheme="minorHAnsi" w:cstheme="minorHAnsi"/>
        </w:rPr>
        <w:t xml:space="preserve"> oraz ust. 22.10</w:t>
      </w:r>
      <w:r w:rsidRPr="007B7E8A">
        <w:rPr>
          <w:rFonts w:asciiTheme="minorHAnsi" w:hAnsiTheme="minorHAnsi" w:cstheme="minorHAnsi"/>
        </w:rPr>
        <w:t>.</w:t>
      </w:r>
    </w:p>
    <w:p w14:paraId="4D6A930E" w14:textId="1BD98F8F" w:rsidR="00B96AEC" w:rsidRPr="00103707" w:rsidRDefault="00B96AEC" w:rsidP="00FF4862">
      <w:pPr>
        <w:pStyle w:val="Nagwek2"/>
        <w:keepNext w:val="0"/>
        <w:widowControl w:val="0"/>
        <w:rPr>
          <w:rFonts w:asciiTheme="minorHAnsi" w:hAnsiTheme="minorHAnsi" w:cstheme="minorHAnsi"/>
        </w:rPr>
      </w:pPr>
      <w:r w:rsidRPr="007B7E8A">
        <w:rPr>
          <w:rFonts w:asciiTheme="minorHAnsi" w:hAnsiTheme="minorHAnsi" w:cstheme="minorHAnsi"/>
        </w:rPr>
        <w:t xml:space="preserve">Jeżeli jakiekolwiek postanowienie Umowy zostanie uznane za nieważne lub </w:t>
      </w:r>
      <w:r w:rsidRPr="00103707">
        <w:rPr>
          <w:rFonts w:asciiTheme="minorHAnsi" w:hAnsiTheme="minorHAnsi" w:cstheme="minorHAnsi"/>
        </w:rPr>
        <w:t>niewykonalne, nie ma to wpływu na ważność lub wykonalność pozostałych postanowień Umowy, chyba że</w:t>
      </w:r>
      <w:r w:rsidR="00967A96" w:rsidRPr="00103707">
        <w:rPr>
          <w:rFonts w:asciiTheme="minorHAnsi" w:hAnsiTheme="minorHAnsi" w:cstheme="minorHAnsi"/>
        </w:rPr>
        <w:t xml:space="preserve"> </w:t>
      </w:r>
      <w:r w:rsidRPr="00103707">
        <w:rPr>
          <w:rFonts w:asciiTheme="minorHAnsi" w:hAnsiTheme="minorHAnsi" w:cstheme="minorHAnsi"/>
        </w:rPr>
        <w:t>z okoliczności wynika, że bez takich nieważnych lub niewykonalnych postanowień Umowa nie zostałaby zawarta.</w:t>
      </w:r>
    </w:p>
    <w:p w14:paraId="4D6A930F" w14:textId="77777777"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Umowa podlega prawu polskiem</w:t>
      </w:r>
      <w:r w:rsidR="00CD4AC3" w:rsidRPr="00103707">
        <w:rPr>
          <w:rFonts w:asciiTheme="minorHAnsi" w:hAnsiTheme="minorHAnsi" w:cstheme="minorHAnsi"/>
        </w:rPr>
        <w:t>u a w sprawach nie</w:t>
      </w:r>
      <w:r w:rsidRPr="00103707">
        <w:rPr>
          <w:rFonts w:asciiTheme="minorHAnsi" w:hAnsiTheme="minorHAnsi" w:cstheme="minorHAnsi"/>
        </w:rPr>
        <w:t>uregulowanych niniejszą Umową mają zastosowanie przepisy Kodeksu Cywilnego.</w:t>
      </w:r>
    </w:p>
    <w:p w14:paraId="4D6A9310" w14:textId="3A573B1B" w:rsidR="001A198C" w:rsidRPr="00103707" w:rsidRDefault="00166977" w:rsidP="00FF4862">
      <w:pPr>
        <w:pStyle w:val="Nagwek2"/>
        <w:keepNext w:val="0"/>
        <w:widowControl w:val="0"/>
        <w:rPr>
          <w:rFonts w:asciiTheme="minorHAnsi" w:hAnsiTheme="minorHAnsi" w:cstheme="minorHAnsi"/>
        </w:rPr>
      </w:pPr>
      <w:r w:rsidRPr="00103707">
        <w:rPr>
          <w:rFonts w:asciiTheme="minorHAnsi" w:hAnsiTheme="minorHAnsi" w:cstheme="minorHAnsi"/>
        </w:rPr>
        <w:t>S</w:t>
      </w:r>
      <w:r w:rsidR="001A198C" w:rsidRPr="00103707">
        <w:rPr>
          <w:rFonts w:asciiTheme="minorHAnsi" w:hAnsiTheme="minorHAnsi" w:cstheme="minorHAnsi"/>
        </w:rPr>
        <w:t>pory podlegają ostatecznemu rozstrzygnięciu sądowemu. Sądem właściwym do rozstrzygania sporów będzie sąd, w okręgu którego znaj</w:t>
      </w:r>
      <w:r w:rsidR="004E140F" w:rsidRPr="00103707">
        <w:rPr>
          <w:rFonts w:asciiTheme="minorHAnsi" w:hAnsiTheme="minorHAnsi" w:cstheme="minorHAnsi"/>
        </w:rPr>
        <w:t xml:space="preserve">duje się </w:t>
      </w:r>
      <w:r w:rsidR="00FF4862">
        <w:rPr>
          <w:rFonts w:asciiTheme="minorHAnsi" w:hAnsiTheme="minorHAnsi" w:cstheme="minorHAnsi"/>
        </w:rPr>
        <w:t>siedziba Zamawiającego</w:t>
      </w:r>
      <w:r w:rsidR="00462220" w:rsidRPr="00103707">
        <w:rPr>
          <w:rFonts w:asciiTheme="minorHAnsi" w:hAnsiTheme="minorHAnsi" w:cstheme="minorHAnsi"/>
        </w:rPr>
        <w:t>.</w:t>
      </w:r>
      <w:r w:rsidR="001A198C" w:rsidRPr="00103707">
        <w:rPr>
          <w:rFonts w:asciiTheme="minorHAnsi" w:hAnsiTheme="minorHAnsi" w:cstheme="minorHAnsi"/>
        </w:rPr>
        <w:t xml:space="preserve"> </w:t>
      </w:r>
    </w:p>
    <w:p w14:paraId="4D6A9313" w14:textId="6363F252" w:rsidR="00982D6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103707">
        <w:rPr>
          <w:rFonts w:asciiTheme="minorHAnsi" w:hAnsiTheme="minorHAnsi" w:cstheme="minorHAnsi"/>
        </w:rPr>
        <w:t>trzech miesięcy licząc od daty powzięcia wiadomości o zaistnieniu przyczyny odstąpienia</w:t>
      </w:r>
      <w:r w:rsidR="006D0A35" w:rsidRPr="00103707">
        <w:rPr>
          <w:rFonts w:asciiTheme="minorHAnsi" w:hAnsiTheme="minorHAnsi" w:cstheme="minorHAnsi"/>
        </w:rPr>
        <w:t>.</w:t>
      </w:r>
    </w:p>
    <w:p w14:paraId="30A41AFC" w14:textId="77777777" w:rsidR="00153922" w:rsidRPr="00813A6E"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Wykonawca wyraża zgodę na udostępnienie informacji o warunkach Umowy/Oferty spółkom Grupy Kapitałowej Zamawiającego.</w:t>
      </w:r>
    </w:p>
    <w:p w14:paraId="22ABF77C" w14:textId="77777777"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Wykonawca zobowiązuje się do niestosowania wobec spółek Grupy Kapitałowej PGE, stawek oraz warunków współpracy mniej korzystnych niż wynikające z niniejszej Umowy.</w:t>
      </w:r>
    </w:p>
    <w:p w14:paraId="3A4223E4" w14:textId="77777777" w:rsidR="00153922" w:rsidRPr="007B7E8A"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 xml:space="preserve">Wykonawca nie może przenieść praw lub obowiązków wynikających z Umowy na osoby trzecie bez uprzedniej zgody Zamawiającego </w:t>
      </w:r>
      <w:r w:rsidRPr="007B7E8A">
        <w:rPr>
          <w:rFonts w:asciiTheme="minorHAnsi" w:hAnsiTheme="minorHAnsi" w:cstheme="minorHAnsi"/>
        </w:rPr>
        <w:t>wyrażonej w formie pisemnej pod rygorem nieważności.</w:t>
      </w:r>
    </w:p>
    <w:p w14:paraId="0C541413" w14:textId="04F41BFF" w:rsidR="00153922" w:rsidRPr="007B7E8A" w:rsidRDefault="00153922" w:rsidP="00416151">
      <w:pPr>
        <w:pStyle w:val="Nagwek2"/>
        <w:keepNext w:val="0"/>
        <w:widowControl w:val="0"/>
        <w:rPr>
          <w:rFonts w:asciiTheme="minorHAnsi" w:hAnsiTheme="minorHAnsi" w:cstheme="minorHAnsi"/>
        </w:rPr>
      </w:pPr>
      <w:r w:rsidRPr="007B7E8A">
        <w:rPr>
          <w:rFonts w:asciiTheme="minorHAnsi" w:hAnsiTheme="minorHAnsi" w:cstheme="minorHAnsi"/>
        </w:rPr>
        <w:t>Zamawiający jest uprawniony do przeniesienia praw i obowiązków wynikających z Umowy na podmiot</w:t>
      </w:r>
      <w:r w:rsidR="00FC2752">
        <w:rPr>
          <w:rFonts w:asciiTheme="minorHAnsi" w:hAnsiTheme="minorHAnsi" w:cstheme="minorHAnsi"/>
        </w:rPr>
        <w:br/>
      </w:r>
      <w:r w:rsidRPr="007B7E8A">
        <w:rPr>
          <w:rFonts w:asciiTheme="minorHAnsi" w:hAnsiTheme="minorHAnsi" w:cstheme="minorHAnsi"/>
        </w:rPr>
        <w:t>z Grupy Kapitałowej PGE, na co Wykonawca wyraża zgodę.</w:t>
      </w:r>
    </w:p>
    <w:p w14:paraId="4D6A9314" w14:textId="1EA2CAE5" w:rsidR="00DE5C23" w:rsidRPr="007B7E8A" w:rsidRDefault="00DE5C23" w:rsidP="00FF4862">
      <w:pPr>
        <w:pStyle w:val="Nagwek2"/>
        <w:keepNext w:val="0"/>
        <w:widowControl w:val="0"/>
        <w:rPr>
          <w:rFonts w:asciiTheme="minorHAnsi" w:hAnsiTheme="minorHAnsi" w:cstheme="minorHAnsi"/>
        </w:rPr>
      </w:pPr>
      <w:r w:rsidRPr="007B7E8A">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7B7E8A">
        <w:rPr>
          <w:rFonts w:asciiTheme="minorHAnsi" w:hAnsiTheme="minorHAnsi" w:cstheme="minorHAnsi"/>
        </w:rPr>
        <w:t>.</w:t>
      </w:r>
      <w:r w:rsidR="009229C9" w:rsidRPr="007B7E8A">
        <w:rPr>
          <w:rFonts w:asciiTheme="minorHAnsi" w:hAnsiTheme="minorHAnsi" w:cstheme="minorHAnsi"/>
        </w:rPr>
        <w:t xml:space="preserve"> </w:t>
      </w:r>
    </w:p>
    <w:p w14:paraId="4D6A933C" w14:textId="77777777" w:rsidR="00F65861" w:rsidRPr="00103707" w:rsidRDefault="00660379" w:rsidP="00FF4862">
      <w:pPr>
        <w:pStyle w:val="Nagwek2"/>
        <w:keepNext w:val="0"/>
        <w:widowControl w:val="0"/>
        <w:rPr>
          <w:rFonts w:asciiTheme="minorHAnsi" w:hAnsiTheme="minorHAnsi" w:cstheme="minorHAnsi"/>
        </w:rPr>
      </w:pPr>
      <w:r w:rsidRPr="00103707">
        <w:rPr>
          <w:rFonts w:asciiTheme="minorHAnsi" w:hAnsiTheme="minorHAnsi" w:cstheme="minorHAnsi"/>
        </w:rPr>
        <w:t>Umowę sporządzono w 2 jednobrzmiących egzemplarzach, po 1 dla Zamawiającego</w:t>
      </w:r>
      <w:r w:rsidR="007F3B51" w:rsidRPr="00103707">
        <w:rPr>
          <w:rFonts w:asciiTheme="minorHAnsi" w:hAnsiTheme="minorHAnsi" w:cstheme="minorHAnsi"/>
        </w:rPr>
        <w:br/>
      </w:r>
      <w:r w:rsidRPr="00103707">
        <w:rPr>
          <w:rFonts w:asciiTheme="minorHAnsi" w:hAnsiTheme="minorHAnsi" w:cstheme="minorHAnsi"/>
        </w:rPr>
        <w:t>i Wykonawcy.</w:t>
      </w:r>
    </w:p>
    <w:p w14:paraId="4D6A933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Integralną częścią Umowy są:</w:t>
      </w:r>
    </w:p>
    <w:p w14:paraId="4D6A933E" w14:textId="4F370F6E" w:rsidR="00563ADC" w:rsidRPr="00103707"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Pr>
          <w:rFonts w:asciiTheme="minorHAnsi" w:hAnsiTheme="minorHAnsi" w:cstheme="minorHAnsi"/>
        </w:rPr>
        <w:lastRenderedPageBreak/>
        <w:t>Opis Przedmiotu Zamówienia</w:t>
      </w:r>
    </w:p>
    <w:p w14:paraId="4D6A933F" w14:textId="0D3C06CD" w:rsidR="00563ADC" w:rsidRDefault="0078194D" w:rsidP="002F3F8E">
      <w:pPr>
        <w:pStyle w:val="Nagwek2"/>
        <w:keepNext w:val="0"/>
        <w:widowControl w:val="0"/>
        <w:numPr>
          <w:ilvl w:val="5"/>
          <w:numId w:val="10"/>
        </w:numPr>
        <w:spacing w:before="0" w:after="0"/>
        <w:rPr>
          <w:rFonts w:asciiTheme="minorHAnsi" w:hAnsiTheme="minorHAnsi" w:cstheme="minorHAnsi"/>
        </w:rPr>
      </w:pPr>
      <w:r>
        <w:rPr>
          <w:rFonts w:asciiTheme="minorHAnsi" w:hAnsiTheme="minorHAnsi" w:cstheme="minorHAnsi"/>
        </w:rPr>
        <w:t>Oferta Wykonawcy</w:t>
      </w:r>
    </w:p>
    <w:p w14:paraId="3F7732EB" w14:textId="0CEE0082" w:rsidR="00E55D2B" w:rsidRDefault="00E55D2B" w:rsidP="00E55D2B">
      <w:pPr>
        <w:rPr>
          <w:rFonts w:asciiTheme="minorHAnsi" w:hAnsiTheme="minorHAnsi"/>
        </w:rPr>
      </w:pPr>
      <w:r>
        <w:t xml:space="preserve">           </w:t>
      </w:r>
    </w:p>
    <w:p w14:paraId="6E8C1E2F" w14:textId="77777777" w:rsidR="00E55D2B" w:rsidRPr="00E55D2B" w:rsidRDefault="00E55D2B" w:rsidP="00E55D2B">
      <w:pPr>
        <w:rPr>
          <w:rFonts w:asciiTheme="minorHAnsi" w:hAnsiTheme="minorHAnsi"/>
        </w:rPr>
      </w:pPr>
    </w:p>
    <w:p w14:paraId="4D56927D" w14:textId="46455016" w:rsidR="000904AE" w:rsidRPr="00103707" w:rsidRDefault="000904AE" w:rsidP="00416151">
      <w:pPr>
        <w:widowControl w:val="0"/>
        <w:ind w:left="426"/>
        <w:rPr>
          <w:rFonts w:asciiTheme="minorHAnsi" w:hAnsiTheme="minorHAnsi" w:cstheme="minorHAnsi"/>
        </w:rPr>
      </w:pPr>
    </w:p>
    <w:p w14:paraId="6D702266" w14:textId="77777777" w:rsidR="00D76738" w:rsidRDefault="00D76738" w:rsidP="00D76738">
      <w:pPr>
        <w:widowControl w:val="0"/>
        <w:ind w:left="426"/>
        <w:rPr>
          <w:rFonts w:asciiTheme="minorHAnsi" w:hAnsiTheme="minorHAnsi" w:cstheme="minorHAnsi"/>
        </w:rPr>
      </w:pPr>
    </w:p>
    <w:p w14:paraId="4D6A9345" w14:textId="77777777" w:rsidR="002068ED" w:rsidRPr="00103707" w:rsidRDefault="00F65861" w:rsidP="00416151">
      <w:pPr>
        <w:widowControl w:val="0"/>
        <w:ind w:left="426"/>
        <w:rPr>
          <w:rFonts w:asciiTheme="minorHAnsi" w:hAnsiTheme="minorHAnsi" w:cstheme="minorHAnsi"/>
        </w:rPr>
      </w:pPr>
      <w:r w:rsidRPr="00103707">
        <w:rPr>
          <w:rFonts w:asciiTheme="minorHAnsi" w:hAnsiTheme="minorHAnsi" w:cstheme="minorHAnsi"/>
          <w:b/>
          <w:snapToGrid w:val="0"/>
        </w:rPr>
        <w:t>Zamawiając</w:t>
      </w:r>
      <w:r w:rsidR="008734FE" w:rsidRPr="00103707">
        <w:rPr>
          <w:rFonts w:asciiTheme="minorHAnsi" w:hAnsiTheme="minorHAnsi" w:cstheme="minorHAnsi"/>
          <w:b/>
          <w:snapToGrid w:val="0"/>
        </w:rPr>
        <w:t>y</w:t>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Pr="00103707">
        <w:rPr>
          <w:rFonts w:asciiTheme="minorHAnsi" w:hAnsiTheme="minorHAnsi" w:cstheme="minorHAnsi"/>
          <w:b/>
          <w:snapToGrid w:val="0"/>
        </w:rPr>
        <w:t>Wykonawca</w:t>
      </w:r>
    </w:p>
    <w:p w14:paraId="1DD450EE" w14:textId="0111C473" w:rsidR="0058022E" w:rsidRPr="00103707" w:rsidRDefault="0058022E" w:rsidP="00FF4862">
      <w:pPr>
        <w:widowControl w:val="0"/>
        <w:rPr>
          <w:rFonts w:asciiTheme="minorHAnsi" w:hAnsiTheme="minorHAnsi" w:cstheme="minorHAnsi"/>
        </w:rPr>
      </w:pPr>
    </w:p>
    <w:p w14:paraId="13135835" w14:textId="5979CDCD" w:rsidR="00564A76" w:rsidRPr="003D1243" w:rsidRDefault="00564A76" w:rsidP="003D1243">
      <w:pPr>
        <w:widowControl w:val="0"/>
        <w:numPr>
          <w:ilvl w:val="12"/>
          <w:numId w:val="0"/>
        </w:numPr>
        <w:spacing w:before="120" w:after="120"/>
        <w:jc w:val="both"/>
        <w:rPr>
          <w:rStyle w:val="Wyrnienieintensywne"/>
          <w:rFonts w:asciiTheme="minorHAnsi" w:hAnsiTheme="minorHAnsi" w:cstheme="minorHAnsi"/>
          <w:b/>
          <w:i w:val="0"/>
          <w:iCs w:val="0"/>
          <w:color w:val="auto"/>
        </w:rPr>
      </w:pPr>
    </w:p>
    <w:p w14:paraId="47C87639" w14:textId="7B4D63DA" w:rsidR="007462DD" w:rsidRDefault="007462DD" w:rsidP="00391622">
      <w:pPr>
        <w:pStyle w:val="Akapitzlist"/>
        <w:widowControl w:val="0"/>
        <w:spacing w:before="120" w:after="120"/>
        <w:ind w:left="850"/>
        <w:rPr>
          <w:rFonts w:asciiTheme="minorHAnsi" w:hAnsiTheme="minorHAnsi" w:cstheme="minorHAnsi"/>
        </w:rPr>
      </w:pPr>
    </w:p>
    <w:p w14:paraId="2B365AA9" w14:textId="27D56E9A" w:rsidR="00FA7D64" w:rsidRPr="00103707" w:rsidRDefault="00FA7D64" w:rsidP="00FF4862">
      <w:pPr>
        <w:widowControl w:val="0"/>
        <w:tabs>
          <w:tab w:val="left" w:pos="2215"/>
        </w:tabs>
        <w:rPr>
          <w:rFonts w:asciiTheme="minorHAnsi" w:eastAsia="ArialNarrow" w:hAnsiTheme="minorHAnsi" w:cstheme="minorHAnsi"/>
        </w:rPr>
      </w:pPr>
    </w:p>
    <w:sectPr w:rsidR="00FA7D64" w:rsidRPr="00103707" w:rsidSect="00B947AC">
      <w:headerReference w:type="default" r:id="rId14"/>
      <w:footerReference w:type="default" r:id="rId15"/>
      <w:pgSz w:w="11907" w:h="16839" w:code="9"/>
      <w:pgMar w:top="1418" w:right="1418" w:bottom="1418" w:left="1418" w:header="45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01F2" w16cex:dateUtc="2022-05-20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B30DF" w16cid:durableId="263201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53D90" w14:textId="77777777" w:rsidR="009C3060" w:rsidRDefault="009C3060">
      <w:r>
        <w:separator/>
      </w:r>
    </w:p>
  </w:endnote>
  <w:endnote w:type="continuationSeparator" w:id="0">
    <w:p w14:paraId="02174590" w14:textId="77777777" w:rsidR="009C3060" w:rsidRDefault="009C3060">
      <w:r>
        <w:continuationSeparator/>
      </w:r>
    </w:p>
  </w:endnote>
  <w:endnote w:type="continuationNotice" w:id="1">
    <w:p w14:paraId="5B536410" w14:textId="77777777" w:rsidR="009C3060" w:rsidRDefault="009C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667012380"/>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3F104830" w14:textId="3A691B9F" w:rsidR="00F943E7" w:rsidRPr="005B7C86" w:rsidRDefault="00F943E7">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04264F">
              <w:rPr>
                <w:rFonts w:asciiTheme="minorHAnsi" w:hAnsiTheme="minorHAnsi" w:cstheme="minorHAnsi"/>
                <w:b/>
                <w:bCs/>
                <w:noProof/>
                <w:sz w:val="20"/>
              </w:rPr>
              <w:t>1</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04264F">
              <w:rPr>
                <w:rFonts w:asciiTheme="minorHAnsi" w:hAnsiTheme="minorHAnsi" w:cstheme="minorHAnsi"/>
                <w:b/>
                <w:bCs/>
                <w:noProof/>
                <w:sz w:val="20"/>
              </w:rPr>
              <w:t>25</w:t>
            </w:r>
            <w:r w:rsidRPr="005B7C86">
              <w:rPr>
                <w:rFonts w:asciiTheme="minorHAnsi" w:hAnsiTheme="minorHAnsi" w:cstheme="minorHAnsi"/>
                <w:b/>
                <w:bCs/>
                <w:sz w:val="20"/>
              </w:rPr>
              <w:fldChar w:fldCharType="end"/>
            </w:r>
          </w:p>
        </w:sdtContent>
      </w:sdt>
    </w:sdtContent>
  </w:sdt>
  <w:p w14:paraId="4D6A9C21" w14:textId="59A58C9D" w:rsidR="00F943E7" w:rsidRPr="00995C61" w:rsidRDefault="00F943E7">
    <w:pPr>
      <w:pStyle w:val="Stopka"/>
      <w:jc w:val="right"/>
      <w:rPr>
        <w:rFonts w:asciiTheme="minorHAnsi" w:hAnsiTheme="minorHAns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E1827" w14:textId="77777777" w:rsidR="009C3060" w:rsidRDefault="009C3060">
      <w:r>
        <w:separator/>
      </w:r>
    </w:p>
  </w:footnote>
  <w:footnote w:type="continuationSeparator" w:id="0">
    <w:p w14:paraId="33C63485" w14:textId="77777777" w:rsidR="009C3060" w:rsidRDefault="009C3060">
      <w:r>
        <w:continuationSeparator/>
      </w:r>
    </w:p>
  </w:footnote>
  <w:footnote w:type="continuationNotice" w:id="1">
    <w:p w14:paraId="16899BED" w14:textId="77777777" w:rsidR="009C3060" w:rsidRDefault="009C3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F943E7" w:rsidRPr="00AF5FA7" w14:paraId="5F76F1A8" w14:textId="77777777" w:rsidTr="00C9450C">
      <w:trPr>
        <w:trHeight w:val="841"/>
      </w:trPr>
      <w:tc>
        <w:tcPr>
          <w:tcW w:w="1775" w:type="dxa"/>
        </w:tcPr>
        <w:p w14:paraId="02FE0D61" w14:textId="48F296E9" w:rsidR="00F943E7" w:rsidRPr="00AF5FA7" w:rsidRDefault="00F943E7"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3"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F943E7" w:rsidRPr="00AF5FA7" w:rsidRDefault="00F943E7" w:rsidP="00964676">
          <w:pPr>
            <w:rPr>
              <w:rFonts w:ascii="Arial" w:hAnsi="Arial"/>
              <w:sz w:val="14"/>
              <w:szCs w:val="24"/>
            </w:rPr>
          </w:pPr>
        </w:p>
      </w:tc>
      <w:tc>
        <w:tcPr>
          <w:tcW w:w="1869" w:type="dxa"/>
        </w:tcPr>
        <w:p w14:paraId="1E1324C9" w14:textId="77777777" w:rsidR="00F943E7" w:rsidRPr="00AF5FA7" w:rsidRDefault="00F943E7" w:rsidP="00856249">
          <w:pPr>
            <w:ind w:firstLine="708"/>
            <w:rPr>
              <w:rFonts w:ascii="Arial" w:hAnsi="Arial"/>
              <w:sz w:val="18"/>
              <w:szCs w:val="24"/>
            </w:rPr>
          </w:pPr>
        </w:p>
      </w:tc>
    </w:tr>
  </w:tbl>
  <w:p w14:paraId="27152338" w14:textId="042AF986" w:rsidR="00F943E7" w:rsidRPr="005B7C1C" w:rsidRDefault="00F943E7" w:rsidP="00856249">
    <w:pPr>
      <w:pStyle w:val="Nagwek"/>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10"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2"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0E950E3A"/>
    <w:multiLevelType w:val="hybridMultilevel"/>
    <w:tmpl w:val="ECF4DC40"/>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4" w15:restartNumberingAfterBreak="0">
    <w:nsid w:val="0EEF21D7"/>
    <w:multiLevelType w:val="hybridMultilevel"/>
    <w:tmpl w:val="D1B46C7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0"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4"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5"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6"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27"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8" w15:restartNumberingAfterBreak="0">
    <w:nsid w:val="59317A7A"/>
    <w:multiLevelType w:val="multilevel"/>
    <w:tmpl w:val="CCD833AE"/>
    <w:lvl w:ilvl="0">
      <w:start w:val="4"/>
      <w:numFmt w:val="decimal"/>
      <w:lvlText w:val="§%1"/>
      <w:lvlJc w:val="left"/>
      <w:pPr>
        <w:ind w:left="425" w:hanging="425"/>
      </w:pPr>
      <w:rPr>
        <w:rFonts w:asciiTheme="minorHAnsi" w:hAnsiTheme="minorHAnsi" w:hint="default"/>
        <w:b/>
        <w:i w:val="0"/>
        <w:caps/>
        <w:strike w:val="0"/>
        <w:dstrike w:val="0"/>
        <w:vanish w:val="0"/>
        <w:color w:val="4F81BD" w:themeColor="accent1"/>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2"/>
        <w:szCs w:val="22"/>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2"/>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0"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2"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3" w15:restartNumberingAfterBreak="0">
    <w:nsid w:val="74250FD0"/>
    <w:multiLevelType w:val="hybridMultilevel"/>
    <w:tmpl w:val="B33A3C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
  </w:num>
  <w:num w:numId="2">
    <w:abstractNumId w:val="32"/>
  </w:num>
  <w:num w:numId="3">
    <w:abstractNumId w:val="34"/>
  </w:num>
  <w:num w:numId="4">
    <w:abstractNumId w:val="19"/>
  </w:num>
  <w:num w:numId="5">
    <w:abstractNumId w:val="15"/>
  </w:num>
  <w:num w:numId="6">
    <w:abstractNumId w:val="25"/>
  </w:num>
  <w:num w:numId="7">
    <w:abstractNumId w:val="21"/>
  </w:num>
  <w:num w:numId="8">
    <w:abstractNumId w:val="23"/>
  </w:num>
  <w:num w:numId="9">
    <w:abstractNumId w:val="0"/>
  </w:num>
  <w:num w:numId="10">
    <w:abstractNumId w:val="34"/>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31"/>
  </w:num>
  <w:num w:numId="12">
    <w:abstractNumId w:val="24"/>
  </w:num>
  <w:num w:numId="13">
    <w:abstractNumId w:val="26"/>
  </w:num>
  <w:num w:numId="14">
    <w:abstractNumId w:val="17"/>
  </w:num>
  <w:num w:numId="15">
    <w:abstractNumId w:val="30"/>
  </w:num>
  <w:num w:numId="16">
    <w:abstractNumId w:val="27"/>
  </w:num>
  <w:num w:numId="17">
    <w:abstractNumId w:val="22"/>
  </w:num>
  <w:num w:numId="18">
    <w:abstractNumId w:val="18"/>
  </w:num>
  <w:num w:numId="19">
    <w:abstractNumId w:val="20"/>
  </w:num>
  <w:num w:numId="20">
    <w:abstractNumId w:val="16"/>
  </w:num>
  <w:num w:numId="21">
    <w:abstractNumId w:val="29"/>
  </w:num>
  <w:num w:numId="22">
    <w:abstractNumId w:val="34"/>
  </w:num>
  <w:num w:numId="23">
    <w:abstractNumId w:val="34"/>
  </w:num>
  <w:num w:numId="24">
    <w:abstractNumId w:val="13"/>
  </w:num>
  <w:num w:numId="25">
    <w:abstractNumId w:val="6"/>
  </w:num>
  <w:num w:numId="26">
    <w:abstractNumId w:val="28"/>
  </w:num>
  <w:num w:numId="27">
    <w:abstractNumId w:val="14"/>
  </w:num>
  <w:num w:numId="2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F"/>
    <w:rsid w:val="0000007E"/>
    <w:rsid w:val="00004264"/>
    <w:rsid w:val="00005500"/>
    <w:rsid w:val="000063F3"/>
    <w:rsid w:val="00006A68"/>
    <w:rsid w:val="00007660"/>
    <w:rsid w:val="0000776E"/>
    <w:rsid w:val="000078BE"/>
    <w:rsid w:val="00010308"/>
    <w:rsid w:val="00010924"/>
    <w:rsid w:val="00010982"/>
    <w:rsid w:val="0001129B"/>
    <w:rsid w:val="00011F2B"/>
    <w:rsid w:val="000132DC"/>
    <w:rsid w:val="00014734"/>
    <w:rsid w:val="00015A26"/>
    <w:rsid w:val="0002083E"/>
    <w:rsid w:val="00021877"/>
    <w:rsid w:val="000229A7"/>
    <w:rsid w:val="00024AC9"/>
    <w:rsid w:val="00024D72"/>
    <w:rsid w:val="0002740D"/>
    <w:rsid w:val="00027D8C"/>
    <w:rsid w:val="00030A9F"/>
    <w:rsid w:val="00030DEB"/>
    <w:rsid w:val="00030F76"/>
    <w:rsid w:val="00032349"/>
    <w:rsid w:val="000337C7"/>
    <w:rsid w:val="00033974"/>
    <w:rsid w:val="00034ACB"/>
    <w:rsid w:val="0003697C"/>
    <w:rsid w:val="000372F3"/>
    <w:rsid w:val="000374B2"/>
    <w:rsid w:val="00037E19"/>
    <w:rsid w:val="0004179B"/>
    <w:rsid w:val="000424D2"/>
    <w:rsid w:val="0004264F"/>
    <w:rsid w:val="00042E2E"/>
    <w:rsid w:val="00043296"/>
    <w:rsid w:val="00043987"/>
    <w:rsid w:val="00045919"/>
    <w:rsid w:val="000471D7"/>
    <w:rsid w:val="00047A07"/>
    <w:rsid w:val="000516AE"/>
    <w:rsid w:val="000519E7"/>
    <w:rsid w:val="00051CC6"/>
    <w:rsid w:val="00053283"/>
    <w:rsid w:val="00053896"/>
    <w:rsid w:val="000554CA"/>
    <w:rsid w:val="0005695A"/>
    <w:rsid w:val="000601A2"/>
    <w:rsid w:val="0006099C"/>
    <w:rsid w:val="00060C77"/>
    <w:rsid w:val="0006214C"/>
    <w:rsid w:val="00064493"/>
    <w:rsid w:val="00066CD1"/>
    <w:rsid w:val="0006719D"/>
    <w:rsid w:val="00067502"/>
    <w:rsid w:val="0007044C"/>
    <w:rsid w:val="00071638"/>
    <w:rsid w:val="00073361"/>
    <w:rsid w:val="00073EBE"/>
    <w:rsid w:val="00075155"/>
    <w:rsid w:val="000817C2"/>
    <w:rsid w:val="00083610"/>
    <w:rsid w:val="00085348"/>
    <w:rsid w:val="00087376"/>
    <w:rsid w:val="000904AE"/>
    <w:rsid w:val="0009212E"/>
    <w:rsid w:val="00094570"/>
    <w:rsid w:val="00094EF7"/>
    <w:rsid w:val="00095731"/>
    <w:rsid w:val="0009673A"/>
    <w:rsid w:val="000A050E"/>
    <w:rsid w:val="000A0F0E"/>
    <w:rsid w:val="000A1A12"/>
    <w:rsid w:val="000A3D0E"/>
    <w:rsid w:val="000A4E1D"/>
    <w:rsid w:val="000A54B2"/>
    <w:rsid w:val="000B02EC"/>
    <w:rsid w:val="000B04A7"/>
    <w:rsid w:val="000B0D7A"/>
    <w:rsid w:val="000B1E0D"/>
    <w:rsid w:val="000B1FEA"/>
    <w:rsid w:val="000B331D"/>
    <w:rsid w:val="000B3E91"/>
    <w:rsid w:val="000B4B77"/>
    <w:rsid w:val="000B4BD4"/>
    <w:rsid w:val="000B5D01"/>
    <w:rsid w:val="000C107A"/>
    <w:rsid w:val="000C1BBC"/>
    <w:rsid w:val="000C1C37"/>
    <w:rsid w:val="000C218B"/>
    <w:rsid w:val="000C24A1"/>
    <w:rsid w:val="000C4EDF"/>
    <w:rsid w:val="000C5FE0"/>
    <w:rsid w:val="000C6007"/>
    <w:rsid w:val="000C6091"/>
    <w:rsid w:val="000C6506"/>
    <w:rsid w:val="000C6626"/>
    <w:rsid w:val="000D0154"/>
    <w:rsid w:val="000D2574"/>
    <w:rsid w:val="000D28FA"/>
    <w:rsid w:val="000D2E2D"/>
    <w:rsid w:val="000D3192"/>
    <w:rsid w:val="000D4197"/>
    <w:rsid w:val="000D69AF"/>
    <w:rsid w:val="000E0491"/>
    <w:rsid w:val="000E0BC7"/>
    <w:rsid w:val="000E1C6B"/>
    <w:rsid w:val="000E2146"/>
    <w:rsid w:val="000E2F25"/>
    <w:rsid w:val="000E684A"/>
    <w:rsid w:val="000F133C"/>
    <w:rsid w:val="000F16B9"/>
    <w:rsid w:val="000F1BED"/>
    <w:rsid w:val="000F1C67"/>
    <w:rsid w:val="000F2BA4"/>
    <w:rsid w:val="000F358A"/>
    <w:rsid w:val="000F6CC3"/>
    <w:rsid w:val="000F78B7"/>
    <w:rsid w:val="00100092"/>
    <w:rsid w:val="001000D5"/>
    <w:rsid w:val="001003E3"/>
    <w:rsid w:val="00100F6D"/>
    <w:rsid w:val="0010298F"/>
    <w:rsid w:val="001030DF"/>
    <w:rsid w:val="00103707"/>
    <w:rsid w:val="001039BE"/>
    <w:rsid w:val="00110C85"/>
    <w:rsid w:val="00110F21"/>
    <w:rsid w:val="00111BDC"/>
    <w:rsid w:val="001132A3"/>
    <w:rsid w:val="0011331A"/>
    <w:rsid w:val="0011360E"/>
    <w:rsid w:val="001157D3"/>
    <w:rsid w:val="00116F77"/>
    <w:rsid w:val="00117903"/>
    <w:rsid w:val="00117FC4"/>
    <w:rsid w:val="001246E0"/>
    <w:rsid w:val="00125966"/>
    <w:rsid w:val="001262D9"/>
    <w:rsid w:val="00127545"/>
    <w:rsid w:val="00127B03"/>
    <w:rsid w:val="00130DC6"/>
    <w:rsid w:val="00130EAD"/>
    <w:rsid w:val="00130F12"/>
    <w:rsid w:val="001311B9"/>
    <w:rsid w:val="001334BC"/>
    <w:rsid w:val="001362A5"/>
    <w:rsid w:val="001423E3"/>
    <w:rsid w:val="00143204"/>
    <w:rsid w:val="00144EEF"/>
    <w:rsid w:val="00146F33"/>
    <w:rsid w:val="001500CE"/>
    <w:rsid w:val="00151558"/>
    <w:rsid w:val="001518FE"/>
    <w:rsid w:val="00151B05"/>
    <w:rsid w:val="001532EC"/>
    <w:rsid w:val="00153922"/>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30D0"/>
    <w:rsid w:val="0017625F"/>
    <w:rsid w:val="001767B9"/>
    <w:rsid w:val="001768D1"/>
    <w:rsid w:val="00180A6B"/>
    <w:rsid w:val="00182473"/>
    <w:rsid w:val="00182F62"/>
    <w:rsid w:val="0018360F"/>
    <w:rsid w:val="001839CA"/>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492C"/>
    <w:rsid w:val="001A52A3"/>
    <w:rsid w:val="001A583B"/>
    <w:rsid w:val="001A67F0"/>
    <w:rsid w:val="001A74F0"/>
    <w:rsid w:val="001A76A1"/>
    <w:rsid w:val="001B0C39"/>
    <w:rsid w:val="001B12CE"/>
    <w:rsid w:val="001B2A13"/>
    <w:rsid w:val="001B5E89"/>
    <w:rsid w:val="001C00F9"/>
    <w:rsid w:val="001C2197"/>
    <w:rsid w:val="001C337C"/>
    <w:rsid w:val="001C4DB1"/>
    <w:rsid w:val="001C5637"/>
    <w:rsid w:val="001C5791"/>
    <w:rsid w:val="001C65F5"/>
    <w:rsid w:val="001D0116"/>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6F1"/>
    <w:rsid w:val="001F7374"/>
    <w:rsid w:val="001F79D4"/>
    <w:rsid w:val="00200CD2"/>
    <w:rsid w:val="00202410"/>
    <w:rsid w:val="002027C8"/>
    <w:rsid w:val="00203147"/>
    <w:rsid w:val="002038ED"/>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DA1"/>
    <w:rsid w:val="002250A1"/>
    <w:rsid w:val="00226B1C"/>
    <w:rsid w:val="00230D7E"/>
    <w:rsid w:val="00230DC8"/>
    <w:rsid w:val="00230E4C"/>
    <w:rsid w:val="002316A2"/>
    <w:rsid w:val="00232172"/>
    <w:rsid w:val="002339F9"/>
    <w:rsid w:val="00233C5F"/>
    <w:rsid w:val="0023506C"/>
    <w:rsid w:val="002376F7"/>
    <w:rsid w:val="00237D44"/>
    <w:rsid w:val="00240EB0"/>
    <w:rsid w:val="00241D75"/>
    <w:rsid w:val="00241F88"/>
    <w:rsid w:val="00242487"/>
    <w:rsid w:val="00242CFB"/>
    <w:rsid w:val="002433D6"/>
    <w:rsid w:val="002444AF"/>
    <w:rsid w:val="00250E78"/>
    <w:rsid w:val="00252AF1"/>
    <w:rsid w:val="00253204"/>
    <w:rsid w:val="002535D7"/>
    <w:rsid w:val="002543B1"/>
    <w:rsid w:val="00255C1C"/>
    <w:rsid w:val="00256BC3"/>
    <w:rsid w:val="00256F0D"/>
    <w:rsid w:val="002570B8"/>
    <w:rsid w:val="00261996"/>
    <w:rsid w:val="00261BD8"/>
    <w:rsid w:val="00265803"/>
    <w:rsid w:val="0026669A"/>
    <w:rsid w:val="00267E14"/>
    <w:rsid w:val="002705E7"/>
    <w:rsid w:val="00270F68"/>
    <w:rsid w:val="0027194F"/>
    <w:rsid w:val="00271F1C"/>
    <w:rsid w:val="00273672"/>
    <w:rsid w:val="00273B15"/>
    <w:rsid w:val="0027563B"/>
    <w:rsid w:val="00275A06"/>
    <w:rsid w:val="00276BDC"/>
    <w:rsid w:val="002778F0"/>
    <w:rsid w:val="00277EB5"/>
    <w:rsid w:val="0028062B"/>
    <w:rsid w:val="0028257A"/>
    <w:rsid w:val="00282B5B"/>
    <w:rsid w:val="002833A4"/>
    <w:rsid w:val="00290545"/>
    <w:rsid w:val="002927FA"/>
    <w:rsid w:val="002928D0"/>
    <w:rsid w:val="00294303"/>
    <w:rsid w:val="00294B18"/>
    <w:rsid w:val="00296FBD"/>
    <w:rsid w:val="002A165C"/>
    <w:rsid w:val="002A35EE"/>
    <w:rsid w:val="002A58BF"/>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4C96"/>
    <w:rsid w:val="002C5A32"/>
    <w:rsid w:val="002D03BB"/>
    <w:rsid w:val="002D07C4"/>
    <w:rsid w:val="002D1A0F"/>
    <w:rsid w:val="002D1EB7"/>
    <w:rsid w:val="002D2600"/>
    <w:rsid w:val="002D4656"/>
    <w:rsid w:val="002D50F1"/>
    <w:rsid w:val="002D56DC"/>
    <w:rsid w:val="002D61EC"/>
    <w:rsid w:val="002D77F5"/>
    <w:rsid w:val="002D7900"/>
    <w:rsid w:val="002E0A24"/>
    <w:rsid w:val="002E1F61"/>
    <w:rsid w:val="002E3056"/>
    <w:rsid w:val="002E3F14"/>
    <w:rsid w:val="002E40EE"/>
    <w:rsid w:val="002E464A"/>
    <w:rsid w:val="002E57B3"/>
    <w:rsid w:val="002E64B6"/>
    <w:rsid w:val="002F1B78"/>
    <w:rsid w:val="002F3F8E"/>
    <w:rsid w:val="002F452D"/>
    <w:rsid w:val="002F4E8D"/>
    <w:rsid w:val="002F54DB"/>
    <w:rsid w:val="00300656"/>
    <w:rsid w:val="00301588"/>
    <w:rsid w:val="00302ECC"/>
    <w:rsid w:val="00303AFF"/>
    <w:rsid w:val="00304C70"/>
    <w:rsid w:val="0030520E"/>
    <w:rsid w:val="00305261"/>
    <w:rsid w:val="0030624F"/>
    <w:rsid w:val="00306FFB"/>
    <w:rsid w:val="003074DB"/>
    <w:rsid w:val="00311482"/>
    <w:rsid w:val="00312109"/>
    <w:rsid w:val="0031280B"/>
    <w:rsid w:val="00312D71"/>
    <w:rsid w:val="0031502E"/>
    <w:rsid w:val="003168E3"/>
    <w:rsid w:val="00316DB7"/>
    <w:rsid w:val="003178D1"/>
    <w:rsid w:val="00322C40"/>
    <w:rsid w:val="0032359F"/>
    <w:rsid w:val="00324E89"/>
    <w:rsid w:val="00325585"/>
    <w:rsid w:val="003262C9"/>
    <w:rsid w:val="00326EF0"/>
    <w:rsid w:val="00330370"/>
    <w:rsid w:val="0033230E"/>
    <w:rsid w:val="003350ED"/>
    <w:rsid w:val="00335345"/>
    <w:rsid w:val="00335DA6"/>
    <w:rsid w:val="003367BA"/>
    <w:rsid w:val="0033697A"/>
    <w:rsid w:val="00337BE7"/>
    <w:rsid w:val="0034009D"/>
    <w:rsid w:val="00340439"/>
    <w:rsid w:val="003405EA"/>
    <w:rsid w:val="003409E7"/>
    <w:rsid w:val="00340E13"/>
    <w:rsid w:val="003418F8"/>
    <w:rsid w:val="0034617D"/>
    <w:rsid w:val="0035101B"/>
    <w:rsid w:val="0035134B"/>
    <w:rsid w:val="00351C10"/>
    <w:rsid w:val="00355CCA"/>
    <w:rsid w:val="00356B50"/>
    <w:rsid w:val="00356F0F"/>
    <w:rsid w:val="00357078"/>
    <w:rsid w:val="00361EDE"/>
    <w:rsid w:val="0036240E"/>
    <w:rsid w:val="003664B4"/>
    <w:rsid w:val="003666F1"/>
    <w:rsid w:val="003676E0"/>
    <w:rsid w:val="003679EC"/>
    <w:rsid w:val="003704D9"/>
    <w:rsid w:val="00370BB0"/>
    <w:rsid w:val="00370D64"/>
    <w:rsid w:val="00374E60"/>
    <w:rsid w:val="00374E63"/>
    <w:rsid w:val="003759ED"/>
    <w:rsid w:val="003766B3"/>
    <w:rsid w:val="003772F5"/>
    <w:rsid w:val="003809CC"/>
    <w:rsid w:val="00380FBE"/>
    <w:rsid w:val="003827CD"/>
    <w:rsid w:val="00382FC0"/>
    <w:rsid w:val="0038696B"/>
    <w:rsid w:val="0038719B"/>
    <w:rsid w:val="00387238"/>
    <w:rsid w:val="00387E55"/>
    <w:rsid w:val="00390C2F"/>
    <w:rsid w:val="00391622"/>
    <w:rsid w:val="00392850"/>
    <w:rsid w:val="00394DE0"/>
    <w:rsid w:val="00394EBF"/>
    <w:rsid w:val="00395F99"/>
    <w:rsid w:val="003A1047"/>
    <w:rsid w:val="003A2300"/>
    <w:rsid w:val="003A2A03"/>
    <w:rsid w:val="003A2F64"/>
    <w:rsid w:val="003A4DFB"/>
    <w:rsid w:val="003A60A0"/>
    <w:rsid w:val="003B22A7"/>
    <w:rsid w:val="003B2487"/>
    <w:rsid w:val="003B289D"/>
    <w:rsid w:val="003B3E88"/>
    <w:rsid w:val="003B43C4"/>
    <w:rsid w:val="003B670E"/>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4FA"/>
    <w:rsid w:val="003D78A7"/>
    <w:rsid w:val="003E1296"/>
    <w:rsid w:val="003E17F2"/>
    <w:rsid w:val="003E3174"/>
    <w:rsid w:val="003E3268"/>
    <w:rsid w:val="003E41C0"/>
    <w:rsid w:val="003E6312"/>
    <w:rsid w:val="003E7176"/>
    <w:rsid w:val="003E728B"/>
    <w:rsid w:val="003E787B"/>
    <w:rsid w:val="003E791D"/>
    <w:rsid w:val="003F0F11"/>
    <w:rsid w:val="003F1D99"/>
    <w:rsid w:val="003F52BE"/>
    <w:rsid w:val="003F5D70"/>
    <w:rsid w:val="003F6084"/>
    <w:rsid w:val="003F7237"/>
    <w:rsid w:val="00400D29"/>
    <w:rsid w:val="00401DF6"/>
    <w:rsid w:val="0040251A"/>
    <w:rsid w:val="004043D5"/>
    <w:rsid w:val="00404621"/>
    <w:rsid w:val="004047CF"/>
    <w:rsid w:val="00404A4F"/>
    <w:rsid w:val="00404DA4"/>
    <w:rsid w:val="004076DB"/>
    <w:rsid w:val="00407D13"/>
    <w:rsid w:val="0041088A"/>
    <w:rsid w:val="00411464"/>
    <w:rsid w:val="004117E3"/>
    <w:rsid w:val="00413DCE"/>
    <w:rsid w:val="004148AB"/>
    <w:rsid w:val="00415823"/>
    <w:rsid w:val="00416151"/>
    <w:rsid w:val="00416724"/>
    <w:rsid w:val="00416B56"/>
    <w:rsid w:val="00417A1A"/>
    <w:rsid w:val="00417D06"/>
    <w:rsid w:val="004212E3"/>
    <w:rsid w:val="00421ED7"/>
    <w:rsid w:val="0042213F"/>
    <w:rsid w:val="00423E22"/>
    <w:rsid w:val="004248E5"/>
    <w:rsid w:val="00424A3D"/>
    <w:rsid w:val="0042518B"/>
    <w:rsid w:val="00425D25"/>
    <w:rsid w:val="00427005"/>
    <w:rsid w:val="004272AE"/>
    <w:rsid w:val="00427620"/>
    <w:rsid w:val="00430439"/>
    <w:rsid w:val="004305C8"/>
    <w:rsid w:val="00431555"/>
    <w:rsid w:val="0043191E"/>
    <w:rsid w:val="004326CF"/>
    <w:rsid w:val="004333F4"/>
    <w:rsid w:val="00433DB5"/>
    <w:rsid w:val="00434785"/>
    <w:rsid w:val="00434B78"/>
    <w:rsid w:val="0043606F"/>
    <w:rsid w:val="00437D3F"/>
    <w:rsid w:val="00437EC3"/>
    <w:rsid w:val="004402CD"/>
    <w:rsid w:val="00440613"/>
    <w:rsid w:val="00442923"/>
    <w:rsid w:val="0044480A"/>
    <w:rsid w:val="00444C82"/>
    <w:rsid w:val="00444E78"/>
    <w:rsid w:val="004452CD"/>
    <w:rsid w:val="00446046"/>
    <w:rsid w:val="00447815"/>
    <w:rsid w:val="00447CAB"/>
    <w:rsid w:val="004534C4"/>
    <w:rsid w:val="00454879"/>
    <w:rsid w:val="00454B36"/>
    <w:rsid w:val="00454B48"/>
    <w:rsid w:val="00455514"/>
    <w:rsid w:val="0045598E"/>
    <w:rsid w:val="00457126"/>
    <w:rsid w:val="00457E89"/>
    <w:rsid w:val="00460EA8"/>
    <w:rsid w:val="0046174F"/>
    <w:rsid w:val="00461A81"/>
    <w:rsid w:val="00462220"/>
    <w:rsid w:val="00462A0C"/>
    <w:rsid w:val="00462C1F"/>
    <w:rsid w:val="00464D39"/>
    <w:rsid w:val="00466FB9"/>
    <w:rsid w:val="0047001A"/>
    <w:rsid w:val="004715F1"/>
    <w:rsid w:val="0047253D"/>
    <w:rsid w:val="00472586"/>
    <w:rsid w:val="00473A34"/>
    <w:rsid w:val="00474CA5"/>
    <w:rsid w:val="00475738"/>
    <w:rsid w:val="00476C51"/>
    <w:rsid w:val="00476F89"/>
    <w:rsid w:val="0048008F"/>
    <w:rsid w:val="00481F5F"/>
    <w:rsid w:val="00481F91"/>
    <w:rsid w:val="00483D74"/>
    <w:rsid w:val="00484D05"/>
    <w:rsid w:val="00485119"/>
    <w:rsid w:val="00485F76"/>
    <w:rsid w:val="00486B4D"/>
    <w:rsid w:val="00490DE6"/>
    <w:rsid w:val="004914D8"/>
    <w:rsid w:val="00491DAE"/>
    <w:rsid w:val="00492DAA"/>
    <w:rsid w:val="00493A6B"/>
    <w:rsid w:val="004944B2"/>
    <w:rsid w:val="00495114"/>
    <w:rsid w:val="00495C8D"/>
    <w:rsid w:val="004961B6"/>
    <w:rsid w:val="00497182"/>
    <w:rsid w:val="00497A27"/>
    <w:rsid w:val="004A09DC"/>
    <w:rsid w:val="004A160C"/>
    <w:rsid w:val="004A223D"/>
    <w:rsid w:val="004A30F7"/>
    <w:rsid w:val="004A32FB"/>
    <w:rsid w:val="004A4858"/>
    <w:rsid w:val="004A4FBF"/>
    <w:rsid w:val="004A6FAC"/>
    <w:rsid w:val="004A753E"/>
    <w:rsid w:val="004A7624"/>
    <w:rsid w:val="004B19A1"/>
    <w:rsid w:val="004B3142"/>
    <w:rsid w:val="004B3A70"/>
    <w:rsid w:val="004B3CB2"/>
    <w:rsid w:val="004B4A45"/>
    <w:rsid w:val="004B79B7"/>
    <w:rsid w:val="004B7BFD"/>
    <w:rsid w:val="004B7E6E"/>
    <w:rsid w:val="004C0AD2"/>
    <w:rsid w:val="004C0F9E"/>
    <w:rsid w:val="004C13F3"/>
    <w:rsid w:val="004C22F3"/>
    <w:rsid w:val="004C2A59"/>
    <w:rsid w:val="004C6765"/>
    <w:rsid w:val="004C6A61"/>
    <w:rsid w:val="004C744B"/>
    <w:rsid w:val="004C7BA4"/>
    <w:rsid w:val="004D07F6"/>
    <w:rsid w:val="004D2A6D"/>
    <w:rsid w:val="004D2E12"/>
    <w:rsid w:val="004D47FF"/>
    <w:rsid w:val="004D760A"/>
    <w:rsid w:val="004E0D65"/>
    <w:rsid w:val="004E140F"/>
    <w:rsid w:val="004E1446"/>
    <w:rsid w:val="004E4D2C"/>
    <w:rsid w:val="004E755D"/>
    <w:rsid w:val="004E795A"/>
    <w:rsid w:val="004F02B5"/>
    <w:rsid w:val="004F10A4"/>
    <w:rsid w:val="004F2F31"/>
    <w:rsid w:val="004F68AF"/>
    <w:rsid w:val="004F77C6"/>
    <w:rsid w:val="004F7DD8"/>
    <w:rsid w:val="00501D4D"/>
    <w:rsid w:val="00502737"/>
    <w:rsid w:val="00502CB9"/>
    <w:rsid w:val="0050360A"/>
    <w:rsid w:val="00504524"/>
    <w:rsid w:val="0050452F"/>
    <w:rsid w:val="005051F7"/>
    <w:rsid w:val="00505981"/>
    <w:rsid w:val="00506F62"/>
    <w:rsid w:val="005079C5"/>
    <w:rsid w:val="005110F6"/>
    <w:rsid w:val="00513C08"/>
    <w:rsid w:val="005144ED"/>
    <w:rsid w:val="00514E3A"/>
    <w:rsid w:val="005171DE"/>
    <w:rsid w:val="005201E0"/>
    <w:rsid w:val="00520843"/>
    <w:rsid w:val="00521678"/>
    <w:rsid w:val="005229B2"/>
    <w:rsid w:val="00523311"/>
    <w:rsid w:val="005238FC"/>
    <w:rsid w:val="00525B5A"/>
    <w:rsid w:val="0052621A"/>
    <w:rsid w:val="005275DA"/>
    <w:rsid w:val="005303D8"/>
    <w:rsid w:val="00531B27"/>
    <w:rsid w:val="00532C33"/>
    <w:rsid w:val="00533636"/>
    <w:rsid w:val="00536F31"/>
    <w:rsid w:val="00537B4E"/>
    <w:rsid w:val="00540C25"/>
    <w:rsid w:val="00541C76"/>
    <w:rsid w:val="00542372"/>
    <w:rsid w:val="005425D4"/>
    <w:rsid w:val="00545D0D"/>
    <w:rsid w:val="0055042B"/>
    <w:rsid w:val="00554753"/>
    <w:rsid w:val="00554F5A"/>
    <w:rsid w:val="00557F8C"/>
    <w:rsid w:val="0056396E"/>
    <w:rsid w:val="00563ADC"/>
    <w:rsid w:val="00563DBA"/>
    <w:rsid w:val="00564A76"/>
    <w:rsid w:val="00565837"/>
    <w:rsid w:val="005702B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F02"/>
    <w:rsid w:val="0059362A"/>
    <w:rsid w:val="00594E21"/>
    <w:rsid w:val="0059517A"/>
    <w:rsid w:val="005952B7"/>
    <w:rsid w:val="00597788"/>
    <w:rsid w:val="005979EA"/>
    <w:rsid w:val="005A0C7E"/>
    <w:rsid w:val="005A12E6"/>
    <w:rsid w:val="005A19FE"/>
    <w:rsid w:val="005A34B2"/>
    <w:rsid w:val="005A3C7B"/>
    <w:rsid w:val="005A4824"/>
    <w:rsid w:val="005A4AF8"/>
    <w:rsid w:val="005A7564"/>
    <w:rsid w:val="005A7590"/>
    <w:rsid w:val="005A7C8B"/>
    <w:rsid w:val="005A7EAE"/>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4292"/>
    <w:rsid w:val="005E4A3D"/>
    <w:rsid w:val="005E64D8"/>
    <w:rsid w:val="005F0876"/>
    <w:rsid w:val="005F261D"/>
    <w:rsid w:val="005F2B57"/>
    <w:rsid w:val="005F3405"/>
    <w:rsid w:val="005F54F5"/>
    <w:rsid w:val="005F64AD"/>
    <w:rsid w:val="005F6A51"/>
    <w:rsid w:val="005F7825"/>
    <w:rsid w:val="005F7998"/>
    <w:rsid w:val="0060018C"/>
    <w:rsid w:val="00600C22"/>
    <w:rsid w:val="00600D72"/>
    <w:rsid w:val="0060184F"/>
    <w:rsid w:val="0060252B"/>
    <w:rsid w:val="00602D34"/>
    <w:rsid w:val="00603683"/>
    <w:rsid w:val="0060371C"/>
    <w:rsid w:val="00603C3A"/>
    <w:rsid w:val="006042B9"/>
    <w:rsid w:val="0060445E"/>
    <w:rsid w:val="00604566"/>
    <w:rsid w:val="00604929"/>
    <w:rsid w:val="00605699"/>
    <w:rsid w:val="00606046"/>
    <w:rsid w:val="0060612E"/>
    <w:rsid w:val="0060756B"/>
    <w:rsid w:val="00607FE1"/>
    <w:rsid w:val="006103F2"/>
    <w:rsid w:val="00610736"/>
    <w:rsid w:val="00611453"/>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8B5"/>
    <w:rsid w:val="00636101"/>
    <w:rsid w:val="0063650A"/>
    <w:rsid w:val="00636B80"/>
    <w:rsid w:val="00637094"/>
    <w:rsid w:val="00637892"/>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28A1"/>
    <w:rsid w:val="00653196"/>
    <w:rsid w:val="0065395E"/>
    <w:rsid w:val="00653B54"/>
    <w:rsid w:val="00655E02"/>
    <w:rsid w:val="00660379"/>
    <w:rsid w:val="00661A5A"/>
    <w:rsid w:val="0066380D"/>
    <w:rsid w:val="0066449B"/>
    <w:rsid w:val="006657DF"/>
    <w:rsid w:val="00667CC0"/>
    <w:rsid w:val="006707C5"/>
    <w:rsid w:val="006712E0"/>
    <w:rsid w:val="006715F1"/>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3185"/>
    <w:rsid w:val="00693FF4"/>
    <w:rsid w:val="0069419B"/>
    <w:rsid w:val="006944C5"/>
    <w:rsid w:val="00694837"/>
    <w:rsid w:val="006949EE"/>
    <w:rsid w:val="00694F4A"/>
    <w:rsid w:val="00695640"/>
    <w:rsid w:val="006A46EB"/>
    <w:rsid w:val="006A4CDA"/>
    <w:rsid w:val="006A657A"/>
    <w:rsid w:val="006B0629"/>
    <w:rsid w:val="006B157A"/>
    <w:rsid w:val="006B1C99"/>
    <w:rsid w:val="006B24F5"/>
    <w:rsid w:val="006B27A3"/>
    <w:rsid w:val="006B39EF"/>
    <w:rsid w:val="006B4C87"/>
    <w:rsid w:val="006B5481"/>
    <w:rsid w:val="006B555F"/>
    <w:rsid w:val="006B6809"/>
    <w:rsid w:val="006C0215"/>
    <w:rsid w:val="006C0C57"/>
    <w:rsid w:val="006C17D7"/>
    <w:rsid w:val="006C1ACC"/>
    <w:rsid w:val="006C1D46"/>
    <w:rsid w:val="006C3BFB"/>
    <w:rsid w:val="006C3CEC"/>
    <w:rsid w:val="006C4B23"/>
    <w:rsid w:val="006C5F8C"/>
    <w:rsid w:val="006C62E6"/>
    <w:rsid w:val="006C7DDF"/>
    <w:rsid w:val="006D0A35"/>
    <w:rsid w:val="006D1F41"/>
    <w:rsid w:val="006D2817"/>
    <w:rsid w:val="006D28C4"/>
    <w:rsid w:val="006D3A1C"/>
    <w:rsid w:val="006D3B8B"/>
    <w:rsid w:val="006D49F3"/>
    <w:rsid w:val="006D4C30"/>
    <w:rsid w:val="006D5199"/>
    <w:rsid w:val="006D67AC"/>
    <w:rsid w:val="006D6A9B"/>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CC7"/>
    <w:rsid w:val="006F3822"/>
    <w:rsid w:val="006F4630"/>
    <w:rsid w:val="006F5D24"/>
    <w:rsid w:val="0070113C"/>
    <w:rsid w:val="00702B52"/>
    <w:rsid w:val="00703443"/>
    <w:rsid w:val="00704749"/>
    <w:rsid w:val="00705CFA"/>
    <w:rsid w:val="007066DD"/>
    <w:rsid w:val="0070693A"/>
    <w:rsid w:val="0071067D"/>
    <w:rsid w:val="007111DF"/>
    <w:rsid w:val="00712CA3"/>
    <w:rsid w:val="00712ED7"/>
    <w:rsid w:val="00715031"/>
    <w:rsid w:val="007152AB"/>
    <w:rsid w:val="00716765"/>
    <w:rsid w:val="00716BA2"/>
    <w:rsid w:val="00720C22"/>
    <w:rsid w:val="00722095"/>
    <w:rsid w:val="00722558"/>
    <w:rsid w:val="00722AE6"/>
    <w:rsid w:val="00722DAC"/>
    <w:rsid w:val="00722F16"/>
    <w:rsid w:val="007252D1"/>
    <w:rsid w:val="00726389"/>
    <w:rsid w:val="007263AA"/>
    <w:rsid w:val="007279AF"/>
    <w:rsid w:val="00731013"/>
    <w:rsid w:val="0073125E"/>
    <w:rsid w:val="00731848"/>
    <w:rsid w:val="007338D2"/>
    <w:rsid w:val="007339BD"/>
    <w:rsid w:val="00733F36"/>
    <w:rsid w:val="00734DD2"/>
    <w:rsid w:val="0073582D"/>
    <w:rsid w:val="007365C5"/>
    <w:rsid w:val="007371E5"/>
    <w:rsid w:val="007421CA"/>
    <w:rsid w:val="00745849"/>
    <w:rsid w:val="00745F40"/>
    <w:rsid w:val="007462DD"/>
    <w:rsid w:val="007470AE"/>
    <w:rsid w:val="00747348"/>
    <w:rsid w:val="00747808"/>
    <w:rsid w:val="007525BE"/>
    <w:rsid w:val="00752E25"/>
    <w:rsid w:val="007537E2"/>
    <w:rsid w:val="00754E47"/>
    <w:rsid w:val="00755602"/>
    <w:rsid w:val="00755859"/>
    <w:rsid w:val="007559E6"/>
    <w:rsid w:val="00755B84"/>
    <w:rsid w:val="00756277"/>
    <w:rsid w:val="007611C0"/>
    <w:rsid w:val="0076179D"/>
    <w:rsid w:val="00761E6B"/>
    <w:rsid w:val="00764ABA"/>
    <w:rsid w:val="0076621A"/>
    <w:rsid w:val="00766400"/>
    <w:rsid w:val="0076665E"/>
    <w:rsid w:val="00766840"/>
    <w:rsid w:val="00766C2C"/>
    <w:rsid w:val="00770090"/>
    <w:rsid w:val="007713A1"/>
    <w:rsid w:val="00772C16"/>
    <w:rsid w:val="007746FF"/>
    <w:rsid w:val="007752EC"/>
    <w:rsid w:val="007761B3"/>
    <w:rsid w:val="00776604"/>
    <w:rsid w:val="00776918"/>
    <w:rsid w:val="007806C4"/>
    <w:rsid w:val="00780E76"/>
    <w:rsid w:val="007818E6"/>
    <w:rsid w:val="0078194D"/>
    <w:rsid w:val="0078197F"/>
    <w:rsid w:val="00783076"/>
    <w:rsid w:val="007836AC"/>
    <w:rsid w:val="00783F0F"/>
    <w:rsid w:val="00785529"/>
    <w:rsid w:val="00785FF9"/>
    <w:rsid w:val="00786A01"/>
    <w:rsid w:val="0078749D"/>
    <w:rsid w:val="00790836"/>
    <w:rsid w:val="0079112A"/>
    <w:rsid w:val="00791355"/>
    <w:rsid w:val="007923FE"/>
    <w:rsid w:val="0079255C"/>
    <w:rsid w:val="00794F90"/>
    <w:rsid w:val="00795DD4"/>
    <w:rsid w:val="007964B6"/>
    <w:rsid w:val="00796BC7"/>
    <w:rsid w:val="00797D1F"/>
    <w:rsid w:val="007A04C3"/>
    <w:rsid w:val="007A18A4"/>
    <w:rsid w:val="007A1BB0"/>
    <w:rsid w:val="007A1FC5"/>
    <w:rsid w:val="007A26FC"/>
    <w:rsid w:val="007A2BDD"/>
    <w:rsid w:val="007A34E9"/>
    <w:rsid w:val="007A3A3E"/>
    <w:rsid w:val="007A489B"/>
    <w:rsid w:val="007A50DA"/>
    <w:rsid w:val="007A66D9"/>
    <w:rsid w:val="007B004D"/>
    <w:rsid w:val="007B0540"/>
    <w:rsid w:val="007B2DDA"/>
    <w:rsid w:val="007B468C"/>
    <w:rsid w:val="007B5F9D"/>
    <w:rsid w:val="007B7A36"/>
    <w:rsid w:val="007B7CC3"/>
    <w:rsid w:val="007B7E8A"/>
    <w:rsid w:val="007C2D40"/>
    <w:rsid w:val="007C2E1F"/>
    <w:rsid w:val="007C361D"/>
    <w:rsid w:val="007C3E1E"/>
    <w:rsid w:val="007C4FDD"/>
    <w:rsid w:val="007C59ED"/>
    <w:rsid w:val="007D0253"/>
    <w:rsid w:val="007D0D07"/>
    <w:rsid w:val="007D1176"/>
    <w:rsid w:val="007D12EF"/>
    <w:rsid w:val="007D16FB"/>
    <w:rsid w:val="007D1CAA"/>
    <w:rsid w:val="007D3740"/>
    <w:rsid w:val="007D3CE8"/>
    <w:rsid w:val="007D48DB"/>
    <w:rsid w:val="007D7E05"/>
    <w:rsid w:val="007E07EF"/>
    <w:rsid w:val="007E1D8E"/>
    <w:rsid w:val="007E1DEE"/>
    <w:rsid w:val="007E1E6C"/>
    <w:rsid w:val="007E4C6C"/>
    <w:rsid w:val="007E6C4E"/>
    <w:rsid w:val="007E74CE"/>
    <w:rsid w:val="007E7A8E"/>
    <w:rsid w:val="007F0D98"/>
    <w:rsid w:val="007F152A"/>
    <w:rsid w:val="007F36D0"/>
    <w:rsid w:val="007F3B51"/>
    <w:rsid w:val="007F5E7C"/>
    <w:rsid w:val="007F64F8"/>
    <w:rsid w:val="007F7642"/>
    <w:rsid w:val="008018DA"/>
    <w:rsid w:val="00802A8F"/>
    <w:rsid w:val="00802ECA"/>
    <w:rsid w:val="00803AAC"/>
    <w:rsid w:val="00803E7F"/>
    <w:rsid w:val="00804CF7"/>
    <w:rsid w:val="008057E2"/>
    <w:rsid w:val="00806B90"/>
    <w:rsid w:val="00807700"/>
    <w:rsid w:val="00811C2D"/>
    <w:rsid w:val="008129F9"/>
    <w:rsid w:val="0081368F"/>
    <w:rsid w:val="00813B52"/>
    <w:rsid w:val="0081414C"/>
    <w:rsid w:val="00814391"/>
    <w:rsid w:val="008164E3"/>
    <w:rsid w:val="00817388"/>
    <w:rsid w:val="0081755F"/>
    <w:rsid w:val="008177FF"/>
    <w:rsid w:val="00817DB6"/>
    <w:rsid w:val="008212A7"/>
    <w:rsid w:val="00821E61"/>
    <w:rsid w:val="00824688"/>
    <w:rsid w:val="008255B7"/>
    <w:rsid w:val="00826112"/>
    <w:rsid w:val="00826528"/>
    <w:rsid w:val="00826884"/>
    <w:rsid w:val="008273E5"/>
    <w:rsid w:val="00827B7D"/>
    <w:rsid w:val="0083096B"/>
    <w:rsid w:val="00831DD3"/>
    <w:rsid w:val="008320A0"/>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962"/>
    <w:rsid w:val="008629E8"/>
    <w:rsid w:val="008638A7"/>
    <w:rsid w:val="0086403D"/>
    <w:rsid w:val="0086407D"/>
    <w:rsid w:val="00864371"/>
    <w:rsid w:val="00864DBC"/>
    <w:rsid w:val="00865861"/>
    <w:rsid w:val="00865B9B"/>
    <w:rsid w:val="00866104"/>
    <w:rsid w:val="00867930"/>
    <w:rsid w:val="008715A0"/>
    <w:rsid w:val="00871C74"/>
    <w:rsid w:val="00871E4D"/>
    <w:rsid w:val="008722F5"/>
    <w:rsid w:val="008730DA"/>
    <w:rsid w:val="008734FE"/>
    <w:rsid w:val="00873F6A"/>
    <w:rsid w:val="00874054"/>
    <w:rsid w:val="00875406"/>
    <w:rsid w:val="00875FEB"/>
    <w:rsid w:val="00880020"/>
    <w:rsid w:val="008800FC"/>
    <w:rsid w:val="00880FCF"/>
    <w:rsid w:val="00881798"/>
    <w:rsid w:val="00882F03"/>
    <w:rsid w:val="00882FAC"/>
    <w:rsid w:val="008832D4"/>
    <w:rsid w:val="00883343"/>
    <w:rsid w:val="00885E99"/>
    <w:rsid w:val="008871F9"/>
    <w:rsid w:val="00887932"/>
    <w:rsid w:val="0089059C"/>
    <w:rsid w:val="00891C68"/>
    <w:rsid w:val="00892C65"/>
    <w:rsid w:val="00892D96"/>
    <w:rsid w:val="00892E33"/>
    <w:rsid w:val="008938DC"/>
    <w:rsid w:val="00894564"/>
    <w:rsid w:val="0089472D"/>
    <w:rsid w:val="00895A49"/>
    <w:rsid w:val="008968A5"/>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D6C"/>
    <w:rsid w:val="008B36C1"/>
    <w:rsid w:val="008B6993"/>
    <w:rsid w:val="008B69B7"/>
    <w:rsid w:val="008B7164"/>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47E1"/>
    <w:rsid w:val="008D60A4"/>
    <w:rsid w:val="008D6AF3"/>
    <w:rsid w:val="008D6DC0"/>
    <w:rsid w:val="008E035B"/>
    <w:rsid w:val="008E0627"/>
    <w:rsid w:val="008E10A5"/>
    <w:rsid w:val="008E2275"/>
    <w:rsid w:val="008E3DA4"/>
    <w:rsid w:val="008E6DCD"/>
    <w:rsid w:val="008E7808"/>
    <w:rsid w:val="008E7A33"/>
    <w:rsid w:val="008F1533"/>
    <w:rsid w:val="008F1AC5"/>
    <w:rsid w:val="008F3557"/>
    <w:rsid w:val="008F3A37"/>
    <w:rsid w:val="008F4168"/>
    <w:rsid w:val="008F56AE"/>
    <w:rsid w:val="008F5AE9"/>
    <w:rsid w:val="008F6553"/>
    <w:rsid w:val="008F6C4A"/>
    <w:rsid w:val="008F7D8B"/>
    <w:rsid w:val="00901AB8"/>
    <w:rsid w:val="009026E8"/>
    <w:rsid w:val="00902E35"/>
    <w:rsid w:val="00903A74"/>
    <w:rsid w:val="00904148"/>
    <w:rsid w:val="0090535C"/>
    <w:rsid w:val="009060E2"/>
    <w:rsid w:val="0090696D"/>
    <w:rsid w:val="0091134A"/>
    <w:rsid w:val="00911479"/>
    <w:rsid w:val="009115FE"/>
    <w:rsid w:val="0091173B"/>
    <w:rsid w:val="00911756"/>
    <w:rsid w:val="00911760"/>
    <w:rsid w:val="009122CF"/>
    <w:rsid w:val="00912BA7"/>
    <w:rsid w:val="009131FA"/>
    <w:rsid w:val="0091322B"/>
    <w:rsid w:val="00913348"/>
    <w:rsid w:val="00915765"/>
    <w:rsid w:val="00915CEE"/>
    <w:rsid w:val="00915F02"/>
    <w:rsid w:val="0091786F"/>
    <w:rsid w:val="009224CF"/>
    <w:rsid w:val="0092299C"/>
    <w:rsid w:val="009229C9"/>
    <w:rsid w:val="009231AD"/>
    <w:rsid w:val="0092347B"/>
    <w:rsid w:val="009247C5"/>
    <w:rsid w:val="00934830"/>
    <w:rsid w:val="00934A15"/>
    <w:rsid w:val="009362B6"/>
    <w:rsid w:val="00936A95"/>
    <w:rsid w:val="00936E8A"/>
    <w:rsid w:val="00940179"/>
    <w:rsid w:val="00940295"/>
    <w:rsid w:val="00940388"/>
    <w:rsid w:val="009406E1"/>
    <w:rsid w:val="009407CC"/>
    <w:rsid w:val="009428FE"/>
    <w:rsid w:val="0094349E"/>
    <w:rsid w:val="00944CCD"/>
    <w:rsid w:val="00946337"/>
    <w:rsid w:val="009471CB"/>
    <w:rsid w:val="00947FC7"/>
    <w:rsid w:val="0095089E"/>
    <w:rsid w:val="0095142E"/>
    <w:rsid w:val="0095156F"/>
    <w:rsid w:val="009544DD"/>
    <w:rsid w:val="009555E1"/>
    <w:rsid w:val="009577EB"/>
    <w:rsid w:val="00957CE9"/>
    <w:rsid w:val="0096002B"/>
    <w:rsid w:val="00960F9D"/>
    <w:rsid w:val="00961345"/>
    <w:rsid w:val="00961D80"/>
    <w:rsid w:val="00962040"/>
    <w:rsid w:val="00962CB9"/>
    <w:rsid w:val="00963FCE"/>
    <w:rsid w:val="00964676"/>
    <w:rsid w:val="00964B69"/>
    <w:rsid w:val="00964B79"/>
    <w:rsid w:val="00966358"/>
    <w:rsid w:val="009665C3"/>
    <w:rsid w:val="00966724"/>
    <w:rsid w:val="009667EC"/>
    <w:rsid w:val="00967036"/>
    <w:rsid w:val="0096764C"/>
    <w:rsid w:val="009676A8"/>
    <w:rsid w:val="00967A96"/>
    <w:rsid w:val="00970D1D"/>
    <w:rsid w:val="00971810"/>
    <w:rsid w:val="00971836"/>
    <w:rsid w:val="00973E2B"/>
    <w:rsid w:val="00974FE4"/>
    <w:rsid w:val="00975562"/>
    <w:rsid w:val="00975CC8"/>
    <w:rsid w:val="00977235"/>
    <w:rsid w:val="00980723"/>
    <w:rsid w:val="00980FFB"/>
    <w:rsid w:val="00982D67"/>
    <w:rsid w:val="00984435"/>
    <w:rsid w:val="00985B42"/>
    <w:rsid w:val="00987AC4"/>
    <w:rsid w:val="00987B5E"/>
    <w:rsid w:val="009901D6"/>
    <w:rsid w:val="00990E01"/>
    <w:rsid w:val="00990FD4"/>
    <w:rsid w:val="00991655"/>
    <w:rsid w:val="00991A8D"/>
    <w:rsid w:val="00991F2D"/>
    <w:rsid w:val="009922E3"/>
    <w:rsid w:val="00992ED3"/>
    <w:rsid w:val="00993D85"/>
    <w:rsid w:val="00995527"/>
    <w:rsid w:val="00995657"/>
    <w:rsid w:val="00995C61"/>
    <w:rsid w:val="009971B0"/>
    <w:rsid w:val="00997E2E"/>
    <w:rsid w:val="009A0E99"/>
    <w:rsid w:val="009A2F55"/>
    <w:rsid w:val="009A306C"/>
    <w:rsid w:val="009A3EDA"/>
    <w:rsid w:val="009A73B8"/>
    <w:rsid w:val="009B03F9"/>
    <w:rsid w:val="009B11E6"/>
    <w:rsid w:val="009B1547"/>
    <w:rsid w:val="009B3AA1"/>
    <w:rsid w:val="009B60F5"/>
    <w:rsid w:val="009B68E8"/>
    <w:rsid w:val="009C2519"/>
    <w:rsid w:val="009C3060"/>
    <w:rsid w:val="009C4D07"/>
    <w:rsid w:val="009C4FA5"/>
    <w:rsid w:val="009C5EE2"/>
    <w:rsid w:val="009C6862"/>
    <w:rsid w:val="009C6EFC"/>
    <w:rsid w:val="009C723B"/>
    <w:rsid w:val="009C75D0"/>
    <w:rsid w:val="009C7770"/>
    <w:rsid w:val="009C7DFF"/>
    <w:rsid w:val="009D2101"/>
    <w:rsid w:val="009D2633"/>
    <w:rsid w:val="009D2A11"/>
    <w:rsid w:val="009D2E1C"/>
    <w:rsid w:val="009D3540"/>
    <w:rsid w:val="009D3D6F"/>
    <w:rsid w:val="009D42C8"/>
    <w:rsid w:val="009D46C7"/>
    <w:rsid w:val="009D4AC8"/>
    <w:rsid w:val="009D518B"/>
    <w:rsid w:val="009D7269"/>
    <w:rsid w:val="009D7406"/>
    <w:rsid w:val="009D7666"/>
    <w:rsid w:val="009D76D8"/>
    <w:rsid w:val="009D77CB"/>
    <w:rsid w:val="009E0C6A"/>
    <w:rsid w:val="009E2156"/>
    <w:rsid w:val="009E2EAB"/>
    <w:rsid w:val="009E30A0"/>
    <w:rsid w:val="009E4EAF"/>
    <w:rsid w:val="009E52AE"/>
    <w:rsid w:val="009F0D08"/>
    <w:rsid w:val="009F0D54"/>
    <w:rsid w:val="009F1C12"/>
    <w:rsid w:val="009F1EC7"/>
    <w:rsid w:val="009F412E"/>
    <w:rsid w:val="009F465B"/>
    <w:rsid w:val="009F58C6"/>
    <w:rsid w:val="009F6673"/>
    <w:rsid w:val="009F6733"/>
    <w:rsid w:val="009F75F1"/>
    <w:rsid w:val="009F7DFB"/>
    <w:rsid w:val="00A039AD"/>
    <w:rsid w:val="00A03F58"/>
    <w:rsid w:val="00A044D9"/>
    <w:rsid w:val="00A05256"/>
    <w:rsid w:val="00A07A28"/>
    <w:rsid w:val="00A07FD0"/>
    <w:rsid w:val="00A11CC9"/>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5A31"/>
    <w:rsid w:val="00A278FD"/>
    <w:rsid w:val="00A279D8"/>
    <w:rsid w:val="00A3028D"/>
    <w:rsid w:val="00A322DC"/>
    <w:rsid w:val="00A3248E"/>
    <w:rsid w:val="00A3346A"/>
    <w:rsid w:val="00A33A39"/>
    <w:rsid w:val="00A33AF2"/>
    <w:rsid w:val="00A33CFD"/>
    <w:rsid w:val="00A352EF"/>
    <w:rsid w:val="00A3578C"/>
    <w:rsid w:val="00A36C36"/>
    <w:rsid w:val="00A36DD5"/>
    <w:rsid w:val="00A43611"/>
    <w:rsid w:val="00A443CB"/>
    <w:rsid w:val="00A46F2F"/>
    <w:rsid w:val="00A518D3"/>
    <w:rsid w:val="00A51B11"/>
    <w:rsid w:val="00A52B22"/>
    <w:rsid w:val="00A53E73"/>
    <w:rsid w:val="00A55AEC"/>
    <w:rsid w:val="00A56C4A"/>
    <w:rsid w:val="00A61EE6"/>
    <w:rsid w:val="00A63E8E"/>
    <w:rsid w:val="00A67ADC"/>
    <w:rsid w:val="00A7117A"/>
    <w:rsid w:val="00A7263E"/>
    <w:rsid w:val="00A74196"/>
    <w:rsid w:val="00A747D5"/>
    <w:rsid w:val="00A75CC1"/>
    <w:rsid w:val="00A766BA"/>
    <w:rsid w:val="00A77368"/>
    <w:rsid w:val="00A7787D"/>
    <w:rsid w:val="00A77B6A"/>
    <w:rsid w:val="00A77E88"/>
    <w:rsid w:val="00A81ACF"/>
    <w:rsid w:val="00A830A9"/>
    <w:rsid w:val="00A8325B"/>
    <w:rsid w:val="00A83FC4"/>
    <w:rsid w:val="00A8425E"/>
    <w:rsid w:val="00A8537A"/>
    <w:rsid w:val="00A868DE"/>
    <w:rsid w:val="00A86BAF"/>
    <w:rsid w:val="00A87B0F"/>
    <w:rsid w:val="00A87E39"/>
    <w:rsid w:val="00A87FC9"/>
    <w:rsid w:val="00A900AB"/>
    <w:rsid w:val="00A91A07"/>
    <w:rsid w:val="00A91EFF"/>
    <w:rsid w:val="00A93AD8"/>
    <w:rsid w:val="00A93FD2"/>
    <w:rsid w:val="00A944C9"/>
    <w:rsid w:val="00A94FD0"/>
    <w:rsid w:val="00A96C2E"/>
    <w:rsid w:val="00A96CBB"/>
    <w:rsid w:val="00AA0B54"/>
    <w:rsid w:val="00AA0F90"/>
    <w:rsid w:val="00AA1D4A"/>
    <w:rsid w:val="00AA2160"/>
    <w:rsid w:val="00AA2ABD"/>
    <w:rsid w:val="00AA2CF7"/>
    <w:rsid w:val="00AA5354"/>
    <w:rsid w:val="00AA5FD8"/>
    <w:rsid w:val="00AA64F6"/>
    <w:rsid w:val="00AA7A9F"/>
    <w:rsid w:val="00AA7B63"/>
    <w:rsid w:val="00AB0408"/>
    <w:rsid w:val="00AB0F41"/>
    <w:rsid w:val="00AB1777"/>
    <w:rsid w:val="00AB183C"/>
    <w:rsid w:val="00AB4874"/>
    <w:rsid w:val="00AB6057"/>
    <w:rsid w:val="00AB6FDD"/>
    <w:rsid w:val="00AB7760"/>
    <w:rsid w:val="00AC0078"/>
    <w:rsid w:val="00AC0191"/>
    <w:rsid w:val="00AC3072"/>
    <w:rsid w:val="00AC3352"/>
    <w:rsid w:val="00AC3B97"/>
    <w:rsid w:val="00AC3D0E"/>
    <w:rsid w:val="00AC4DC9"/>
    <w:rsid w:val="00AC7386"/>
    <w:rsid w:val="00AC7514"/>
    <w:rsid w:val="00AD00C1"/>
    <w:rsid w:val="00AD1AE7"/>
    <w:rsid w:val="00AD25F8"/>
    <w:rsid w:val="00AD399F"/>
    <w:rsid w:val="00AD3BCE"/>
    <w:rsid w:val="00AD6741"/>
    <w:rsid w:val="00AD7533"/>
    <w:rsid w:val="00AD7EFA"/>
    <w:rsid w:val="00AE0125"/>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79B"/>
    <w:rsid w:val="00AF48F9"/>
    <w:rsid w:val="00AF4A2B"/>
    <w:rsid w:val="00AF7116"/>
    <w:rsid w:val="00AF7860"/>
    <w:rsid w:val="00B0017F"/>
    <w:rsid w:val="00B04EF6"/>
    <w:rsid w:val="00B0585A"/>
    <w:rsid w:val="00B05AA6"/>
    <w:rsid w:val="00B0697D"/>
    <w:rsid w:val="00B07648"/>
    <w:rsid w:val="00B10136"/>
    <w:rsid w:val="00B1086C"/>
    <w:rsid w:val="00B10DD5"/>
    <w:rsid w:val="00B11CD4"/>
    <w:rsid w:val="00B128A1"/>
    <w:rsid w:val="00B12C31"/>
    <w:rsid w:val="00B1305B"/>
    <w:rsid w:val="00B1319D"/>
    <w:rsid w:val="00B13751"/>
    <w:rsid w:val="00B14235"/>
    <w:rsid w:val="00B14454"/>
    <w:rsid w:val="00B14DBB"/>
    <w:rsid w:val="00B152FA"/>
    <w:rsid w:val="00B1533D"/>
    <w:rsid w:val="00B15C67"/>
    <w:rsid w:val="00B169F3"/>
    <w:rsid w:val="00B16A2A"/>
    <w:rsid w:val="00B208AB"/>
    <w:rsid w:val="00B21EF0"/>
    <w:rsid w:val="00B2308F"/>
    <w:rsid w:val="00B26CE8"/>
    <w:rsid w:val="00B272DB"/>
    <w:rsid w:val="00B277E7"/>
    <w:rsid w:val="00B3247B"/>
    <w:rsid w:val="00B33349"/>
    <w:rsid w:val="00B33DC1"/>
    <w:rsid w:val="00B33EA0"/>
    <w:rsid w:val="00B3408A"/>
    <w:rsid w:val="00B343BF"/>
    <w:rsid w:val="00B34B71"/>
    <w:rsid w:val="00B35AF5"/>
    <w:rsid w:val="00B3629F"/>
    <w:rsid w:val="00B41636"/>
    <w:rsid w:val="00B42074"/>
    <w:rsid w:val="00B4391E"/>
    <w:rsid w:val="00B43C0F"/>
    <w:rsid w:val="00B45067"/>
    <w:rsid w:val="00B45E40"/>
    <w:rsid w:val="00B46902"/>
    <w:rsid w:val="00B52814"/>
    <w:rsid w:val="00B52B9D"/>
    <w:rsid w:val="00B52DBD"/>
    <w:rsid w:val="00B54047"/>
    <w:rsid w:val="00B54D4A"/>
    <w:rsid w:val="00B56D57"/>
    <w:rsid w:val="00B57CED"/>
    <w:rsid w:val="00B61FFB"/>
    <w:rsid w:val="00B6305C"/>
    <w:rsid w:val="00B64772"/>
    <w:rsid w:val="00B65BB3"/>
    <w:rsid w:val="00B66D70"/>
    <w:rsid w:val="00B66F76"/>
    <w:rsid w:val="00B67D41"/>
    <w:rsid w:val="00B67F61"/>
    <w:rsid w:val="00B7031F"/>
    <w:rsid w:val="00B70BEB"/>
    <w:rsid w:val="00B76140"/>
    <w:rsid w:val="00B824B9"/>
    <w:rsid w:val="00B83086"/>
    <w:rsid w:val="00B84008"/>
    <w:rsid w:val="00B846B3"/>
    <w:rsid w:val="00B84830"/>
    <w:rsid w:val="00B85C3D"/>
    <w:rsid w:val="00B87208"/>
    <w:rsid w:val="00B90803"/>
    <w:rsid w:val="00B914D6"/>
    <w:rsid w:val="00B91D6D"/>
    <w:rsid w:val="00B92B8B"/>
    <w:rsid w:val="00B93EF7"/>
    <w:rsid w:val="00B947AC"/>
    <w:rsid w:val="00B96AEC"/>
    <w:rsid w:val="00BA01F0"/>
    <w:rsid w:val="00BA0C24"/>
    <w:rsid w:val="00BA0C96"/>
    <w:rsid w:val="00BA10FA"/>
    <w:rsid w:val="00BA3C54"/>
    <w:rsid w:val="00BA551A"/>
    <w:rsid w:val="00BA5BB6"/>
    <w:rsid w:val="00BA7741"/>
    <w:rsid w:val="00BA78B0"/>
    <w:rsid w:val="00BA7AC8"/>
    <w:rsid w:val="00BB0DD4"/>
    <w:rsid w:val="00BB1103"/>
    <w:rsid w:val="00BB1BA8"/>
    <w:rsid w:val="00BB2A9F"/>
    <w:rsid w:val="00BB2E83"/>
    <w:rsid w:val="00BB5AFA"/>
    <w:rsid w:val="00BC0E00"/>
    <w:rsid w:val="00BC166E"/>
    <w:rsid w:val="00BC3081"/>
    <w:rsid w:val="00BC55E2"/>
    <w:rsid w:val="00BC63E4"/>
    <w:rsid w:val="00BC6407"/>
    <w:rsid w:val="00BC6E8B"/>
    <w:rsid w:val="00BD00A4"/>
    <w:rsid w:val="00BD0884"/>
    <w:rsid w:val="00BD1F61"/>
    <w:rsid w:val="00BD3656"/>
    <w:rsid w:val="00BD4ABD"/>
    <w:rsid w:val="00BE0551"/>
    <w:rsid w:val="00BE1CF0"/>
    <w:rsid w:val="00BE2112"/>
    <w:rsid w:val="00BE2B1B"/>
    <w:rsid w:val="00BE2C2C"/>
    <w:rsid w:val="00BE33BD"/>
    <w:rsid w:val="00BE5CA2"/>
    <w:rsid w:val="00BE64BB"/>
    <w:rsid w:val="00BE71E8"/>
    <w:rsid w:val="00BE7C46"/>
    <w:rsid w:val="00BF1B57"/>
    <w:rsid w:val="00BF42F0"/>
    <w:rsid w:val="00BF4B46"/>
    <w:rsid w:val="00BF507F"/>
    <w:rsid w:val="00BF531B"/>
    <w:rsid w:val="00BF5CFD"/>
    <w:rsid w:val="00BF644A"/>
    <w:rsid w:val="00C006FD"/>
    <w:rsid w:val="00C00D1A"/>
    <w:rsid w:val="00C00E46"/>
    <w:rsid w:val="00C013E2"/>
    <w:rsid w:val="00C01818"/>
    <w:rsid w:val="00C01DDC"/>
    <w:rsid w:val="00C0279C"/>
    <w:rsid w:val="00C0315B"/>
    <w:rsid w:val="00C033AE"/>
    <w:rsid w:val="00C03FB3"/>
    <w:rsid w:val="00C054C0"/>
    <w:rsid w:val="00C056E3"/>
    <w:rsid w:val="00C05824"/>
    <w:rsid w:val="00C063D6"/>
    <w:rsid w:val="00C0692C"/>
    <w:rsid w:val="00C07CCE"/>
    <w:rsid w:val="00C10145"/>
    <w:rsid w:val="00C12B60"/>
    <w:rsid w:val="00C135BD"/>
    <w:rsid w:val="00C13607"/>
    <w:rsid w:val="00C140EC"/>
    <w:rsid w:val="00C14557"/>
    <w:rsid w:val="00C147A5"/>
    <w:rsid w:val="00C17518"/>
    <w:rsid w:val="00C17545"/>
    <w:rsid w:val="00C2038C"/>
    <w:rsid w:val="00C22B97"/>
    <w:rsid w:val="00C23923"/>
    <w:rsid w:val="00C25A99"/>
    <w:rsid w:val="00C277CE"/>
    <w:rsid w:val="00C307E8"/>
    <w:rsid w:val="00C309AB"/>
    <w:rsid w:val="00C32D8A"/>
    <w:rsid w:val="00C36873"/>
    <w:rsid w:val="00C36E34"/>
    <w:rsid w:val="00C3704D"/>
    <w:rsid w:val="00C40382"/>
    <w:rsid w:val="00C41DC4"/>
    <w:rsid w:val="00C43523"/>
    <w:rsid w:val="00C44862"/>
    <w:rsid w:val="00C44D42"/>
    <w:rsid w:val="00C44F63"/>
    <w:rsid w:val="00C44FEA"/>
    <w:rsid w:val="00C45858"/>
    <w:rsid w:val="00C463B4"/>
    <w:rsid w:val="00C46573"/>
    <w:rsid w:val="00C52C08"/>
    <w:rsid w:val="00C54BBB"/>
    <w:rsid w:val="00C5570A"/>
    <w:rsid w:val="00C55BCE"/>
    <w:rsid w:val="00C57A6C"/>
    <w:rsid w:val="00C61D74"/>
    <w:rsid w:val="00C64175"/>
    <w:rsid w:val="00C64C4E"/>
    <w:rsid w:val="00C65A46"/>
    <w:rsid w:val="00C6609B"/>
    <w:rsid w:val="00C6724A"/>
    <w:rsid w:val="00C67A1D"/>
    <w:rsid w:val="00C67EE2"/>
    <w:rsid w:val="00C70093"/>
    <w:rsid w:val="00C705B3"/>
    <w:rsid w:val="00C70FEE"/>
    <w:rsid w:val="00C7173E"/>
    <w:rsid w:val="00C72B55"/>
    <w:rsid w:val="00C74981"/>
    <w:rsid w:val="00C75EC0"/>
    <w:rsid w:val="00C76449"/>
    <w:rsid w:val="00C7674D"/>
    <w:rsid w:val="00C8124D"/>
    <w:rsid w:val="00C83292"/>
    <w:rsid w:val="00C8429E"/>
    <w:rsid w:val="00C849DB"/>
    <w:rsid w:val="00C849E7"/>
    <w:rsid w:val="00C85CC6"/>
    <w:rsid w:val="00C909AF"/>
    <w:rsid w:val="00C91415"/>
    <w:rsid w:val="00C91A5A"/>
    <w:rsid w:val="00C93586"/>
    <w:rsid w:val="00C93BFC"/>
    <w:rsid w:val="00C9450C"/>
    <w:rsid w:val="00C953E9"/>
    <w:rsid w:val="00C95863"/>
    <w:rsid w:val="00C95AC0"/>
    <w:rsid w:val="00C96B19"/>
    <w:rsid w:val="00C97DC0"/>
    <w:rsid w:val="00CA0D47"/>
    <w:rsid w:val="00CA1544"/>
    <w:rsid w:val="00CA284A"/>
    <w:rsid w:val="00CA2C51"/>
    <w:rsid w:val="00CA3450"/>
    <w:rsid w:val="00CA37DF"/>
    <w:rsid w:val="00CA3B07"/>
    <w:rsid w:val="00CA45D8"/>
    <w:rsid w:val="00CA5001"/>
    <w:rsid w:val="00CA6236"/>
    <w:rsid w:val="00CA707B"/>
    <w:rsid w:val="00CB01B2"/>
    <w:rsid w:val="00CB0C74"/>
    <w:rsid w:val="00CB1A5F"/>
    <w:rsid w:val="00CB24AB"/>
    <w:rsid w:val="00CB5865"/>
    <w:rsid w:val="00CC04AE"/>
    <w:rsid w:val="00CC132B"/>
    <w:rsid w:val="00CC137D"/>
    <w:rsid w:val="00CC21C6"/>
    <w:rsid w:val="00CC36E3"/>
    <w:rsid w:val="00CC3BC5"/>
    <w:rsid w:val="00CC5386"/>
    <w:rsid w:val="00CC5596"/>
    <w:rsid w:val="00CC584E"/>
    <w:rsid w:val="00CC5FDE"/>
    <w:rsid w:val="00CC70BC"/>
    <w:rsid w:val="00CC7861"/>
    <w:rsid w:val="00CD2DEB"/>
    <w:rsid w:val="00CD4562"/>
    <w:rsid w:val="00CD4AC3"/>
    <w:rsid w:val="00CD592C"/>
    <w:rsid w:val="00CD5FFC"/>
    <w:rsid w:val="00CD71E4"/>
    <w:rsid w:val="00CE1775"/>
    <w:rsid w:val="00CE1AAE"/>
    <w:rsid w:val="00CE1FDC"/>
    <w:rsid w:val="00CE24CE"/>
    <w:rsid w:val="00CE3388"/>
    <w:rsid w:val="00CE3BF8"/>
    <w:rsid w:val="00CE57AF"/>
    <w:rsid w:val="00CE6EFD"/>
    <w:rsid w:val="00CF1711"/>
    <w:rsid w:val="00CF1F84"/>
    <w:rsid w:val="00CF25D4"/>
    <w:rsid w:val="00CF2BCC"/>
    <w:rsid w:val="00CF310B"/>
    <w:rsid w:val="00CF3E2C"/>
    <w:rsid w:val="00CF3E7F"/>
    <w:rsid w:val="00CF4F70"/>
    <w:rsid w:val="00D01E07"/>
    <w:rsid w:val="00D023BC"/>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2333"/>
    <w:rsid w:val="00D33A07"/>
    <w:rsid w:val="00D343B5"/>
    <w:rsid w:val="00D345D6"/>
    <w:rsid w:val="00D3478E"/>
    <w:rsid w:val="00D3610C"/>
    <w:rsid w:val="00D3637A"/>
    <w:rsid w:val="00D3699A"/>
    <w:rsid w:val="00D37972"/>
    <w:rsid w:val="00D403FE"/>
    <w:rsid w:val="00D40E3A"/>
    <w:rsid w:val="00D42F29"/>
    <w:rsid w:val="00D43116"/>
    <w:rsid w:val="00D4407B"/>
    <w:rsid w:val="00D44B2E"/>
    <w:rsid w:val="00D44B68"/>
    <w:rsid w:val="00D45094"/>
    <w:rsid w:val="00D451B3"/>
    <w:rsid w:val="00D452BE"/>
    <w:rsid w:val="00D452E4"/>
    <w:rsid w:val="00D463E0"/>
    <w:rsid w:val="00D477F3"/>
    <w:rsid w:val="00D51831"/>
    <w:rsid w:val="00D52177"/>
    <w:rsid w:val="00D53114"/>
    <w:rsid w:val="00D53462"/>
    <w:rsid w:val="00D54F81"/>
    <w:rsid w:val="00D55341"/>
    <w:rsid w:val="00D558E7"/>
    <w:rsid w:val="00D55CD2"/>
    <w:rsid w:val="00D55D5C"/>
    <w:rsid w:val="00D60462"/>
    <w:rsid w:val="00D62104"/>
    <w:rsid w:val="00D62861"/>
    <w:rsid w:val="00D630DA"/>
    <w:rsid w:val="00D634A8"/>
    <w:rsid w:val="00D65687"/>
    <w:rsid w:val="00D65887"/>
    <w:rsid w:val="00D66A52"/>
    <w:rsid w:val="00D66EB2"/>
    <w:rsid w:val="00D707A1"/>
    <w:rsid w:val="00D70A78"/>
    <w:rsid w:val="00D70B11"/>
    <w:rsid w:val="00D70D8A"/>
    <w:rsid w:val="00D71A6F"/>
    <w:rsid w:val="00D7306F"/>
    <w:rsid w:val="00D7396E"/>
    <w:rsid w:val="00D74BF0"/>
    <w:rsid w:val="00D75E22"/>
    <w:rsid w:val="00D765EE"/>
    <w:rsid w:val="00D76738"/>
    <w:rsid w:val="00D81AD6"/>
    <w:rsid w:val="00D8427C"/>
    <w:rsid w:val="00D8462D"/>
    <w:rsid w:val="00D849E6"/>
    <w:rsid w:val="00D85193"/>
    <w:rsid w:val="00D86315"/>
    <w:rsid w:val="00D8671C"/>
    <w:rsid w:val="00D87C55"/>
    <w:rsid w:val="00D923D2"/>
    <w:rsid w:val="00D92D33"/>
    <w:rsid w:val="00D9368F"/>
    <w:rsid w:val="00D93B56"/>
    <w:rsid w:val="00D944D3"/>
    <w:rsid w:val="00D9602D"/>
    <w:rsid w:val="00D96445"/>
    <w:rsid w:val="00D97206"/>
    <w:rsid w:val="00DA2561"/>
    <w:rsid w:val="00DA2796"/>
    <w:rsid w:val="00DA3350"/>
    <w:rsid w:val="00DA572D"/>
    <w:rsid w:val="00DA582C"/>
    <w:rsid w:val="00DA6170"/>
    <w:rsid w:val="00DA6365"/>
    <w:rsid w:val="00DA639A"/>
    <w:rsid w:val="00DB1332"/>
    <w:rsid w:val="00DB512F"/>
    <w:rsid w:val="00DB5903"/>
    <w:rsid w:val="00DB687D"/>
    <w:rsid w:val="00DB6E5F"/>
    <w:rsid w:val="00DC1B2B"/>
    <w:rsid w:val="00DC2084"/>
    <w:rsid w:val="00DC2916"/>
    <w:rsid w:val="00DC5A08"/>
    <w:rsid w:val="00DC618A"/>
    <w:rsid w:val="00DC6F8D"/>
    <w:rsid w:val="00DD1458"/>
    <w:rsid w:val="00DD1A13"/>
    <w:rsid w:val="00DD377E"/>
    <w:rsid w:val="00DE17C1"/>
    <w:rsid w:val="00DE196D"/>
    <w:rsid w:val="00DE28DA"/>
    <w:rsid w:val="00DE32C1"/>
    <w:rsid w:val="00DE5C23"/>
    <w:rsid w:val="00DE66F4"/>
    <w:rsid w:val="00DE69EB"/>
    <w:rsid w:val="00DE7010"/>
    <w:rsid w:val="00DF009A"/>
    <w:rsid w:val="00DF01BD"/>
    <w:rsid w:val="00DF0965"/>
    <w:rsid w:val="00DF1384"/>
    <w:rsid w:val="00DF2368"/>
    <w:rsid w:val="00DF4169"/>
    <w:rsid w:val="00DF4FD0"/>
    <w:rsid w:val="00DF5BC5"/>
    <w:rsid w:val="00DF75C5"/>
    <w:rsid w:val="00E013D7"/>
    <w:rsid w:val="00E027E8"/>
    <w:rsid w:val="00E03485"/>
    <w:rsid w:val="00E0369F"/>
    <w:rsid w:val="00E03B96"/>
    <w:rsid w:val="00E04EB7"/>
    <w:rsid w:val="00E053BC"/>
    <w:rsid w:val="00E054BF"/>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2B13"/>
    <w:rsid w:val="00E25205"/>
    <w:rsid w:val="00E25B5C"/>
    <w:rsid w:val="00E25B5E"/>
    <w:rsid w:val="00E26A13"/>
    <w:rsid w:val="00E30E62"/>
    <w:rsid w:val="00E35069"/>
    <w:rsid w:val="00E3608A"/>
    <w:rsid w:val="00E37010"/>
    <w:rsid w:val="00E37CA9"/>
    <w:rsid w:val="00E4000F"/>
    <w:rsid w:val="00E40D9E"/>
    <w:rsid w:val="00E42EAF"/>
    <w:rsid w:val="00E439A7"/>
    <w:rsid w:val="00E46946"/>
    <w:rsid w:val="00E478B9"/>
    <w:rsid w:val="00E500C3"/>
    <w:rsid w:val="00E52596"/>
    <w:rsid w:val="00E539DA"/>
    <w:rsid w:val="00E53A65"/>
    <w:rsid w:val="00E54352"/>
    <w:rsid w:val="00E550ED"/>
    <w:rsid w:val="00E550F1"/>
    <w:rsid w:val="00E552AE"/>
    <w:rsid w:val="00E55D2B"/>
    <w:rsid w:val="00E574D9"/>
    <w:rsid w:val="00E57555"/>
    <w:rsid w:val="00E606C1"/>
    <w:rsid w:val="00E61C01"/>
    <w:rsid w:val="00E6243F"/>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4F25"/>
    <w:rsid w:val="00E85B89"/>
    <w:rsid w:val="00E8666A"/>
    <w:rsid w:val="00E86710"/>
    <w:rsid w:val="00E86DA1"/>
    <w:rsid w:val="00E87171"/>
    <w:rsid w:val="00E90EAA"/>
    <w:rsid w:val="00E9121E"/>
    <w:rsid w:val="00E921F9"/>
    <w:rsid w:val="00E928BB"/>
    <w:rsid w:val="00E9314F"/>
    <w:rsid w:val="00E942DA"/>
    <w:rsid w:val="00E94AFC"/>
    <w:rsid w:val="00E96180"/>
    <w:rsid w:val="00EA01D1"/>
    <w:rsid w:val="00EA10C5"/>
    <w:rsid w:val="00EA3193"/>
    <w:rsid w:val="00EA3FAE"/>
    <w:rsid w:val="00EA58ED"/>
    <w:rsid w:val="00EA66A0"/>
    <w:rsid w:val="00EA7D0C"/>
    <w:rsid w:val="00EB00A1"/>
    <w:rsid w:val="00EB075A"/>
    <w:rsid w:val="00EB0D6A"/>
    <w:rsid w:val="00EB2440"/>
    <w:rsid w:val="00EB3E53"/>
    <w:rsid w:val="00EB4B81"/>
    <w:rsid w:val="00EB55B9"/>
    <w:rsid w:val="00EB6D63"/>
    <w:rsid w:val="00EC020F"/>
    <w:rsid w:val="00EC1D35"/>
    <w:rsid w:val="00EC2531"/>
    <w:rsid w:val="00EC33C8"/>
    <w:rsid w:val="00EC4573"/>
    <w:rsid w:val="00EC4F99"/>
    <w:rsid w:val="00EC5296"/>
    <w:rsid w:val="00EC553D"/>
    <w:rsid w:val="00EC718B"/>
    <w:rsid w:val="00ED0A94"/>
    <w:rsid w:val="00ED199D"/>
    <w:rsid w:val="00ED262A"/>
    <w:rsid w:val="00ED272F"/>
    <w:rsid w:val="00ED3AD2"/>
    <w:rsid w:val="00ED3E4F"/>
    <w:rsid w:val="00ED4249"/>
    <w:rsid w:val="00ED429C"/>
    <w:rsid w:val="00ED6327"/>
    <w:rsid w:val="00ED69DA"/>
    <w:rsid w:val="00EE18BA"/>
    <w:rsid w:val="00EE22FF"/>
    <w:rsid w:val="00EE24D1"/>
    <w:rsid w:val="00EE3B8F"/>
    <w:rsid w:val="00EE47EC"/>
    <w:rsid w:val="00EE4AE4"/>
    <w:rsid w:val="00EE51EE"/>
    <w:rsid w:val="00EE5D87"/>
    <w:rsid w:val="00EE624B"/>
    <w:rsid w:val="00EE658B"/>
    <w:rsid w:val="00EE7C07"/>
    <w:rsid w:val="00EF3974"/>
    <w:rsid w:val="00EF51AB"/>
    <w:rsid w:val="00EF5B89"/>
    <w:rsid w:val="00EF641C"/>
    <w:rsid w:val="00EF702A"/>
    <w:rsid w:val="00F007BC"/>
    <w:rsid w:val="00F00AD1"/>
    <w:rsid w:val="00F0184B"/>
    <w:rsid w:val="00F02C6B"/>
    <w:rsid w:val="00F037DC"/>
    <w:rsid w:val="00F04525"/>
    <w:rsid w:val="00F04E74"/>
    <w:rsid w:val="00F113D1"/>
    <w:rsid w:val="00F12EEB"/>
    <w:rsid w:val="00F13F02"/>
    <w:rsid w:val="00F168E3"/>
    <w:rsid w:val="00F17318"/>
    <w:rsid w:val="00F17887"/>
    <w:rsid w:val="00F202A5"/>
    <w:rsid w:val="00F22C5C"/>
    <w:rsid w:val="00F24481"/>
    <w:rsid w:val="00F24667"/>
    <w:rsid w:val="00F24767"/>
    <w:rsid w:val="00F26BE8"/>
    <w:rsid w:val="00F270E9"/>
    <w:rsid w:val="00F31826"/>
    <w:rsid w:val="00F3367C"/>
    <w:rsid w:val="00F34385"/>
    <w:rsid w:val="00F355FD"/>
    <w:rsid w:val="00F35B91"/>
    <w:rsid w:val="00F366F3"/>
    <w:rsid w:val="00F37C35"/>
    <w:rsid w:val="00F40FDA"/>
    <w:rsid w:val="00F414BA"/>
    <w:rsid w:val="00F41C43"/>
    <w:rsid w:val="00F42000"/>
    <w:rsid w:val="00F43BB0"/>
    <w:rsid w:val="00F43C30"/>
    <w:rsid w:val="00F4575D"/>
    <w:rsid w:val="00F47BD3"/>
    <w:rsid w:val="00F500BF"/>
    <w:rsid w:val="00F50516"/>
    <w:rsid w:val="00F50D31"/>
    <w:rsid w:val="00F51F67"/>
    <w:rsid w:val="00F53206"/>
    <w:rsid w:val="00F53907"/>
    <w:rsid w:val="00F60395"/>
    <w:rsid w:val="00F613B8"/>
    <w:rsid w:val="00F61D0A"/>
    <w:rsid w:val="00F64D36"/>
    <w:rsid w:val="00F653F1"/>
    <w:rsid w:val="00F65861"/>
    <w:rsid w:val="00F65B4B"/>
    <w:rsid w:val="00F65EEE"/>
    <w:rsid w:val="00F66298"/>
    <w:rsid w:val="00F669D3"/>
    <w:rsid w:val="00F704CC"/>
    <w:rsid w:val="00F7058F"/>
    <w:rsid w:val="00F70B02"/>
    <w:rsid w:val="00F721F0"/>
    <w:rsid w:val="00F743A0"/>
    <w:rsid w:val="00F7469A"/>
    <w:rsid w:val="00F74BFF"/>
    <w:rsid w:val="00F764B7"/>
    <w:rsid w:val="00F7705F"/>
    <w:rsid w:val="00F7769C"/>
    <w:rsid w:val="00F80D90"/>
    <w:rsid w:val="00F81D3A"/>
    <w:rsid w:val="00F8301E"/>
    <w:rsid w:val="00F831EB"/>
    <w:rsid w:val="00F851CF"/>
    <w:rsid w:val="00F85D41"/>
    <w:rsid w:val="00F86E23"/>
    <w:rsid w:val="00F87C47"/>
    <w:rsid w:val="00F87CE7"/>
    <w:rsid w:val="00F92A09"/>
    <w:rsid w:val="00F939B5"/>
    <w:rsid w:val="00F943E7"/>
    <w:rsid w:val="00F96027"/>
    <w:rsid w:val="00F96B13"/>
    <w:rsid w:val="00F973CA"/>
    <w:rsid w:val="00FA1F72"/>
    <w:rsid w:val="00FA29E5"/>
    <w:rsid w:val="00FA2AF3"/>
    <w:rsid w:val="00FA3DE4"/>
    <w:rsid w:val="00FA5FF9"/>
    <w:rsid w:val="00FA691B"/>
    <w:rsid w:val="00FA6B68"/>
    <w:rsid w:val="00FA7D64"/>
    <w:rsid w:val="00FB0B76"/>
    <w:rsid w:val="00FB1F56"/>
    <w:rsid w:val="00FB2FD5"/>
    <w:rsid w:val="00FB3A35"/>
    <w:rsid w:val="00FC05A2"/>
    <w:rsid w:val="00FC0910"/>
    <w:rsid w:val="00FC19FE"/>
    <w:rsid w:val="00FC2752"/>
    <w:rsid w:val="00FC368B"/>
    <w:rsid w:val="00FC5DD5"/>
    <w:rsid w:val="00FC6691"/>
    <w:rsid w:val="00FC6A2B"/>
    <w:rsid w:val="00FC73F0"/>
    <w:rsid w:val="00FC780F"/>
    <w:rsid w:val="00FD0803"/>
    <w:rsid w:val="00FD1088"/>
    <w:rsid w:val="00FD1A17"/>
    <w:rsid w:val="00FD2BF0"/>
    <w:rsid w:val="00FD34BF"/>
    <w:rsid w:val="00FD36DC"/>
    <w:rsid w:val="00FD3AF2"/>
    <w:rsid w:val="00FD3D69"/>
    <w:rsid w:val="00FD3FDC"/>
    <w:rsid w:val="00FD43A5"/>
    <w:rsid w:val="00FD4E5F"/>
    <w:rsid w:val="00FD52D7"/>
    <w:rsid w:val="00FD5529"/>
    <w:rsid w:val="00FD55AD"/>
    <w:rsid w:val="00FE07B5"/>
    <w:rsid w:val="00FE0DCE"/>
    <w:rsid w:val="00FE13BC"/>
    <w:rsid w:val="00FE1753"/>
    <w:rsid w:val="00FE31A6"/>
    <w:rsid w:val="00FE3437"/>
    <w:rsid w:val="00FE3F38"/>
    <w:rsid w:val="00FE4881"/>
    <w:rsid w:val="00FE5063"/>
    <w:rsid w:val="00FE53F9"/>
    <w:rsid w:val="00FE6AAD"/>
    <w:rsid w:val="00FE7F99"/>
    <w:rsid w:val="00FF0054"/>
    <w:rsid w:val="00FF03F6"/>
    <w:rsid w:val="00FF21C8"/>
    <w:rsid w:val="00FF3819"/>
    <w:rsid w:val="00FF39CF"/>
    <w:rsid w:val="00FF3D59"/>
    <w:rsid w:val="00FF3E81"/>
    <w:rsid w:val="00FF4862"/>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963FCE"/>
    <w:pPr>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customStyle="1" w:styleId="Znakiprzypiswdolnych">
    <w:name w:val="Znaki przypisów dolnych"/>
    <w:rsid w:val="00F70B02"/>
    <w:rPr>
      <w:vertAlign w:val="superscript"/>
    </w:rPr>
  </w:style>
  <w:style w:type="paragraph" w:styleId="Tekstprzypisukocowego">
    <w:name w:val="endnote text"/>
    <w:basedOn w:val="Normalny"/>
    <w:link w:val="TekstprzypisukocowegoZnak"/>
    <w:semiHidden/>
    <w:unhideWhenUsed/>
    <w:rsid w:val="00B52DBD"/>
  </w:style>
  <w:style w:type="character" w:customStyle="1" w:styleId="TekstprzypisukocowegoZnak">
    <w:name w:val="Tekst przypisu końcowego Znak"/>
    <w:basedOn w:val="Domylnaczcionkaakapitu"/>
    <w:link w:val="Tekstprzypisukocowego"/>
    <w:semiHidden/>
    <w:rsid w:val="00B52DBD"/>
    <w:rPr>
      <w:lang w:val="pl-PL" w:eastAsia="pl-PL"/>
    </w:rPr>
  </w:style>
  <w:style w:type="character" w:styleId="Odwoanieprzypisukocowego">
    <w:name w:val="endnote reference"/>
    <w:basedOn w:val="Domylnaczcionkaakapitu"/>
    <w:semiHidden/>
    <w:unhideWhenUsed/>
    <w:rsid w:val="00B52DBD"/>
    <w:rPr>
      <w:vertAlign w:val="superscript"/>
    </w:rPr>
  </w:style>
  <w:style w:type="paragraph" w:customStyle="1" w:styleId="Default">
    <w:name w:val="Default"/>
    <w:rsid w:val="00960F9D"/>
    <w:pPr>
      <w:autoSpaceDE w:val="0"/>
      <w:autoSpaceDN w:val="0"/>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774031">
      <w:bodyDiv w:val="1"/>
      <w:marLeft w:val="0"/>
      <w:marRight w:val="0"/>
      <w:marTop w:val="0"/>
      <w:marBottom w:val="0"/>
      <w:divBdr>
        <w:top w:val="none" w:sz="0" w:space="0" w:color="auto"/>
        <w:left w:val="none" w:sz="0" w:space="0" w:color="auto"/>
        <w:bottom w:val="none" w:sz="0" w:space="0" w:color="auto"/>
        <w:right w:val="none" w:sz="0" w:space="0" w:color="auto"/>
      </w:divBdr>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49502348">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kpge.pl/complianc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3.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EEE631-28BA-476D-8636-89A93165E081}">
  <ds:schemaRefs>
    <ds:schemaRef ds:uri="http://schemas.openxmlformats.org/officeDocument/2006/bibliography"/>
  </ds:schemaRefs>
</ds:datastoreItem>
</file>

<file path=customXml/itemProps5.xml><?xml version="1.0" encoding="utf-8"?>
<ds:datastoreItem xmlns:ds="http://schemas.openxmlformats.org/officeDocument/2006/customXml" ds:itemID="{8A513B19-524A-4855-AD4D-3CB8160A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11399</Words>
  <Characters>68399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79639</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Konto Microsoft</cp:lastModifiedBy>
  <cp:revision>2</cp:revision>
  <cp:lastPrinted>2022-06-03T10:56:00Z</cp:lastPrinted>
  <dcterms:created xsi:type="dcterms:W3CDTF">2022-06-03T11:41:00Z</dcterms:created>
  <dcterms:modified xsi:type="dcterms:W3CDTF">2022-06-03T11:41:00Z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