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54" w:rsidRDefault="00443754">
      <w:pPr>
        <w:rPr>
          <w:rFonts w:ascii="Calibri" w:hAnsi="Calibri"/>
          <w:sz w:val="28"/>
          <w:szCs w:val="28"/>
        </w:rPr>
      </w:pPr>
    </w:p>
    <w:p w:rsidR="00443754" w:rsidRDefault="00A40AD6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:rsidR="00443754" w:rsidRPr="00036851" w:rsidRDefault="00A40AD6">
      <w:pPr>
        <w:autoSpaceDE w:val="0"/>
        <w:rPr>
          <w:rFonts w:asciiTheme="minorHAnsi" w:hAnsiTheme="minorHAnsi" w:cs="Tahoma"/>
          <w:sz w:val="22"/>
          <w:szCs w:val="22"/>
        </w:rPr>
      </w:pPr>
      <w:r w:rsidRPr="00036851">
        <w:rPr>
          <w:rFonts w:asciiTheme="minorHAnsi" w:hAnsiTheme="minorHAnsi" w:cs="Tahoma"/>
          <w:sz w:val="22"/>
          <w:szCs w:val="22"/>
        </w:rPr>
        <w:t>(miejsce i data)</w:t>
      </w:r>
    </w:p>
    <w:p w:rsidR="00443754" w:rsidRPr="00036851" w:rsidRDefault="00443754">
      <w:pPr>
        <w:autoSpaceDE w:val="0"/>
        <w:rPr>
          <w:rFonts w:asciiTheme="minorHAnsi" w:hAnsiTheme="minorHAnsi" w:cs="Tahoma"/>
          <w:sz w:val="22"/>
          <w:szCs w:val="22"/>
        </w:rPr>
      </w:pPr>
    </w:p>
    <w:p w:rsidR="00443754" w:rsidRPr="00036851" w:rsidRDefault="00A40AD6">
      <w:pPr>
        <w:autoSpaceDE w:val="0"/>
        <w:rPr>
          <w:rFonts w:asciiTheme="minorHAnsi" w:hAnsiTheme="minorHAnsi" w:cs="Tahoma"/>
          <w:sz w:val="22"/>
          <w:szCs w:val="22"/>
        </w:rPr>
      </w:pPr>
      <w:r w:rsidRPr="00036851">
        <w:rPr>
          <w:rFonts w:asciiTheme="minorHAnsi" w:hAnsiTheme="minorHAnsi" w:cs="Tahoma"/>
          <w:sz w:val="22"/>
          <w:szCs w:val="22"/>
        </w:rPr>
        <w:t>....................................................................</w:t>
      </w:r>
    </w:p>
    <w:p w:rsidR="00443754" w:rsidRPr="00036851" w:rsidRDefault="00A40AD6">
      <w:pPr>
        <w:autoSpaceDE w:val="0"/>
        <w:rPr>
          <w:rFonts w:asciiTheme="minorHAnsi" w:hAnsiTheme="minorHAnsi" w:cs="Tahoma"/>
          <w:sz w:val="22"/>
          <w:szCs w:val="22"/>
        </w:rPr>
      </w:pPr>
      <w:r w:rsidRPr="00036851">
        <w:rPr>
          <w:rFonts w:asciiTheme="minorHAnsi" w:hAnsiTheme="minorHAnsi" w:cs="Tahoma"/>
          <w:sz w:val="22"/>
          <w:szCs w:val="22"/>
        </w:rPr>
        <w:t>(pieczęć adresowa firmy Oferenta)</w:t>
      </w:r>
    </w:p>
    <w:p w:rsidR="00443754" w:rsidRDefault="00443754">
      <w:pPr>
        <w:autoSpaceDE w:val="0"/>
        <w:rPr>
          <w:rFonts w:ascii="Tahoma" w:hAnsi="Tahoma" w:cs="Tahoma"/>
          <w:sz w:val="22"/>
          <w:szCs w:val="22"/>
        </w:rPr>
      </w:pPr>
    </w:p>
    <w:p w:rsidR="00443754" w:rsidRDefault="00443754">
      <w:pPr>
        <w:autoSpaceDE w:val="0"/>
        <w:rPr>
          <w:rFonts w:ascii="Tahoma" w:hAnsi="Tahoma" w:cs="Tahoma"/>
          <w:sz w:val="22"/>
          <w:szCs w:val="22"/>
        </w:rPr>
      </w:pPr>
    </w:p>
    <w:p w:rsidR="00443754" w:rsidRDefault="00A40AD6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OŚWIADCZENIE OFERENTA - ZOBOWIĄZANIE DO ZACHOWANIA POUFNOŚCI</w:t>
      </w:r>
    </w:p>
    <w:p w:rsidR="003D2FBF" w:rsidRDefault="003D2FBF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F737ED" w:rsidRDefault="00A40AD6" w:rsidP="003D2FBF">
      <w:pPr>
        <w:suppressLineNumbers/>
        <w:tabs>
          <w:tab w:val="center" w:pos="4819"/>
          <w:tab w:val="right" w:pos="9638"/>
        </w:tabs>
        <w:spacing w:after="200" w:line="276" w:lineRule="auto"/>
        <w:jc w:val="center"/>
        <w:textAlignment w:val="auto"/>
        <w:rPr>
          <w:rFonts w:cs="Arial"/>
        </w:rPr>
      </w:pPr>
      <w:r>
        <w:rPr>
          <w:rFonts w:ascii="Calibri" w:hAnsi="Calibri" w:cs="Tahoma"/>
          <w:sz w:val="22"/>
          <w:szCs w:val="22"/>
        </w:rPr>
        <w:t>W związku z wyrażeniem chęci wzięcia udziału w postępowaniu zakupowym dotyczącym:</w:t>
      </w:r>
    </w:p>
    <w:p w:rsidR="00443754" w:rsidRPr="006C2750" w:rsidRDefault="006C2750" w:rsidP="006C2750">
      <w:pPr>
        <w:pStyle w:val="BodyText21"/>
        <w:widowControl/>
        <w:spacing w:after="0" w:line="240" w:lineRule="auto"/>
        <w:ind w:left="284"/>
        <w:rPr>
          <w:rFonts w:asciiTheme="minorHAnsi" w:hAnsiTheme="minorHAnsi"/>
          <w:sz w:val="22"/>
          <w:szCs w:val="22"/>
        </w:rPr>
      </w:pPr>
      <w:r w:rsidRPr="006C2750">
        <w:rPr>
          <w:rFonts w:asciiTheme="minorHAnsi" w:hAnsiTheme="minorHAnsi"/>
          <w:sz w:val="22"/>
          <w:szCs w:val="22"/>
        </w:rPr>
        <w:t>Postępowanie  nr 25/ABAR/PO/2022 – Świadczenie usług sprzętowo-transportowych dla BESTGUM POLSKA sp. z o.o. Wydział Usług – Odział Turów</w:t>
      </w:r>
      <w:r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="00A40AD6" w:rsidRPr="00036851">
        <w:rPr>
          <w:rFonts w:asciiTheme="minorHAnsi" w:hAnsiTheme="minorHAnsi" w:cs="Tahoma"/>
          <w:sz w:val="22"/>
          <w:szCs w:val="22"/>
        </w:rPr>
        <w:t xml:space="preserve">- postępowanie nr: </w:t>
      </w:r>
      <w:r>
        <w:rPr>
          <w:rFonts w:asciiTheme="minorHAnsi" w:hAnsiTheme="minorHAnsi" w:cs="Tahoma"/>
          <w:b/>
          <w:sz w:val="22"/>
          <w:szCs w:val="22"/>
        </w:rPr>
        <w:t>25</w:t>
      </w:r>
      <w:r w:rsidR="003D2FBF" w:rsidRPr="00036851">
        <w:rPr>
          <w:rFonts w:asciiTheme="minorHAnsi" w:hAnsiTheme="minorHAnsi" w:cs="Tahoma"/>
          <w:b/>
          <w:sz w:val="22"/>
          <w:szCs w:val="22"/>
        </w:rPr>
        <w:t>/ABAR</w:t>
      </w:r>
      <w:r w:rsidR="00677020" w:rsidRPr="00036851">
        <w:rPr>
          <w:rFonts w:asciiTheme="minorHAnsi" w:hAnsiTheme="minorHAnsi" w:cs="Tahoma"/>
          <w:b/>
          <w:sz w:val="22"/>
          <w:szCs w:val="22"/>
        </w:rPr>
        <w:t>/</w:t>
      </w:r>
      <w:r w:rsidR="007729CC">
        <w:rPr>
          <w:rFonts w:asciiTheme="minorHAnsi" w:hAnsiTheme="minorHAnsi" w:cs="Tahoma"/>
          <w:b/>
          <w:sz w:val="22"/>
          <w:szCs w:val="22"/>
        </w:rPr>
        <w:t>PW</w:t>
      </w:r>
      <w:r w:rsidR="00036851" w:rsidRPr="00036851">
        <w:rPr>
          <w:rFonts w:asciiTheme="minorHAnsi" w:hAnsiTheme="minorHAnsi" w:cs="Tahoma"/>
          <w:b/>
          <w:sz w:val="22"/>
          <w:szCs w:val="22"/>
        </w:rPr>
        <w:t>/2022</w:t>
      </w:r>
      <w:r w:rsidR="00A40AD6" w:rsidRPr="00036851">
        <w:rPr>
          <w:rFonts w:asciiTheme="minorHAnsi" w:hAnsiTheme="minorHAnsi" w:cs="Tahoma"/>
          <w:sz w:val="22"/>
          <w:szCs w:val="22"/>
        </w:rPr>
        <w:t xml:space="preserve"> </w:t>
      </w:r>
      <w:r w:rsidR="00A40AD6" w:rsidRPr="00036851">
        <w:rPr>
          <w:rFonts w:asciiTheme="minorHAnsi" w:hAnsiTheme="minorHAnsi" w:cs="Tahoma"/>
          <w:b/>
          <w:sz w:val="22"/>
          <w:szCs w:val="22"/>
        </w:rPr>
        <w:t xml:space="preserve"> </w:t>
      </w:r>
      <w:r w:rsidR="00A40AD6" w:rsidRPr="00036851">
        <w:rPr>
          <w:rFonts w:asciiTheme="minorHAnsi" w:hAnsiTheme="minorHAnsi" w:cs="Tahoma"/>
          <w:sz w:val="22"/>
          <w:szCs w:val="22"/>
        </w:rPr>
        <w:t>zobowiązuje się do</w:t>
      </w:r>
      <w:r w:rsidR="00A40AD6" w:rsidRPr="00036851">
        <w:rPr>
          <w:rFonts w:asciiTheme="minorHAnsi" w:hAnsiTheme="minorHAnsi" w:cs="Tahoma"/>
          <w:b/>
          <w:bCs/>
          <w:sz w:val="22"/>
          <w:szCs w:val="22"/>
        </w:rPr>
        <w:t>:</w:t>
      </w:r>
      <w:r w:rsidR="00A40AD6" w:rsidRPr="00036851">
        <w:rPr>
          <w:rFonts w:asciiTheme="minorHAnsi" w:hAnsiTheme="minorHAnsi" w:cs="Tahoma"/>
          <w:b/>
          <w:bCs/>
          <w:sz w:val="22"/>
          <w:szCs w:val="22"/>
        </w:rPr>
        <w:tab/>
      </w:r>
    </w:p>
    <w:p w:rsidR="00443754" w:rsidRDefault="00443754">
      <w:pPr>
        <w:autoSpaceDE w:val="0"/>
        <w:jc w:val="both"/>
        <w:rPr>
          <w:rFonts w:ascii="Calibri" w:hAnsi="Calibri" w:cs="Tahoma"/>
          <w:sz w:val="22"/>
          <w:szCs w:val="22"/>
        </w:rPr>
      </w:pP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:rsidR="00443754" w:rsidRDefault="00A40AD6">
      <w:pPr>
        <w:autoSpaceDE w:val="0"/>
        <w:jc w:val="both"/>
      </w:pPr>
      <w:r>
        <w:rPr>
          <w:rFonts w:ascii="Calibri" w:hAnsi="Calibri" w:cs="Tahoma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5. W razie niewykonania lub nienależytego wykonania przez Oferenta powyższego obowiązku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zachowania poufności, Oferent zobowiązuje się także do naprawienia szkody będącej rezultatem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naruszenia niniejszego zobowiązania.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6. Przyjmując do wiadomości i wyrażając zgodę na dotrzymanie niniejszego zobowiązania Oferent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:rsidR="00443754" w:rsidRDefault="00443754">
      <w:pPr>
        <w:autoSpaceDE w:val="0"/>
        <w:jc w:val="both"/>
        <w:rPr>
          <w:rFonts w:ascii="Calibri" w:hAnsi="Calibri" w:cs="Tahoma"/>
          <w:sz w:val="22"/>
          <w:szCs w:val="22"/>
        </w:rPr>
      </w:pPr>
    </w:p>
    <w:p w:rsidR="00443754" w:rsidRPr="00F737ED" w:rsidRDefault="00443754">
      <w:pPr>
        <w:autoSpaceDE w:val="0"/>
        <w:rPr>
          <w:rFonts w:asciiTheme="minorHAnsi" w:hAnsiTheme="minorHAnsi" w:cs="Tahoma"/>
          <w:sz w:val="22"/>
          <w:szCs w:val="22"/>
        </w:rPr>
      </w:pPr>
    </w:p>
    <w:p w:rsidR="00443754" w:rsidRPr="00F737ED" w:rsidRDefault="00A40AD6" w:rsidP="00677020">
      <w:pPr>
        <w:autoSpaceDE w:val="0"/>
        <w:rPr>
          <w:rFonts w:asciiTheme="minorHAnsi" w:hAnsiTheme="minorHAnsi" w:cs="Tahoma"/>
          <w:sz w:val="22"/>
          <w:szCs w:val="22"/>
        </w:rPr>
      </w:pPr>
      <w:r w:rsidRPr="00F737ED">
        <w:rPr>
          <w:rFonts w:asciiTheme="minorHAnsi" w:hAnsiTheme="minorHAnsi" w:cs="Tahoma"/>
          <w:sz w:val="22"/>
          <w:szCs w:val="22"/>
        </w:rPr>
        <w:t>………………………..</w:t>
      </w:r>
      <w:proofErr w:type="spellStart"/>
      <w:r w:rsidRPr="00F737ED">
        <w:rPr>
          <w:rFonts w:asciiTheme="minorHAnsi" w:hAnsiTheme="minorHAnsi" w:cs="Tahoma"/>
          <w:sz w:val="22"/>
          <w:szCs w:val="22"/>
        </w:rPr>
        <w:t>dn</w:t>
      </w:r>
      <w:proofErr w:type="spellEnd"/>
      <w:r w:rsidRPr="00F737ED">
        <w:rPr>
          <w:rFonts w:asciiTheme="minorHAnsi" w:hAnsiTheme="minorHAnsi" w:cs="Tahoma"/>
          <w:sz w:val="22"/>
          <w:szCs w:val="22"/>
        </w:rPr>
        <w:t>………………</w:t>
      </w:r>
    </w:p>
    <w:p w:rsidR="00443754" w:rsidRPr="00F737ED" w:rsidRDefault="00443754">
      <w:pPr>
        <w:autoSpaceDE w:val="0"/>
        <w:ind w:left="2832" w:firstLine="708"/>
        <w:rPr>
          <w:rFonts w:asciiTheme="minorHAnsi" w:hAnsiTheme="minorHAnsi" w:cs="Tahoma"/>
          <w:sz w:val="22"/>
          <w:szCs w:val="22"/>
        </w:rPr>
      </w:pPr>
    </w:p>
    <w:p w:rsidR="00443754" w:rsidRPr="00F737ED" w:rsidRDefault="00A40AD6">
      <w:pPr>
        <w:autoSpaceDE w:val="0"/>
        <w:ind w:left="2832" w:firstLine="708"/>
        <w:rPr>
          <w:rFonts w:asciiTheme="minorHAnsi" w:hAnsiTheme="minorHAnsi" w:cs="Tahoma"/>
          <w:sz w:val="22"/>
          <w:szCs w:val="22"/>
        </w:rPr>
      </w:pPr>
      <w:r w:rsidRPr="00F737ED">
        <w:rPr>
          <w:rFonts w:asciiTheme="minorHAnsi" w:hAnsiTheme="minorHAnsi" w:cs="Tahoma"/>
          <w:sz w:val="22"/>
          <w:szCs w:val="22"/>
        </w:rPr>
        <w:t xml:space="preserve">    </w:t>
      </w:r>
      <w:r w:rsidR="00342C12">
        <w:rPr>
          <w:rFonts w:asciiTheme="minorHAnsi" w:hAnsiTheme="minorHAnsi" w:cs="Tahoma"/>
          <w:sz w:val="22"/>
          <w:szCs w:val="22"/>
        </w:rPr>
        <w:t xml:space="preserve">  </w:t>
      </w:r>
      <w:r w:rsidRPr="00F737ED">
        <w:rPr>
          <w:rFonts w:asciiTheme="minorHAnsi" w:hAnsiTheme="minorHAnsi" w:cs="Tahoma"/>
          <w:sz w:val="22"/>
          <w:szCs w:val="22"/>
        </w:rPr>
        <w:t xml:space="preserve">  . . . . . . . . . . . . . . .. . . . . . . . . . . . . . . . . . . . .</w:t>
      </w:r>
    </w:p>
    <w:p w:rsidR="00443754" w:rsidRPr="00F737ED" w:rsidRDefault="00A40AD6">
      <w:pPr>
        <w:ind w:left="1416" w:firstLine="708"/>
        <w:jc w:val="center"/>
        <w:rPr>
          <w:rFonts w:asciiTheme="minorHAnsi" w:hAnsiTheme="minorHAnsi"/>
        </w:rPr>
      </w:pPr>
      <w:r w:rsidRPr="00F737ED">
        <w:rPr>
          <w:rFonts w:asciiTheme="minorHAnsi" w:hAnsiTheme="minorHAnsi" w:cs="Tahoma"/>
          <w:sz w:val="22"/>
          <w:szCs w:val="22"/>
        </w:rPr>
        <w:t xml:space="preserve">      </w:t>
      </w:r>
      <w:r w:rsidR="00F737ED">
        <w:rPr>
          <w:rFonts w:asciiTheme="minorHAnsi" w:hAnsiTheme="minorHAnsi" w:cs="Tahoma"/>
          <w:sz w:val="22"/>
          <w:szCs w:val="22"/>
        </w:rPr>
        <w:t xml:space="preserve"> </w:t>
      </w:r>
      <w:r w:rsidRPr="00F737ED">
        <w:rPr>
          <w:rFonts w:asciiTheme="minorHAnsi" w:hAnsiTheme="minorHAnsi" w:cs="Tahoma"/>
          <w:sz w:val="22"/>
          <w:szCs w:val="22"/>
        </w:rPr>
        <w:t xml:space="preserve">         (podpis uprawnionego Przedstawiciela)</w:t>
      </w:r>
      <w:r w:rsidRPr="00F737ED">
        <w:rPr>
          <w:rFonts w:asciiTheme="minorHAnsi" w:hAnsiTheme="minorHAnsi" w:cs="Tahoma"/>
          <w:sz w:val="22"/>
          <w:szCs w:val="22"/>
        </w:rPr>
        <w:tab/>
      </w:r>
    </w:p>
    <w:sectPr w:rsidR="00443754" w:rsidRPr="00F737E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634" w:rsidRDefault="001A1634">
      <w:r>
        <w:separator/>
      </w:r>
    </w:p>
  </w:endnote>
  <w:endnote w:type="continuationSeparator" w:id="0">
    <w:p w:rsidR="001A1634" w:rsidRDefault="001A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F4" w:rsidRDefault="00A40AD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4762442</wp:posOffset>
              </wp:positionH>
              <wp:positionV relativeFrom="paragraph">
                <wp:posOffset>-508680</wp:posOffset>
              </wp:positionV>
              <wp:extent cx="1257300" cy="342900"/>
              <wp:effectExtent l="0" t="0" r="0" b="0"/>
              <wp:wrapNone/>
              <wp:docPr id="2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82FF4" w:rsidRDefault="00A40AD6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77020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77020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" filled="f" stroked="f">
              <v:textbox>
                <w:txbxContent>
                  <w:p w:rsidR="00F82FF4" w:rsidRDefault="00A40AD6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677020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677020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F4" w:rsidRDefault="00A40AD6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4857841</wp:posOffset>
              </wp:positionH>
              <wp:positionV relativeFrom="paragraph">
                <wp:posOffset>-178920</wp:posOffset>
              </wp:positionV>
              <wp:extent cx="1257300" cy="342900"/>
              <wp:effectExtent l="0" t="0" r="0" b="0"/>
              <wp:wrapNone/>
              <wp:docPr id="3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82FF4" w:rsidRDefault="001A1634"/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" filled="f" stroked="f">
              <v:textbox>
                <w:txbxContent>
                  <w:p w:rsidR="00F82FF4" w:rsidRDefault="001A1634"/>
                </w:txbxContent>
              </v:textbox>
            </v:shape>
          </w:pict>
        </mc:Fallback>
      </mc:AlternateContent>
    </w:r>
  </w:p>
  <w:tbl>
    <w:tblPr>
      <w:tblW w:w="970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345"/>
      <w:gridCol w:w="6364"/>
    </w:tblGrid>
    <w:tr w:rsidR="00F82FF4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F82FF4" w:rsidRDefault="001A1634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F82FF4" w:rsidRDefault="001A1634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:rsidR="00F82FF4" w:rsidRDefault="00A40AD6">
    <w:pPr>
      <w:pStyle w:val="Stopka"/>
      <w:jc w:val="right"/>
    </w:pPr>
    <w:r>
      <w:t>Strona 1 z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634" w:rsidRDefault="001A1634">
      <w:r>
        <w:rPr>
          <w:color w:val="000000"/>
        </w:rPr>
        <w:separator/>
      </w:r>
    </w:p>
  </w:footnote>
  <w:footnote w:type="continuationSeparator" w:id="0">
    <w:p w:rsidR="001A1634" w:rsidRDefault="001A1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F4" w:rsidRDefault="00A40AD6">
    <w:pPr>
      <w:pStyle w:val="Nagwek"/>
    </w:pPr>
    <w:r>
      <w:rPr>
        <w:rFonts w:cs="Arial"/>
        <w:b/>
        <w:bCs/>
        <w:noProof/>
        <w:color w:val="00AE00"/>
        <w:sz w:val="16"/>
        <w:szCs w:val="16"/>
      </w:rPr>
      <w:drawing>
        <wp:inline distT="0" distB="0" distL="0" distR="0">
          <wp:extent cx="1914479" cy="466563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479" cy="46656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F82FF4" w:rsidTr="00F737ED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C2750" w:rsidRPr="008921DB" w:rsidRDefault="006C2750" w:rsidP="006C2750">
          <w:pPr>
            <w:pStyle w:val="BodyText21"/>
            <w:widowControl/>
            <w:spacing w:after="0" w:line="240" w:lineRule="auto"/>
            <w:ind w:left="284"/>
            <w:rPr>
              <w:sz w:val="16"/>
              <w:szCs w:val="16"/>
            </w:rPr>
          </w:pPr>
          <w:r w:rsidRPr="008921DB">
            <w:rPr>
              <w:sz w:val="16"/>
              <w:szCs w:val="16"/>
            </w:rPr>
            <w:t xml:space="preserve">Postępowanie  nr </w:t>
          </w:r>
          <w:r>
            <w:rPr>
              <w:sz w:val="16"/>
              <w:szCs w:val="16"/>
            </w:rPr>
            <w:t>25/ABAR/PO</w:t>
          </w:r>
          <w:r w:rsidRPr="008921DB">
            <w:rPr>
              <w:sz w:val="16"/>
              <w:szCs w:val="16"/>
            </w:rPr>
            <w:t xml:space="preserve">/2022 – Świadczenie usług sprzętowo-transportowych dla BESTGUM POLSKA sp. z o.o. </w:t>
          </w:r>
          <w:r>
            <w:rPr>
              <w:sz w:val="16"/>
              <w:szCs w:val="16"/>
            </w:rPr>
            <w:t>Wydział Usług – Odział Turów</w:t>
          </w:r>
        </w:p>
        <w:p w:rsidR="00F82FF4" w:rsidRDefault="001A1634" w:rsidP="006C2750">
          <w:pPr>
            <w:pStyle w:val="BodyText21"/>
            <w:widowControl/>
            <w:spacing w:after="0" w:line="240" w:lineRule="auto"/>
            <w:ind w:left="284"/>
          </w:pPr>
        </w:p>
      </w:tc>
    </w:tr>
  </w:tbl>
  <w:p w:rsidR="00F82FF4" w:rsidRPr="006C2750" w:rsidRDefault="00F737ED">
    <w:pPr>
      <w:pStyle w:val="Nagwek"/>
      <w:spacing w:line="200" w:lineRule="exact"/>
      <w:rPr>
        <w:rFonts w:ascii="Times New Roman" w:hAnsi="Times New Roman"/>
        <w:sz w:val="16"/>
        <w:szCs w:val="16"/>
      </w:rPr>
    </w:pPr>
    <w:r w:rsidRPr="00F737ED">
      <w:rPr>
        <w:rFonts w:asciiTheme="minorHAnsi" w:hAnsiTheme="minorHAnsi" w:cs="Arial"/>
      </w:rPr>
      <w:t xml:space="preserve">                                                                                                                                                       </w:t>
    </w:r>
    <w:r>
      <w:rPr>
        <w:rFonts w:asciiTheme="minorHAnsi" w:hAnsiTheme="minorHAnsi" w:cs="Arial"/>
      </w:rPr>
      <w:t xml:space="preserve">                                 </w:t>
    </w:r>
    <w:r w:rsidRPr="00F737ED">
      <w:rPr>
        <w:rFonts w:asciiTheme="minorHAnsi" w:hAnsiTheme="minorHAnsi" w:cs="Arial"/>
      </w:rPr>
      <w:t xml:space="preserve">    </w:t>
    </w:r>
    <w:r w:rsidRPr="006C2750">
      <w:rPr>
        <w:rFonts w:ascii="Times New Roman" w:hAnsi="Times New Roman"/>
        <w:sz w:val="16"/>
        <w:szCs w:val="16"/>
      </w:rPr>
      <w:t>Zał. nr.</w:t>
    </w:r>
    <w:r w:rsidR="003D2FBF" w:rsidRPr="006C2750">
      <w:rPr>
        <w:rFonts w:ascii="Times New Roman" w:hAnsi="Times New Roman"/>
        <w:sz w:val="16"/>
        <w:szCs w:val="16"/>
      </w:rPr>
      <w:t xml:space="preserve"> 3</w:t>
    </w:r>
  </w:p>
  <w:p w:rsidR="00F737ED" w:rsidRDefault="00F737ED">
    <w:pPr>
      <w:pStyle w:val="Nagwek"/>
      <w:spacing w:line="200" w:lineRule="exact"/>
    </w:pPr>
    <w:r>
      <w:t xml:space="preserve">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54"/>
    <w:rsid w:val="00036851"/>
    <w:rsid w:val="0007384E"/>
    <w:rsid w:val="000B62BD"/>
    <w:rsid w:val="001A1634"/>
    <w:rsid w:val="00233D5C"/>
    <w:rsid w:val="00342C12"/>
    <w:rsid w:val="003D2FBF"/>
    <w:rsid w:val="003E0294"/>
    <w:rsid w:val="00443754"/>
    <w:rsid w:val="00677020"/>
    <w:rsid w:val="006A36FE"/>
    <w:rsid w:val="006A3C77"/>
    <w:rsid w:val="006C2750"/>
    <w:rsid w:val="00730B80"/>
    <w:rsid w:val="007729CC"/>
    <w:rsid w:val="008C0EFC"/>
    <w:rsid w:val="008F45B8"/>
    <w:rsid w:val="00A40AD6"/>
    <w:rsid w:val="00EA09D2"/>
    <w:rsid w:val="00F269E4"/>
    <w:rsid w:val="00F737ED"/>
    <w:rsid w:val="00F8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15265C-9B56-4B78-A1F3-16C9AD5C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styleId="Hipercze">
    <w:name w:val="Hyperlink"/>
    <w:rPr>
      <w:color w:val="0000FF"/>
      <w:u w:val="single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77020"/>
    <w:rPr>
      <w:rFonts w:ascii="Arial" w:hAnsi="Arial"/>
    </w:rPr>
  </w:style>
  <w:style w:type="paragraph" w:customStyle="1" w:styleId="BodyText21">
    <w:name w:val="Body Text 21"/>
    <w:rsid w:val="00F269E4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baryła</dc:creator>
  <cp:lastModifiedBy>Andrzej Baryła</cp:lastModifiedBy>
  <cp:revision>4</cp:revision>
  <dcterms:created xsi:type="dcterms:W3CDTF">2022-08-19T05:43:00Z</dcterms:created>
  <dcterms:modified xsi:type="dcterms:W3CDTF">2022-09-27T08:07:00Z</dcterms:modified>
</cp:coreProperties>
</file>