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0F6005" w:rsidRPr="004A5B2D" w:rsidRDefault="00555D3D" w:rsidP="004A5B2D">
      <w:r w:rsidRPr="004A5B2D">
        <w:t xml:space="preserve">Składając ofertę w postępowaniu </w:t>
      </w:r>
      <w:r w:rsidR="000F6005" w:rsidRPr="004A5B2D">
        <w:t xml:space="preserve">nr </w:t>
      </w:r>
      <w:r w:rsidR="004A5B2D" w:rsidRPr="004A5B2D">
        <w:rPr>
          <w:rFonts w:eastAsia="SimSun"/>
          <w:kern w:val="3"/>
          <w:lang w:eastAsia="zh-CN" w:bidi="hi-IN"/>
        </w:rPr>
        <w:t xml:space="preserve"> </w:t>
      </w:r>
      <w:r w:rsidR="004A5B2D" w:rsidRPr="004A5B2D">
        <w:t xml:space="preserve">33/BGOS/PK/2022 – </w:t>
      </w:r>
      <w:r w:rsidR="004A5B2D" w:rsidRPr="004A5B2D">
        <w:rPr>
          <w:rFonts w:eastAsia="SimSun"/>
          <w:kern w:val="3"/>
          <w:lang w:eastAsia="zh-CN" w:bidi="hi-IN"/>
        </w:rPr>
        <w:t>Świadczenie usług sprzętowo-transportowych dla BESTGUM POLSKA sp. z o.o.</w:t>
      </w:r>
    </w:p>
    <w:p w:rsidR="00B10339" w:rsidRPr="000F6005" w:rsidRDefault="00B10339" w:rsidP="00B10339">
      <w:pPr>
        <w:pStyle w:val="Nagwek"/>
      </w:pPr>
      <w:r w:rsidRPr="000F6005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  <w:bookmarkStart w:id="0" w:name="_GoBack"/>
      <w:bookmarkEnd w:id="0"/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88" w:rsidRDefault="00E93A88">
      <w:r>
        <w:separator/>
      </w:r>
    </w:p>
  </w:endnote>
  <w:endnote w:type="continuationSeparator" w:id="0">
    <w:p w:rsidR="00E93A88" w:rsidRDefault="00E9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88" w:rsidRDefault="00E93A88">
      <w:r>
        <w:rPr>
          <w:color w:val="000000"/>
        </w:rPr>
        <w:separator/>
      </w:r>
    </w:p>
  </w:footnote>
  <w:footnote w:type="continuationSeparator" w:id="0">
    <w:p w:rsidR="00E93A88" w:rsidRDefault="00E9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961A7B" w:rsidRDefault="000F6005" w:rsidP="00961A7B">
          <w:pPr>
            <w:rPr>
              <w:rFonts w:eastAsia="SimSun" w:cs="Mangal"/>
              <w:kern w:val="3"/>
              <w:lang w:eastAsia="zh-CN" w:bidi="hi-IN"/>
            </w:rPr>
          </w:pPr>
          <w:r w:rsidRPr="008921DB">
            <w:rPr>
              <w:sz w:val="16"/>
              <w:szCs w:val="16"/>
            </w:rPr>
            <w:t xml:space="preserve">Postępowanie  nr </w:t>
          </w:r>
          <w:r w:rsidR="00961A7B">
            <w:rPr>
              <w:sz w:val="16"/>
              <w:szCs w:val="16"/>
            </w:rPr>
            <w:t xml:space="preserve"> </w:t>
          </w:r>
          <w:r w:rsidRPr="008921DB">
            <w:rPr>
              <w:sz w:val="16"/>
              <w:szCs w:val="16"/>
            </w:rPr>
            <w:t xml:space="preserve"> </w:t>
          </w:r>
          <w:r w:rsidR="004A5B2D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4A5B2D">
            <w:rPr>
              <w:sz w:val="16"/>
              <w:szCs w:val="16"/>
            </w:rPr>
            <w:t xml:space="preserve">33/BGOS/PK/2022 – </w:t>
          </w:r>
          <w:r w:rsidR="004A5B2D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>Świadczenie usług sprzętowo-transportowych dla BESTGUM POLSKA sp. z o.o.</w:t>
          </w:r>
        </w:p>
        <w:p w:rsidR="000F6005" w:rsidRPr="008921DB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B1704C" w:rsidRDefault="001C7057" w:rsidP="000F6005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A5B2D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74240"/>
    <w:rsid w:val="004A5B2D"/>
    <w:rsid w:val="00555D3D"/>
    <w:rsid w:val="00637F64"/>
    <w:rsid w:val="006E68C5"/>
    <w:rsid w:val="0077153C"/>
    <w:rsid w:val="00781531"/>
    <w:rsid w:val="007D344D"/>
    <w:rsid w:val="00947583"/>
    <w:rsid w:val="00961A7B"/>
    <w:rsid w:val="00A71FEB"/>
    <w:rsid w:val="00B10339"/>
    <w:rsid w:val="00B1760C"/>
    <w:rsid w:val="00CC29D8"/>
    <w:rsid w:val="00DA4318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5</cp:revision>
  <dcterms:created xsi:type="dcterms:W3CDTF">2022-09-21T07:59:00Z</dcterms:created>
  <dcterms:modified xsi:type="dcterms:W3CDTF">2022-10-31T14:03:00Z</dcterms:modified>
</cp:coreProperties>
</file>