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DB7176" w:rsidRDefault="000377C2" w:rsidP="000377C2">
      <w:pPr>
        <w:pStyle w:val="Standard"/>
        <w:spacing w:before="120" w:line="360" w:lineRule="auto"/>
        <w:rPr>
          <w:b/>
        </w:rPr>
      </w:pPr>
    </w:p>
    <w:p w:rsidR="00F66B5F" w:rsidRPr="00DB7176" w:rsidRDefault="000377C2" w:rsidP="00F66B5F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DB7176">
        <w:rPr>
          <w:rFonts w:cs="Times New Roman"/>
          <w:szCs w:val="24"/>
        </w:rPr>
        <w:t>Składając ofertę w</w:t>
      </w:r>
      <w:r w:rsidR="007F3BC3" w:rsidRPr="00DB7176">
        <w:rPr>
          <w:rFonts w:cs="Times New Roman"/>
          <w:szCs w:val="24"/>
        </w:rPr>
        <w:t xml:space="preserve"> p</w:t>
      </w:r>
      <w:r w:rsidR="00A330A7" w:rsidRPr="00DB7176">
        <w:rPr>
          <w:rFonts w:cs="Times New Roman"/>
          <w:szCs w:val="24"/>
        </w:rPr>
        <w:t xml:space="preserve">ostępowaniu  przetargowym nr </w:t>
      </w:r>
      <w:r w:rsidR="004052D1" w:rsidRPr="00DB7176">
        <w:rPr>
          <w:rFonts w:cs="Times New Roman"/>
          <w:szCs w:val="24"/>
        </w:rPr>
        <w:t xml:space="preserve"> </w:t>
      </w:r>
      <w:r w:rsidR="00DB7176" w:rsidRPr="00DB7176">
        <w:rPr>
          <w:rFonts w:cs="Times New Roman"/>
          <w:szCs w:val="24"/>
        </w:rPr>
        <w:t xml:space="preserve">31/BGOS/PO/2023 – Usługa sprzętowa  dla BESTGUM POLSKA sp. z o.o. </w:t>
      </w:r>
      <w:r w:rsidR="00DB7176" w:rsidRPr="00DB7176">
        <w:rPr>
          <w:rFonts w:cs="Times New Roman"/>
          <w:szCs w:val="24"/>
        </w:rPr>
        <w:t xml:space="preserve"> </w:t>
      </w:r>
    </w:p>
    <w:p w:rsidR="00E1379E" w:rsidRPr="00DB7176" w:rsidRDefault="00F66B5F" w:rsidP="00E1379E">
      <w:pPr>
        <w:rPr>
          <w:rFonts w:cs="Times New Roman"/>
        </w:rPr>
      </w:pPr>
      <w:r w:rsidRPr="00DB7176">
        <w:rPr>
          <w:rFonts w:cs="Times New Roman"/>
        </w:rPr>
        <w:t xml:space="preserve"> </w:t>
      </w:r>
      <w:r w:rsidR="008657EF" w:rsidRPr="00DB7176">
        <w:rPr>
          <w:rFonts w:cs="Times New Roman"/>
        </w:rPr>
        <w:t xml:space="preserve"> </w:t>
      </w:r>
      <w:r w:rsidRPr="00DB7176">
        <w:rPr>
          <w:rFonts w:cs="Times New Roman"/>
        </w:rPr>
        <w:t xml:space="preserve"> </w:t>
      </w:r>
    </w:p>
    <w:p w:rsidR="00A330A7" w:rsidRPr="004052D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A9" w:rsidRDefault="004136A9" w:rsidP="00456DC0">
      <w:r>
        <w:separator/>
      </w:r>
    </w:p>
  </w:endnote>
  <w:endnote w:type="continuationSeparator" w:id="0">
    <w:p w:rsidR="004136A9" w:rsidRDefault="004136A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76" w:rsidRDefault="00DB7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76" w:rsidRDefault="00DB7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76" w:rsidRDefault="00DB7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A9" w:rsidRDefault="004136A9" w:rsidP="00456DC0">
      <w:r>
        <w:separator/>
      </w:r>
    </w:p>
  </w:footnote>
  <w:footnote w:type="continuationSeparator" w:id="0">
    <w:p w:rsidR="004136A9" w:rsidRDefault="004136A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76" w:rsidRDefault="00DB7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Pr="008152F5" w:rsidRDefault="00F66B5F" w:rsidP="00F66B5F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8152F5">
      <w:rPr>
        <w:rFonts w:asciiTheme="minorHAnsi" w:hAnsiTheme="minorHAnsi" w:cstheme="minorHAnsi"/>
        <w:sz w:val="18"/>
        <w:szCs w:val="18"/>
      </w:rPr>
      <w:t xml:space="preserve">  </w:t>
    </w:r>
    <w:r w:rsidR="00A330A7" w:rsidRPr="008152F5">
      <w:rPr>
        <w:rFonts w:asciiTheme="minorHAnsi" w:hAnsiTheme="minorHAnsi" w:cstheme="minorHAnsi"/>
        <w:sz w:val="18"/>
        <w:szCs w:val="18"/>
      </w:rPr>
      <w:t xml:space="preserve">Postępowanie  </w:t>
    </w:r>
    <w:bookmarkStart w:id="0" w:name="_GoBack"/>
    <w:r w:rsidR="00A330A7" w:rsidRPr="00DB7176">
      <w:rPr>
        <w:rFonts w:asciiTheme="minorHAnsi" w:hAnsiTheme="minorHAnsi" w:cstheme="minorHAnsi"/>
        <w:sz w:val="18"/>
        <w:szCs w:val="18"/>
      </w:rPr>
      <w:t xml:space="preserve">nr </w:t>
    </w:r>
    <w:r w:rsidR="00E1379E" w:rsidRPr="00DB7176">
      <w:rPr>
        <w:rFonts w:asciiTheme="minorHAnsi" w:hAnsiTheme="minorHAnsi" w:cstheme="minorHAnsi"/>
        <w:sz w:val="18"/>
        <w:szCs w:val="18"/>
      </w:rPr>
      <w:t xml:space="preserve"> </w:t>
    </w:r>
    <w:r w:rsidR="00DB7176" w:rsidRPr="00DB7176">
      <w:rPr>
        <w:rFonts w:asciiTheme="minorHAnsi" w:hAnsiTheme="minorHAnsi" w:cstheme="minorHAnsi"/>
        <w:sz w:val="18"/>
        <w:szCs w:val="18"/>
      </w:rPr>
      <w:t xml:space="preserve"> </w:t>
    </w:r>
    <w:r w:rsidR="00DB7176" w:rsidRPr="00DB7176">
      <w:rPr>
        <w:sz w:val="18"/>
        <w:szCs w:val="18"/>
      </w:rPr>
      <w:t>31/BGOS/PO/2023 –</w:t>
    </w:r>
    <w:r w:rsidR="00DB7176" w:rsidRPr="00DB7176">
      <w:rPr>
        <w:rFonts w:asciiTheme="minorHAnsi" w:hAnsiTheme="minorHAnsi" w:cstheme="minorHAnsi"/>
        <w:sz w:val="18"/>
        <w:szCs w:val="18"/>
      </w:rPr>
      <w:t xml:space="preserve"> Usługa sprzętowa  dla BESTGUM POLSKA sp. z o.o.</w:t>
    </w:r>
    <w:bookmarkEnd w:id="0"/>
  </w:p>
  <w:p w:rsidR="00E1379E" w:rsidRPr="008657EF" w:rsidRDefault="008657EF" w:rsidP="00E1379E">
    <w:pPr>
      <w:rPr>
        <w:rFonts w:asciiTheme="minorHAnsi" w:hAnsiTheme="minorHAnsi" w:cstheme="minorHAnsi"/>
        <w:sz w:val="18"/>
        <w:szCs w:val="18"/>
      </w:rPr>
    </w:pPr>
    <w:r w:rsidRPr="008657EF">
      <w:rPr>
        <w:rFonts w:asciiTheme="minorHAnsi" w:hAnsiTheme="minorHAnsi" w:cstheme="minorHAnsi"/>
        <w:sz w:val="18"/>
        <w:szCs w:val="18"/>
      </w:rPr>
      <w:t xml:space="preserve">   </w:t>
    </w:r>
    <w:r w:rsidR="004052D1" w:rsidRPr="008657EF">
      <w:rPr>
        <w:rFonts w:asciiTheme="minorHAnsi" w:hAnsiTheme="minorHAnsi" w:cstheme="minorHAnsi"/>
        <w:sz w:val="18"/>
        <w:szCs w:val="18"/>
      </w:rPr>
      <w:t xml:space="preserve"> </w:t>
    </w:r>
    <w:r w:rsidRPr="008657EF">
      <w:rPr>
        <w:rFonts w:asciiTheme="minorHAnsi" w:hAnsiTheme="minorHAnsi" w:cstheme="minorHAnsi"/>
        <w:sz w:val="18"/>
        <w:szCs w:val="18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DB7176">
      <w:rPr>
        <w:rFonts w:eastAsia="Times New Roman" w:cs="Times New Roman"/>
        <w:kern w:val="0"/>
        <w:sz w:val="16"/>
        <w:szCs w:val="16"/>
        <w:lang w:eastAsia="pl-PL" w:bidi="ar-SA"/>
      </w:rPr>
      <w:t>Zał. nr 12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76" w:rsidRDefault="00DB7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64BF2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136A9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152F5"/>
    <w:rsid w:val="00843BCA"/>
    <w:rsid w:val="008657EF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9C7E1A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65D8A"/>
    <w:rsid w:val="00CA49EA"/>
    <w:rsid w:val="00D0105F"/>
    <w:rsid w:val="00D02E07"/>
    <w:rsid w:val="00D22BD1"/>
    <w:rsid w:val="00D30733"/>
    <w:rsid w:val="00D36FB1"/>
    <w:rsid w:val="00D47731"/>
    <w:rsid w:val="00D618E5"/>
    <w:rsid w:val="00D921A7"/>
    <w:rsid w:val="00DB5060"/>
    <w:rsid w:val="00DB5B1C"/>
    <w:rsid w:val="00DB6190"/>
    <w:rsid w:val="00DB7176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66B5F"/>
    <w:rsid w:val="00F844A2"/>
    <w:rsid w:val="00F9466B"/>
    <w:rsid w:val="00FA262D"/>
    <w:rsid w:val="00FE1C02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10</cp:revision>
  <cp:lastPrinted>2015-10-07T05:32:00Z</cp:lastPrinted>
  <dcterms:created xsi:type="dcterms:W3CDTF">2022-09-21T08:09:00Z</dcterms:created>
  <dcterms:modified xsi:type="dcterms:W3CDTF">2023-10-02T08:35:00Z</dcterms:modified>
</cp:coreProperties>
</file>