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DB" w:rsidRDefault="00A81EDB">
      <w:pPr>
        <w:rPr>
          <w:rFonts w:ascii="Calibri" w:hAnsi="Calibri"/>
          <w:sz w:val="28"/>
          <w:szCs w:val="28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(miejsce i data)</w:t>
      </w:r>
      <w:bookmarkStart w:id="0" w:name="_GoBack"/>
      <w:bookmarkEnd w:id="0"/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(pieczęć adresowa firmy Oferenta)</w:t>
      </w: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6D7E7D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OŚWIADCZENIE OFERENTA - ZOBOWIĄZANIE DO ZACHOWANIA POUFNOŚCI</w:t>
      </w:r>
    </w:p>
    <w:p w:rsidR="00A81EDB" w:rsidRDefault="00A81EDB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81EDB" w:rsidRDefault="00A81EDB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2F4B" w:rsidRDefault="006D7E7D" w:rsidP="00293567">
      <w:pPr>
        <w:pStyle w:val="Nagwek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związku z wyrażeniem chęci wzięcia udziału w postępowaniu zakupowym </w:t>
      </w:r>
      <w:proofErr w:type="gramStart"/>
      <w:r>
        <w:rPr>
          <w:rFonts w:cs="Arial"/>
          <w:sz w:val="22"/>
          <w:szCs w:val="22"/>
        </w:rPr>
        <w:t>dotyczącym:</w:t>
      </w:r>
      <w:r>
        <w:rPr>
          <w:rFonts w:cs="Arial"/>
          <w:b/>
          <w:bCs/>
          <w:kern w:val="3"/>
          <w:sz w:val="22"/>
          <w:szCs w:val="22"/>
          <w:lang w:eastAsia="ar-SA"/>
        </w:rPr>
        <w:t xml:space="preserve"> </w:t>
      </w:r>
      <w:r w:rsidR="00F00AD5" w:rsidRPr="00F00AD5">
        <w:rPr>
          <w:rFonts w:cs="Arial"/>
          <w:b/>
          <w:bCs/>
          <w:kern w:val="3"/>
          <w:sz w:val="22"/>
          <w:szCs w:val="22"/>
          <w:lang w:eastAsia="ar-SA"/>
        </w:rPr>
        <w:t xml:space="preserve"> „</w:t>
      </w:r>
      <w:r w:rsidR="00970633" w:rsidRPr="00970633">
        <w:rPr>
          <w:rFonts w:cs="Arial"/>
          <w:b/>
          <w:bCs/>
          <w:kern w:val="3"/>
          <w:sz w:val="22"/>
          <w:szCs w:val="22"/>
          <w:lang w:eastAsia="ar-SA"/>
        </w:rPr>
        <w:t>Dostawa</w:t>
      </w:r>
      <w:proofErr w:type="gramEnd"/>
      <w:r w:rsidR="00970633" w:rsidRPr="00970633">
        <w:rPr>
          <w:rFonts w:cs="Arial"/>
          <w:b/>
          <w:bCs/>
          <w:kern w:val="3"/>
          <w:sz w:val="22"/>
          <w:szCs w:val="22"/>
          <w:lang w:eastAsia="ar-SA"/>
        </w:rPr>
        <w:t xml:space="preserve"> materiału wybuchowego emulsyjnego</w:t>
      </w:r>
      <w:r w:rsidR="00F00AD5" w:rsidRPr="00F00AD5">
        <w:rPr>
          <w:rFonts w:cs="Arial"/>
          <w:b/>
          <w:bCs/>
          <w:kern w:val="3"/>
          <w:sz w:val="22"/>
          <w:szCs w:val="22"/>
          <w:lang w:eastAsia="ar-SA"/>
        </w:rPr>
        <w:t>”</w:t>
      </w:r>
      <w:r w:rsidR="006378CF">
        <w:rPr>
          <w:rFonts w:cs="Arial"/>
          <w:b/>
          <w:bCs/>
          <w:kern w:val="3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</w:rPr>
        <w:t>dla</w:t>
      </w:r>
      <w:r w:rsidR="00390E4F">
        <w:rPr>
          <w:rFonts w:cs="Arial"/>
          <w:b/>
          <w:sz w:val="22"/>
          <w:szCs w:val="22"/>
        </w:rPr>
        <w:t xml:space="preserve"> BESTGUM POLSKA s</w:t>
      </w:r>
      <w:r>
        <w:rPr>
          <w:rFonts w:cs="Arial"/>
          <w:b/>
          <w:sz w:val="22"/>
          <w:szCs w:val="22"/>
        </w:rPr>
        <w:t xml:space="preserve">p. z o. </w:t>
      </w:r>
      <w:proofErr w:type="gramStart"/>
      <w:r>
        <w:rPr>
          <w:rFonts w:cs="Arial"/>
          <w:b/>
          <w:sz w:val="22"/>
          <w:szCs w:val="22"/>
        </w:rPr>
        <w:t>o</w:t>
      </w:r>
      <w:proofErr w:type="gramEnd"/>
      <w:r>
        <w:rPr>
          <w:rFonts w:cs="Arial"/>
          <w:b/>
          <w:sz w:val="22"/>
          <w:szCs w:val="22"/>
        </w:rPr>
        <w:t>.</w:t>
      </w:r>
    </w:p>
    <w:p w:rsidR="009C2F4B" w:rsidRDefault="009C2F4B">
      <w:pPr>
        <w:pStyle w:val="Nagwek"/>
        <w:jc w:val="both"/>
        <w:rPr>
          <w:rFonts w:cs="Arial"/>
          <w:sz w:val="22"/>
          <w:szCs w:val="22"/>
        </w:rPr>
      </w:pPr>
    </w:p>
    <w:p w:rsidR="00A81EDB" w:rsidRDefault="006D7E7D">
      <w:pPr>
        <w:pStyle w:val="Nagwek"/>
        <w:jc w:val="both"/>
      </w:pPr>
      <w:proofErr w:type="gramStart"/>
      <w:r>
        <w:rPr>
          <w:rFonts w:cs="Arial"/>
          <w:sz w:val="22"/>
          <w:szCs w:val="22"/>
        </w:rPr>
        <w:t>zobowiązuje</w:t>
      </w:r>
      <w:proofErr w:type="gramEnd"/>
      <w:r>
        <w:rPr>
          <w:rFonts w:cs="Arial"/>
          <w:sz w:val="22"/>
          <w:szCs w:val="22"/>
        </w:rPr>
        <w:t xml:space="preserve"> się do</w:t>
      </w:r>
      <w:r>
        <w:rPr>
          <w:rFonts w:cs="Arial"/>
          <w:b/>
          <w:bCs/>
          <w:sz w:val="22"/>
          <w:szCs w:val="22"/>
        </w:rPr>
        <w:t>:</w:t>
      </w:r>
    </w:p>
    <w:p w:rsidR="00A81EDB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Traktowania wszystkich informacji uzyskanych w jakiejkolwiek formie od </w:t>
      </w:r>
      <w:proofErr w:type="gramStart"/>
      <w:r>
        <w:rPr>
          <w:rFonts w:cs="Arial"/>
          <w:sz w:val="22"/>
          <w:szCs w:val="22"/>
        </w:rPr>
        <w:t>Zamawiającego jako</w:t>
      </w:r>
      <w:proofErr w:type="gramEnd"/>
      <w:r>
        <w:rPr>
          <w:rFonts w:cs="Arial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dokonania zwrotu albo zniszczenia – wedle wyboru Zamawiającego – informacji objętych ochroną, niezależnie od formy, w której informacje te zostały przekazane, na każde żądanie Zamawiającego.</w:t>
      </w:r>
    </w:p>
    <w:p w:rsidR="00A81EDB" w:rsidRPr="00FE3417" w:rsidRDefault="006D7E7D" w:rsidP="00DE3924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W razie niewykonania lub nienależytego wykonania przez Oferenta powyższego obowiązku</w:t>
      </w:r>
      <w:r w:rsidR="00FE3417" w:rsidRP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zachowania poufności, Oferent zobowiązuje się także do naprawienia szkody będącej rezultatem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naruszenia niniejszego zobowiązania.</w:t>
      </w:r>
    </w:p>
    <w:p w:rsidR="00A81EDB" w:rsidRPr="00FE3417" w:rsidRDefault="006D7E7D" w:rsidP="003C787B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Przyjmując do wiadomości i wyrażając zgodę na dotrzymanie niniejszego zobowiązania Oferent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:rsidR="00A81EDB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FE3417" w:rsidRDefault="00FE3417">
      <w:pPr>
        <w:autoSpaceDE w:val="0"/>
        <w:jc w:val="both"/>
        <w:rPr>
          <w:rFonts w:cs="Arial"/>
          <w:sz w:val="22"/>
          <w:szCs w:val="22"/>
        </w:rPr>
      </w:pPr>
    </w:p>
    <w:p w:rsidR="00A81EDB" w:rsidRDefault="00A81EDB">
      <w:pPr>
        <w:autoSpaceDE w:val="0"/>
        <w:rPr>
          <w:rFonts w:cs="Arial"/>
          <w:sz w:val="22"/>
          <w:szCs w:val="22"/>
        </w:rPr>
      </w:pPr>
    </w:p>
    <w:p w:rsidR="00A81EDB" w:rsidRDefault="006D7E7D">
      <w:pPr>
        <w:autoSpaceDE w:val="0"/>
        <w:rPr>
          <w:rFonts w:cs="Arial"/>
          <w:sz w:val="22"/>
          <w:szCs w:val="22"/>
        </w:rPr>
      </w:pPr>
      <w:r w:rsidRPr="00520D79">
        <w:rPr>
          <w:rFonts w:cs="Arial"/>
          <w:sz w:val="16"/>
          <w:szCs w:val="16"/>
        </w:rPr>
        <w:t>………………………..</w:t>
      </w:r>
      <w:proofErr w:type="gramStart"/>
      <w:r>
        <w:rPr>
          <w:rFonts w:cs="Arial"/>
          <w:sz w:val="22"/>
          <w:szCs w:val="22"/>
        </w:rPr>
        <w:t>dn</w:t>
      </w:r>
      <w:proofErr w:type="gramEnd"/>
      <w:r w:rsidR="00CB281A">
        <w:rPr>
          <w:rFonts w:cs="Arial"/>
          <w:sz w:val="22"/>
          <w:szCs w:val="22"/>
        </w:rPr>
        <w:t xml:space="preserve">. </w:t>
      </w:r>
      <w:r w:rsidRPr="00520D79">
        <w:rPr>
          <w:rFonts w:cs="Arial"/>
          <w:sz w:val="16"/>
          <w:szCs w:val="16"/>
        </w:rPr>
        <w:t>………………</w:t>
      </w: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6D7E7D">
      <w:pPr>
        <w:autoSpaceDE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>
        <w:rPr>
          <w:rFonts w:cs="Arial"/>
          <w:sz w:val="22"/>
          <w:szCs w:val="22"/>
        </w:rPr>
        <w:t xml:space="preserve">. . . . . . . . . . </w:t>
      </w:r>
      <w:r w:rsidRPr="00520D79">
        <w:rPr>
          <w:rFonts w:cs="Arial"/>
          <w:sz w:val="16"/>
          <w:szCs w:val="16"/>
        </w:rPr>
        <w:t>.</w:t>
      </w:r>
      <w:r>
        <w:rPr>
          <w:rFonts w:cs="Arial"/>
          <w:sz w:val="22"/>
          <w:szCs w:val="22"/>
        </w:rPr>
        <w:t xml:space="preserve"> . . . .. . . . . . . . . . .</w:t>
      </w:r>
      <w:proofErr w:type="gram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. . . . . . . . . .</w:t>
      </w:r>
      <w:proofErr w:type="gramEnd"/>
    </w:p>
    <w:p w:rsidR="00A81EDB" w:rsidRDefault="006D7E7D">
      <w:pPr>
        <w:ind w:left="1416" w:firstLine="708"/>
        <w:jc w:val="center"/>
      </w:pPr>
      <w:r>
        <w:rPr>
          <w:rFonts w:cs="Arial"/>
          <w:sz w:val="22"/>
          <w:szCs w:val="22"/>
        </w:rPr>
        <w:t xml:space="preserve">                (podpis uprawnionego Przedstawiciela)</w:t>
      </w:r>
      <w:r>
        <w:rPr>
          <w:rFonts w:cs="Arial"/>
          <w:sz w:val="22"/>
          <w:szCs w:val="22"/>
        </w:rPr>
        <w:tab/>
      </w:r>
    </w:p>
    <w:sectPr w:rsidR="00A81E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AC" w:rsidRDefault="007F54AC">
      <w:r>
        <w:separator/>
      </w:r>
    </w:p>
  </w:endnote>
  <w:endnote w:type="continuationSeparator" w:id="0">
    <w:p w:rsidR="007F54AC" w:rsidRDefault="007F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3567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3567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293567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293567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AC" w:rsidRDefault="007F54AC">
      <w:r>
        <w:rPr>
          <w:color w:val="000000"/>
        </w:rPr>
        <w:separator/>
      </w:r>
    </w:p>
  </w:footnote>
  <w:footnote w:type="continuationSeparator" w:id="0">
    <w:p w:rsidR="007F54AC" w:rsidRDefault="007F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>
          <wp:extent cx="1911985" cy="462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62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8A" w:rsidRDefault="00240F8A"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397EEB">
      <w:rPr>
        <w:sz w:val="16"/>
        <w:szCs w:val="16"/>
      </w:rPr>
      <w:t xml:space="preserve">                  Załącznik nr 4</w:t>
    </w:r>
    <w:r>
      <w:rPr>
        <w:sz w:val="16"/>
        <w:szCs w:val="16"/>
      </w:rPr>
      <w:t xml:space="preserve"> do SWZ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6D7E7D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20D79" w:rsidRDefault="00293567" w:rsidP="00520D79">
          <w:pPr>
            <w:pStyle w:val="Nagwek"/>
            <w:rPr>
              <w:rFonts w:ascii="Calibri" w:eastAsia="Calibri" w:hAnsi="Calibri"/>
              <w:lang w:eastAsia="en-US"/>
            </w:rPr>
          </w:pPr>
          <w:r>
            <w:t>Postępowanie 82/BGOS/G</w:t>
          </w:r>
          <w:r w:rsidR="00064ECB">
            <w:t>S/2024</w:t>
          </w:r>
          <w:r w:rsidR="00520D79">
            <w:t xml:space="preserve"> – Dostawa materiału wybuchowego emulsyjnego</w:t>
          </w:r>
        </w:p>
        <w:p w:rsidR="006D7E7D" w:rsidRPr="00970633" w:rsidRDefault="006D7E7D" w:rsidP="00970633">
          <w:pPr>
            <w:pStyle w:val="Nagwek"/>
            <w:rPr>
              <w:rFonts w:ascii="Calibri" w:hAnsi="Calibri"/>
            </w:rPr>
          </w:pPr>
        </w:p>
      </w:tc>
    </w:tr>
  </w:tbl>
  <w:p w:rsidR="006D7E7D" w:rsidRDefault="006D7E7D" w:rsidP="00970633">
    <w:pPr>
      <w:pStyle w:val="Nagwek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5AE4"/>
    <w:multiLevelType w:val="hybridMultilevel"/>
    <w:tmpl w:val="013C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738F"/>
    <w:multiLevelType w:val="hybridMultilevel"/>
    <w:tmpl w:val="0F4A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6B9E"/>
    <w:rsid w:val="00030A5E"/>
    <w:rsid w:val="00043E8A"/>
    <w:rsid w:val="000563BC"/>
    <w:rsid w:val="00060AB7"/>
    <w:rsid w:val="00064ECB"/>
    <w:rsid w:val="000714BA"/>
    <w:rsid w:val="00084F61"/>
    <w:rsid w:val="000B68E9"/>
    <w:rsid w:val="000C46BF"/>
    <w:rsid w:val="000F5B7A"/>
    <w:rsid w:val="00106BE0"/>
    <w:rsid w:val="001653E4"/>
    <w:rsid w:val="00176105"/>
    <w:rsid w:val="001A0CB7"/>
    <w:rsid w:val="001A25EF"/>
    <w:rsid w:val="001A4528"/>
    <w:rsid w:val="00232738"/>
    <w:rsid w:val="00240F8A"/>
    <w:rsid w:val="002461CF"/>
    <w:rsid w:val="00261742"/>
    <w:rsid w:val="0028168A"/>
    <w:rsid w:val="00292624"/>
    <w:rsid w:val="00293567"/>
    <w:rsid w:val="002A116F"/>
    <w:rsid w:val="002A79DB"/>
    <w:rsid w:val="002B4AA0"/>
    <w:rsid w:val="002C39B2"/>
    <w:rsid w:val="00313A25"/>
    <w:rsid w:val="00316AC3"/>
    <w:rsid w:val="003630D7"/>
    <w:rsid w:val="00390E4F"/>
    <w:rsid w:val="00397EEB"/>
    <w:rsid w:val="003C7432"/>
    <w:rsid w:val="003E06AC"/>
    <w:rsid w:val="003E06FC"/>
    <w:rsid w:val="0040696B"/>
    <w:rsid w:val="00407A7D"/>
    <w:rsid w:val="004634F7"/>
    <w:rsid w:val="00465BA1"/>
    <w:rsid w:val="004839C9"/>
    <w:rsid w:val="0049050A"/>
    <w:rsid w:val="004A38D0"/>
    <w:rsid w:val="004C17C3"/>
    <w:rsid w:val="004E4FD7"/>
    <w:rsid w:val="00520D79"/>
    <w:rsid w:val="005339E4"/>
    <w:rsid w:val="0059569B"/>
    <w:rsid w:val="005B1A74"/>
    <w:rsid w:val="005C3FBA"/>
    <w:rsid w:val="005D7C31"/>
    <w:rsid w:val="005E2539"/>
    <w:rsid w:val="005F5A82"/>
    <w:rsid w:val="00633854"/>
    <w:rsid w:val="006378CF"/>
    <w:rsid w:val="00646337"/>
    <w:rsid w:val="00651DAF"/>
    <w:rsid w:val="00661060"/>
    <w:rsid w:val="006B4015"/>
    <w:rsid w:val="006D6027"/>
    <w:rsid w:val="006D7E7D"/>
    <w:rsid w:val="006E310C"/>
    <w:rsid w:val="00736B4F"/>
    <w:rsid w:val="00785B8E"/>
    <w:rsid w:val="00786903"/>
    <w:rsid w:val="007A0ED0"/>
    <w:rsid w:val="007D69AD"/>
    <w:rsid w:val="007E1B92"/>
    <w:rsid w:val="007F54AC"/>
    <w:rsid w:val="00801DF9"/>
    <w:rsid w:val="00803ABF"/>
    <w:rsid w:val="0085225D"/>
    <w:rsid w:val="008B653C"/>
    <w:rsid w:val="008C77BF"/>
    <w:rsid w:val="008E1D2D"/>
    <w:rsid w:val="008E3F2C"/>
    <w:rsid w:val="008E40F1"/>
    <w:rsid w:val="008F7957"/>
    <w:rsid w:val="009072E2"/>
    <w:rsid w:val="0091773C"/>
    <w:rsid w:val="00923BFF"/>
    <w:rsid w:val="00967E9E"/>
    <w:rsid w:val="00970633"/>
    <w:rsid w:val="00971316"/>
    <w:rsid w:val="009825C5"/>
    <w:rsid w:val="009C2F4B"/>
    <w:rsid w:val="009F12B6"/>
    <w:rsid w:val="009F4B02"/>
    <w:rsid w:val="00A11A31"/>
    <w:rsid w:val="00A22358"/>
    <w:rsid w:val="00A53E37"/>
    <w:rsid w:val="00A81EDB"/>
    <w:rsid w:val="00A90502"/>
    <w:rsid w:val="00AC289F"/>
    <w:rsid w:val="00AD6EF6"/>
    <w:rsid w:val="00B03638"/>
    <w:rsid w:val="00B14B15"/>
    <w:rsid w:val="00B91962"/>
    <w:rsid w:val="00BB385D"/>
    <w:rsid w:val="00BC475C"/>
    <w:rsid w:val="00C12968"/>
    <w:rsid w:val="00C24CAC"/>
    <w:rsid w:val="00C2553E"/>
    <w:rsid w:val="00C309E5"/>
    <w:rsid w:val="00C954E8"/>
    <w:rsid w:val="00CB281A"/>
    <w:rsid w:val="00CB7A68"/>
    <w:rsid w:val="00CC79B8"/>
    <w:rsid w:val="00CD3846"/>
    <w:rsid w:val="00CF6052"/>
    <w:rsid w:val="00D714DD"/>
    <w:rsid w:val="00D72911"/>
    <w:rsid w:val="00D93F25"/>
    <w:rsid w:val="00DA5A10"/>
    <w:rsid w:val="00DB4005"/>
    <w:rsid w:val="00DB7C8B"/>
    <w:rsid w:val="00DD7EF4"/>
    <w:rsid w:val="00DE0B5E"/>
    <w:rsid w:val="00E26764"/>
    <w:rsid w:val="00E34F17"/>
    <w:rsid w:val="00E41177"/>
    <w:rsid w:val="00E93B29"/>
    <w:rsid w:val="00EF2943"/>
    <w:rsid w:val="00EF4472"/>
    <w:rsid w:val="00F00AD5"/>
    <w:rsid w:val="00F92C31"/>
    <w:rsid w:val="00FB246F"/>
    <w:rsid w:val="00FC5F76"/>
    <w:rsid w:val="00FD1A44"/>
    <w:rsid w:val="00FE3417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A592D-CA60-4823-9DBB-8A9E0A8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11</cp:revision>
  <cp:lastPrinted>2013-07-04T11:03:00Z</cp:lastPrinted>
  <dcterms:created xsi:type="dcterms:W3CDTF">2023-04-05T10:06:00Z</dcterms:created>
  <dcterms:modified xsi:type="dcterms:W3CDTF">2024-12-06T08:55:00Z</dcterms:modified>
</cp:coreProperties>
</file>