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6288" w14:textId="77777777" w:rsidR="00AB13D8" w:rsidRPr="005F086B" w:rsidRDefault="00AB13D8" w:rsidP="005F086B">
      <w:pPr>
        <w:rPr>
          <w:rStyle w:val="Wyrnienieintensywne"/>
          <w:rFonts w:asciiTheme="minorHAnsi" w:hAnsiTheme="minorHAnsi" w:cstheme="minorHAnsi"/>
        </w:rPr>
      </w:pPr>
    </w:p>
    <w:p w14:paraId="6D04DB2A" w14:textId="77777777" w:rsidR="00AB13D8" w:rsidRPr="005F086B" w:rsidRDefault="00FC6559">
      <w:pPr>
        <w:jc w:val="center"/>
        <w:rPr>
          <w:rFonts w:asciiTheme="minorHAnsi" w:hAnsiTheme="minorHAnsi" w:cstheme="minorHAnsi"/>
        </w:rPr>
      </w:pPr>
      <w:r w:rsidRPr="005F086B">
        <w:rPr>
          <w:rFonts w:asciiTheme="minorHAnsi" w:hAnsiTheme="minorHAnsi" w:cstheme="minorHAnsi"/>
        </w:rPr>
        <w:t>Oświadczenie Oferenta</w:t>
      </w:r>
    </w:p>
    <w:p w14:paraId="6E58B957" w14:textId="09442528" w:rsidR="00AB13D8" w:rsidRPr="005F086B" w:rsidRDefault="00FC6559">
      <w:pPr>
        <w:ind w:firstLine="708"/>
        <w:rPr>
          <w:rFonts w:asciiTheme="minorHAnsi" w:hAnsiTheme="minorHAnsi" w:cstheme="minorHAnsi"/>
          <w:b/>
        </w:rPr>
      </w:pPr>
      <w:r w:rsidRPr="005F086B">
        <w:rPr>
          <w:rFonts w:asciiTheme="minorHAnsi" w:hAnsiTheme="minorHAnsi" w:cstheme="minorHAnsi"/>
          <w:b/>
        </w:rPr>
        <w:t>O spełnianiu warunków uczestni</w:t>
      </w:r>
      <w:r w:rsidR="00364A52" w:rsidRPr="005F086B">
        <w:rPr>
          <w:rFonts w:asciiTheme="minorHAnsi" w:hAnsiTheme="minorHAnsi" w:cstheme="minorHAnsi"/>
          <w:b/>
        </w:rPr>
        <w:t xml:space="preserve">ctwa w postępowaniu </w:t>
      </w:r>
      <w:r w:rsidR="005855EB" w:rsidRPr="005F086B">
        <w:rPr>
          <w:rFonts w:asciiTheme="minorHAnsi" w:hAnsiTheme="minorHAnsi" w:cstheme="minorHAnsi"/>
          <w:b/>
        </w:rPr>
        <w:t>sprzedażowym</w:t>
      </w:r>
    </w:p>
    <w:p w14:paraId="5CCB2BC6" w14:textId="77777777" w:rsidR="00AB13D8" w:rsidRPr="005F086B" w:rsidRDefault="00AB13D8">
      <w:pPr>
        <w:rPr>
          <w:rFonts w:asciiTheme="minorHAnsi" w:hAnsiTheme="minorHAnsi" w:cstheme="minorHAnsi"/>
        </w:rPr>
      </w:pPr>
    </w:p>
    <w:p w14:paraId="795B3DCB" w14:textId="6F6C1A7B" w:rsidR="00AB13D8" w:rsidRPr="005F086B" w:rsidRDefault="00FC6559">
      <w:pPr>
        <w:ind w:firstLine="708"/>
        <w:rPr>
          <w:rFonts w:asciiTheme="minorHAnsi" w:hAnsiTheme="minorHAnsi" w:cstheme="minorHAnsi"/>
        </w:rPr>
      </w:pPr>
      <w:r w:rsidRPr="005F086B">
        <w:rPr>
          <w:rFonts w:asciiTheme="minorHAnsi" w:hAnsiTheme="minorHAnsi" w:cstheme="minorHAnsi"/>
        </w:rPr>
        <w:t>Składając  ofe</w:t>
      </w:r>
      <w:r w:rsidR="00364A52" w:rsidRPr="005F086B">
        <w:rPr>
          <w:rFonts w:asciiTheme="minorHAnsi" w:hAnsiTheme="minorHAnsi" w:cstheme="minorHAnsi"/>
        </w:rPr>
        <w:t>rtę  w postępowaniu zakupowym</w:t>
      </w:r>
      <w:r w:rsidRPr="005F086B">
        <w:rPr>
          <w:rFonts w:asciiTheme="minorHAnsi" w:hAnsiTheme="minorHAnsi" w:cstheme="minorHAnsi"/>
        </w:rPr>
        <w:t xml:space="preserve"> o nazwie :</w:t>
      </w:r>
    </w:p>
    <w:p w14:paraId="3D64458B" w14:textId="5F146D7E" w:rsidR="000B6192" w:rsidRPr="005F086B" w:rsidRDefault="000B6192" w:rsidP="005F086B">
      <w:pPr>
        <w:pStyle w:val="Nagwek"/>
        <w:spacing w:after="240"/>
        <w:ind w:left="851" w:hanging="851"/>
        <w:rPr>
          <w:rFonts w:asciiTheme="minorHAnsi" w:hAnsiTheme="minorHAnsi" w:cstheme="minorHAnsi"/>
        </w:rPr>
      </w:pPr>
      <w:r w:rsidRPr="005F086B">
        <w:rPr>
          <w:rFonts w:asciiTheme="minorHAnsi" w:hAnsiTheme="minorHAnsi" w:cstheme="minorHAnsi"/>
        </w:rPr>
        <w:t xml:space="preserve"> </w:t>
      </w:r>
      <w:r w:rsidR="00A8032E" w:rsidRPr="005F086B">
        <w:rPr>
          <w:rFonts w:asciiTheme="minorHAnsi" w:hAnsiTheme="minorHAnsi" w:cstheme="minorHAnsi"/>
        </w:rPr>
        <w:t xml:space="preserve">              Postępowanie  </w:t>
      </w:r>
      <w:r w:rsidR="00977D95" w:rsidRPr="005F086B">
        <w:rPr>
          <w:rFonts w:asciiTheme="minorHAnsi" w:eastAsia="Times New Roman" w:hAnsiTheme="minorHAnsi" w:cstheme="minorHAnsi"/>
          <w:kern w:val="0"/>
        </w:rPr>
        <w:t>nr 0</w:t>
      </w:r>
      <w:r w:rsidR="005F086B" w:rsidRPr="005F086B">
        <w:rPr>
          <w:rFonts w:asciiTheme="minorHAnsi" w:eastAsia="Times New Roman" w:hAnsiTheme="minorHAnsi" w:cstheme="minorHAnsi"/>
          <w:kern w:val="0"/>
        </w:rPr>
        <w:t>1</w:t>
      </w:r>
      <w:r w:rsidR="00977D95" w:rsidRPr="005F086B">
        <w:rPr>
          <w:rFonts w:asciiTheme="minorHAnsi" w:eastAsia="Times New Roman" w:hAnsiTheme="minorHAnsi" w:cstheme="minorHAnsi"/>
          <w:kern w:val="0"/>
        </w:rPr>
        <w:t>/</w:t>
      </w:r>
      <w:r w:rsidR="005F086B" w:rsidRPr="005F086B">
        <w:rPr>
          <w:rFonts w:asciiTheme="minorHAnsi" w:eastAsia="Times New Roman" w:hAnsiTheme="minorHAnsi" w:cstheme="minorHAnsi"/>
          <w:kern w:val="0"/>
        </w:rPr>
        <w:t>MSZE</w:t>
      </w:r>
      <w:r w:rsidR="00977D95" w:rsidRPr="005F086B">
        <w:rPr>
          <w:rFonts w:asciiTheme="minorHAnsi" w:eastAsia="Times New Roman" w:hAnsiTheme="minorHAnsi" w:cstheme="minorHAnsi"/>
          <w:kern w:val="0"/>
        </w:rPr>
        <w:t>/</w:t>
      </w:r>
      <w:r w:rsidR="005F086B" w:rsidRPr="005F086B">
        <w:rPr>
          <w:rFonts w:asciiTheme="minorHAnsi" w:eastAsia="Times New Roman" w:hAnsiTheme="minorHAnsi" w:cstheme="minorHAnsi"/>
          <w:kern w:val="0"/>
        </w:rPr>
        <w:t>PG</w:t>
      </w:r>
      <w:r w:rsidR="00977D95" w:rsidRPr="005F086B">
        <w:rPr>
          <w:rFonts w:asciiTheme="minorHAnsi" w:eastAsia="Times New Roman" w:hAnsiTheme="minorHAnsi" w:cstheme="minorHAnsi"/>
          <w:kern w:val="0"/>
        </w:rPr>
        <w:t>/202</w:t>
      </w:r>
      <w:r w:rsidR="005F086B" w:rsidRPr="005F086B">
        <w:rPr>
          <w:rFonts w:asciiTheme="minorHAnsi" w:eastAsia="Times New Roman" w:hAnsiTheme="minorHAnsi" w:cstheme="minorHAnsi"/>
          <w:kern w:val="0"/>
        </w:rPr>
        <w:t>5</w:t>
      </w:r>
      <w:r w:rsidR="00977D95" w:rsidRPr="005F086B">
        <w:rPr>
          <w:rFonts w:asciiTheme="minorHAnsi" w:eastAsia="Times New Roman" w:hAnsiTheme="minorHAnsi" w:cstheme="minorHAnsi"/>
          <w:kern w:val="0"/>
        </w:rPr>
        <w:t xml:space="preserve"> – </w:t>
      </w:r>
      <w:r w:rsidR="003F1AD0" w:rsidRPr="005F086B">
        <w:rPr>
          <w:rFonts w:asciiTheme="minorHAnsi" w:hAnsiTheme="minorHAnsi" w:cstheme="minorHAnsi"/>
        </w:rPr>
        <w:t>Sprzedaż Wiórów Stalowych Oraz Złomu Stalowego z Terenu Bestgum Polska Sp. z o.o.</w:t>
      </w:r>
      <w:r w:rsidRPr="005F086B">
        <w:rPr>
          <w:rFonts w:asciiTheme="minorHAnsi" w:hAnsiTheme="minorHAnsi" w:cstheme="minorHAnsi"/>
        </w:rPr>
        <w:t xml:space="preserve">               </w:t>
      </w:r>
      <w:r w:rsidR="00A8032E" w:rsidRPr="005F086B">
        <w:rPr>
          <w:rFonts w:asciiTheme="minorHAnsi" w:hAnsiTheme="minorHAnsi" w:cstheme="minorHAnsi"/>
        </w:rPr>
        <w:t xml:space="preserve">    </w:t>
      </w:r>
    </w:p>
    <w:p w14:paraId="419E7F2C" w14:textId="3D57D463" w:rsidR="00AB13D8" w:rsidRPr="005F086B" w:rsidRDefault="00FC6559">
      <w:pPr>
        <w:rPr>
          <w:rFonts w:asciiTheme="minorHAnsi" w:hAnsiTheme="minorHAnsi" w:cstheme="minorHAnsi"/>
        </w:rPr>
      </w:pPr>
      <w:r w:rsidRPr="005F086B">
        <w:rPr>
          <w:rFonts w:asciiTheme="minorHAnsi" w:hAnsiTheme="minorHAnsi" w:cstheme="minorHAnsi"/>
        </w:rPr>
        <w:tab/>
        <w:t>Oświadczamy, że :</w:t>
      </w:r>
    </w:p>
    <w:p w14:paraId="788193C5" w14:textId="77777777" w:rsidR="00AB13D8" w:rsidRPr="005F086B" w:rsidRDefault="00AB13D8">
      <w:pPr>
        <w:spacing w:after="0" w:line="240" w:lineRule="auto"/>
        <w:ind w:left="397"/>
        <w:rPr>
          <w:rFonts w:asciiTheme="minorHAnsi" w:hAnsiTheme="minorHAnsi" w:cstheme="minorHAnsi"/>
        </w:rPr>
      </w:pPr>
    </w:p>
    <w:p w14:paraId="1E0EF623" w14:textId="77777777" w:rsidR="00AB13D8" w:rsidRPr="005F086B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86B">
        <w:rPr>
          <w:rFonts w:asciiTheme="minorHAnsi" w:hAnsiTheme="minorHAnsi" w:cstheme="minorHAnsi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5F086B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4CB698E2" w14:textId="77777777" w:rsidR="00AB13D8" w:rsidRPr="005F086B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86B">
        <w:rPr>
          <w:rFonts w:asciiTheme="minorHAnsi" w:hAnsiTheme="minorHAnsi" w:cstheme="minorHAnsi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5F086B" w:rsidRDefault="00AB13D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7007A7" w14:textId="77777777" w:rsidR="00AB13D8" w:rsidRPr="005F086B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86B">
        <w:rPr>
          <w:rFonts w:asciiTheme="minorHAnsi" w:hAnsiTheme="minorHAnsi" w:cstheme="minorHAnsi"/>
        </w:rPr>
        <w:t>Firma znajduje się w sytuacji ekonomicznej i finansowej zapewniającej wykonanie zamówienia.</w:t>
      </w:r>
    </w:p>
    <w:p w14:paraId="73E27EB0" w14:textId="77777777" w:rsidR="00AB13D8" w:rsidRPr="005F086B" w:rsidRDefault="00AB13D8">
      <w:pPr>
        <w:pStyle w:val="Akapitzlist"/>
        <w:spacing w:line="240" w:lineRule="auto"/>
        <w:rPr>
          <w:rFonts w:asciiTheme="minorHAnsi" w:hAnsiTheme="minorHAnsi" w:cstheme="minorHAnsi"/>
        </w:rPr>
      </w:pPr>
    </w:p>
    <w:p w14:paraId="53230ACA" w14:textId="77777777" w:rsidR="00AB13D8" w:rsidRPr="005F086B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86B">
        <w:rPr>
          <w:rFonts w:asciiTheme="minorHAnsi" w:hAnsiTheme="minorHAnsi" w:cstheme="minorHAnsi"/>
        </w:rPr>
        <w:t>Firma w ciągu ostatnich 3 lat, przed wszczęciem postępowania</w:t>
      </w:r>
      <w:r w:rsidRPr="005F086B">
        <w:rPr>
          <w:rFonts w:asciiTheme="minorHAnsi" w:hAnsiTheme="minorHAnsi" w:cstheme="minorHAnsi"/>
          <w:u w:val="single"/>
        </w:rPr>
        <w:t>, nie wykonywała / wykonywała  zamówienia udzielonego im przez Zamawiającego lub inne Spółki z GK PGE</w:t>
      </w:r>
      <w:r w:rsidRPr="005F086B">
        <w:rPr>
          <w:rFonts w:asciiTheme="minorHAnsi" w:hAnsiTheme="minorHAnsi" w:cstheme="minorHAnsi"/>
        </w:rPr>
        <w:t xml:space="preserve"> / </w:t>
      </w:r>
      <w:r w:rsidR="007B6348" w:rsidRPr="005F086B">
        <w:rPr>
          <w:rFonts w:asciiTheme="minorHAnsi" w:hAnsiTheme="minorHAnsi" w:cstheme="minorHAnsi"/>
          <w:u w:val="single"/>
        </w:rPr>
        <w:t xml:space="preserve">wykonała je z </w:t>
      </w:r>
      <w:r w:rsidRPr="005F086B">
        <w:rPr>
          <w:rFonts w:asciiTheme="minorHAnsi" w:hAnsiTheme="minorHAnsi" w:cstheme="minorHAnsi"/>
          <w:u w:val="single"/>
        </w:rPr>
        <w:t>należytą starannością;</w:t>
      </w:r>
      <w:r w:rsidRPr="005F086B">
        <w:rPr>
          <w:rStyle w:val="Odwoanieprzypisukocowego"/>
          <w:rFonts w:asciiTheme="minorHAnsi" w:hAnsiTheme="minorHAnsi" w:cstheme="minorHAnsi"/>
          <w:u w:val="single"/>
        </w:rPr>
        <w:endnoteReference w:id="1"/>
      </w:r>
    </w:p>
    <w:p w14:paraId="0261D41C" w14:textId="77777777" w:rsidR="00AB13D8" w:rsidRPr="005F086B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</w:rPr>
      </w:pPr>
    </w:p>
    <w:p w14:paraId="7E12D8C9" w14:textId="77777777" w:rsidR="00AB13D8" w:rsidRPr="005F086B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86B">
        <w:rPr>
          <w:rFonts w:asciiTheme="minorHAnsi" w:hAnsiTheme="minorHAnsi" w:cstheme="minorHAnsi"/>
        </w:rPr>
        <w:t>Firma nie znajduje się w sporze z PGE S.A. lub Spółką GK PGE;</w:t>
      </w:r>
    </w:p>
    <w:p w14:paraId="34139414" w14:textId="77777777" w:rsidR="00AB13D8" w:rsidRPr="005F086B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</w:rPr>
      </w:pPr>
    </w:p>
    <w:p w14:paraId="6E2493D0" w14:textId="77777777" w:rsidR="00AB13D8" w:rsidRPr="005F086B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F086B">
        <w:rPr>
          <w:rFonts w:asciiTheme="minorHAnsi" w:hAnsiTheme="minorHAnsi" w:cstheme="minorHAnsi"/>
        </w:rPr>
        <w:t>Wobec Firmy nie ogłoszono upadłość bądź likwidacji oraz nie wszczęto postępowanie upadłościowego, likwidacyjnego bądź naprawczego;</w:t>
      </w:r>
    </w:p>
    <w:p w14:paraId="0C477685" w14:textId="77777777" w:rsidR="00AB13D8" w:rsidRPr="005F086B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2C9A8BC8" w14:textId="77777777" w:rsidR="00AB13D8" w:rsidRPr="005F086B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3FF14BBA" w14:textId="77777777" w:rsidR="00AB13D8" w:rsidRPr="005F086B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13AB0ABF" w14:textId="77777777" w:rsidR="00AB13D8" w:rsidRPr="005F086B" w:rsidRDefault="00AB13D8">
      <w:pPr>
        <w:spacing w:after="0"/>
        <w:rPr>
          <w:rFonts w:asciiTheme="minorHAnsi" w:hAnsiTheme="minorHAnsi" w:cstheme="minorHAnsi"/>
        </w:rPr>
      </w:pPr>
    </w:p>
    <w:p w14:paraId="4CEF1E15" w14:textId="5D43BDDC" w:rsidR="00AB13D8" w:rsidRPr="005F086B" w:rsidRDefault="00FC6559" w:rsidP="005F086B">
      <w:pPr>
        <w:spacing w:after="0"/>
        <w:ind w:left="2836"/>
        <w:rPr>
          <w:rFonts w:asciiTheme="minorHAnsi" w:hAnsiTheme="minorHAnsi" w:cstheme="minorHAnsi"/>
        </w:rPr>
      </w:pPr>
      <w:r w:rsidRPr="005F086B">
        <w:rPr>
          <w:rFonts w:asciiTheme="minorHAnsi" w:hAnsiTheme="minorHAnsi" w:cstheme="minorHAnsi"/>
        </w:rPr>
        <w:tab/>
      </w:r>
      <w:r w:rsidRPr="005F086B">
        <w:rPr>
          <w:rFonts w:asciiTheme="minorHAnsi" w:hAnsiTheme="minorHAnsi" w:cstheme="minorHAnsi"/>
        </w:rPr>
        <w:tab/>
      </w:r>
      <w:r w:rsidRPr="005F086B">
        <w:rPr>
          <w:rFonts w:asciiTheme="minorHAnsi" w:hAnsiTheme="minorHAnsi" w:cstheme="minorHAnsi"/>
        </w:rPr>
        <w:tab/>
      </w:r>
      <w:r w:rsidRPr="005F086B">
        <w:rPr>
          <w:rFonts w:asciiTheme="minorHAnsi" w:hAnsiTheme="minorHAnsi" w:cstheme="minorHAnsi"/>
        </w:rPr>
        <w:tab/>
        <w:t xml:space="preserve">             …………</w:t>
      </w:r>
      <w:r w:rsidR="00B37BA3" w:rsidRPr="005F086B">
        <w:rPr>
          <w:rFonts w:asciiTheme="minorHAnsi" w:hAnsiTheme="minorHAnsi" w:cstheme="minorHAnsi"/>
        </w:rPr>
        <w:t>….</w:t>
      </w:r>
      <w:r w:rsidRPr="005F086B">
        <w:rPr>
          <w:rFonts w:asciiTheme="minorHAnsi" w:hAnsiTheme="minorHAnsi" w:cstheme="minorHAnsi"/>
        </w:rPr>
        <w:t xml:space="preserve">………………………………………………………………………………………. </w:t>
      </w:r>
      <w:r w:rsidRPr="005F086B">
        <w:rPr>
          <w:rFonts w:asciiTheme="minorHAnsi" w:hAnsiTheme="minorHAnsi" w:cstheme="minorHAnsi"/>
          <w:sz w:val="18"/>
          <w:szCs w:val="18"/>
        </w:rPr>
        <w:t>(Data i  podpis  Wykonawcy lub osoby upoważnionej stosownym dokumentem)</w:t>
      </w:r>
    </w:p>
    <w:p w14:paraId="0C61F7C1" w14:textId="77777777" w:rsidR="00AB13D8" w:rsidRPr="005F086B" w:rsidRDefault="00AB13D8">
      <w:pPr>
        <w:ind w:left="360"/>
        <w:rPr>
          <w:rFonts w:asciiTheme="minorHAnsi" w:hAnsiTheme="minorHAnsi" w:cstheme="minorHAnsi"/>
        </w:rPr>
      </w:pPr>
    </w:p>
    <w:p w14:paraId="7CC03D69" w14:textId="77777777" w:rsidR="00AB13D8" w:rsidRPr="005F086B" w:rsidRDefault="00AB13D8">
      <w:pPr>
        <w:ind w:left="360"/>
        <w:rPr>
          <w:rFonts w:asciiTheme="minorHAnsi" w:hAnsiTheme="minorHAnsi" w:cstheme="minorHAnsi"/>
        </w:rPr>
      </w:pPr>
    </w:p>
    <w:sectPr w:rsidR="00AB13D8" w:rsidRPr="005F086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1FFF6" w14:textId="77777777" w:rsidR="005E614B" w:rsidRDefault="005E614B">
      <w:pPr>
        <w:spacing w:after="0" w:line="240" w:lineRule="auto"/>
      </w:pPr>
      <w:r>
        <w:separator/>
      </w:r>
    </w:p>
  </w:endnote>
  <w:endnote w:type="continuationSeparator" w:id="0">
    <w:p w14:paraId="6473C2F4" w14:textId="77777777" w:rsidR="005E614B" w:rsidRDefault="005E614B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364A52">
        <w:rPr>
          <w:b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70DB" w14:textId="77777777" w:rsidR="005E614B" w:rsidRDefault="005E61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363845" w14:textId="77777777" w:rsidR="005E614B" w:rsidRDefault="005E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CD62" w14:textId="77777777" w:rsidR="005F086B" w:rsidRPr="005F086B" w:rsidRDefault="005F086B" w:rsidP="00685A53">
    <w:pPr>
      <w:pStyle w:val="Nagwek"/>
      <w:spacing w:after="240"/>
      <w:rPr>
        <w:rFonts w:ascii="Arial" w:hAnsi="Arial" w:cs="Arial"/>
        <w:sz w:val="16"/>
        <w:szCs w:val="16"/>
      </w:rPr>
    </w:pPr>
    <w:r w:rsidRPr="005F086B">
      <w:rPr>
        <w:rFonts w:ascii="Arial" w:hAnsi="Arial" w:cs="Arial"/>
        <w:sz w:val="16"/>
        <w:szCs w:val="16"/>
      </w:rPr>
      <w:t>Postępowanie  01/MSZE/PG/2025 –  Sprzedaż Wiórów Stalowych Oraz Złomu Stalowego z Terenu Bestgum Polska Sp. o.o</w:t>
    </w:r>
  </w:p>
  <w:p w14:paraId="121EC80A" w14:textId="2BDE8C02" w:rsidR="00685A53" w:rsidRPr="005F086B" w:rsidRDefault="00280C73" w:rsidP="00685A53">
    <w:pPr>
      <w:pStyle w:val="Nagwek"/>
      <w:spacing w:after="240"/>
      <w:rPr>
        <w:rFonts w:ascii="Arial" w:hAnsi="Arial" w:cs="Arial"/>
        <w:sz w:val="16"/>
        <w:szCs w:val="16"/>
      </w:rPr>
    </w:pPr>
    <w:r w:rsidRPr="005F086B">
      <w:rPr>
        <w:rFonts w:ascii="Arial" w:hAnsi="Arial" w:cs="Arial"/>
        <w:sz w:val="16"/>
        <w:szCs w:val="16"/>
      </w:rPr>
      <w:t xml:space="preserve">zał. nr </w:t>
    </w:r>
    <w:r w:rsidR="00E75585" w:rsidRPr="005F086B">
      <w:rPr>
        <w:rFonts w:ascii="Arial" w:hAnsi="Arial" w:cs="Arial"/>
        <w:sz w:val="16"/>
        <w:szCs w:val="16"/>
      </w:rPr>
      <w:t>1</w:t>
    </w:r>
    <w:r w:rsidR="003323C9">
      <w:rPr>
        <w:rFonts w:ascii="Arial" w:hAnsi="Arial" w:cs="Arial"/>
        <w:sz w:val="16"/>
        <w:szCs w:val="16"/>
      </w:rPr>
      <w:t>5</w:t>
    </w:r>
    <w:r w:rsidR="00685A53">
      <w:rPr>
        <w:rFonts w:ascii="Arial" w:hAnsi="Arial" w:cs="Arial"/>
        <w:i/>
        <w:sz w:val="16"/>
        <w:szCs w:val="16"/>
      </w:rPr>
      <w:tab/>
    </w:r>
  </w:p>
  <w:p w14:paraId="4CBC737A" w14:textId="00BC5220" w:rsidR="00EA021D" w:rsidRPr="00CD3C68" w:rsidRDefault="00EA021D" w:rsidP="0013043E">
    <w:pPr>
      <w:pStyle w:val="Nagwek"/>
      <w:rPr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30385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220F0"/>
    <w:rsid w:val="0003025E"/>
    <w:rsid w:val="000317D8"/>
    <w:rsid w:val="000324AA"/>
    <w:rsid w:val="000515F5"/>
    <w:rsid w:val="000730E2"/>
    <w:rsid w:val="00073564"/>
    <w:rsid w:val="00080FFC"/>
    <w:rsid w:val="000B36DA"/>
    <w:rsid w:val="000B6192"/>
    <w:rsid w:val="00105513"/>
    <w:rsid w:val="00113805"/>
    <w:rsid w:val="0011659C"/>
    <w:rsid w:val="0013043E"/>
    <w:rsid w:val="001325D3"/>
    <w:rsid w:val="00147955"/>
    <w:rsid w:val="00150E22"/>
    <w:rsid w:val="00160397"/>
    <w:rsid w:val="00164436"/>
    <w:rsid w:val="001865C2"/>
    <w:rsid w:val="00194721"/>
    <w:rsid w:val="001A6AD2"/>
    <w:rsid w:val="001B35F5"/>
    <w:rsid w:val="001B41EC"/>
    <w:rsid w:val="001E2318"/>
    <w:rsid w:val="002046AC"/>
    <w:rsid w:val="00222038"/>
    <w:rsid w:val="00223E19"/>
    <w:rsid w:val="00231D3D"/>
    <w:rsid w:val="002625C0"/>
    <w:rsid w:val="002727A6"/>
    <w:rsid w:val="00280C73"/>
    <w:rsid w:val="00296FDC"/>
    <w:rsid w:val="002A75BA"/>
    <w:rsid w:val="002B542F"/>
    <w:rsid w:val="002F696B"/>
    <w:rsid w:val="00300FF2"/>
    <w:rsid w:val="003278E5"/>
    <w:rsid w:val="003323C9"/>
    <w:rsid w:val="00364052"/>
    <w:rsid w:val="00364A52"/>
    <w:rsid w:val="00372027"/>
    <w:rsid w:val="003A073A"/>
    <w:rsid w:val="003A4F39"/>
    <w:rsid w:val="003B543D"/>
    <w:rsid w:val="003E4BCC"/>
    <w:rsid w:val="003F1AD0"/>
    <w:rsid w:val="00440569"/>
    <w:rsid w:val="004475D3"/>
    <w:rsid w:val="00486207"/>
    <w:rsid w:val="00497388"/>
    <w:rsid w:val="004A3D2B"/>
    <w:rsid w:val="004C4538"/>
    <w:rsid w:val="004D0005"/>
    <w:rsid w:val="004E1C6D"/>
    <w:rsid w:val="00500653"/>
    <w:rsid w:val="005346D0"/>
    <w:rsid w:val="00537416"/>
    <w:rsid w:val="005855EB"/>
    <w:rsid w:val="00586AD0"/>
    <w:rsid w:val="00596B12"/>
    <w:rsid w:val="005E614B"/>
    <w:rsid w:val="005F086B"/>
    <w:rsid w:val="005F5875"/>
    <w:rsid w:val="00626073"/>
    <w:rsid w:val="006340E9"/>
    <w:rsid w:val="00661EEC"/>
    <w:rsid w:val="00671CC1"/>
    <w:rsid w:val="00672A56"/>
    <w:rsid w:val="00685A53"/>
    <w:rsid w:val="006D5BE0"/>
    <w:rsid w:val="006F1E1F"/>
    <w:rsid w:val="0074400C"/>
    <w:rsid w:val="00747C94"/>
    <w:rsid w:val="007640AE"/>
    <w:rsid w:val="007A0A16"/>
    <w:rsid w:val="007A25B7"/>
    <w:rsid w:val="007B0577"/>
    <w:rsid w:val="007B6348"/>
    <w:rsid w:val="007F3A57"/>
    <w:rsid w:val="008145CA"/>
    <w:rsid w:val="008209BA"/>
    <w:rsid w:val="00821018"/>
    <w:rsid w:val="00866CD8"/>
    <w:rsid w:val="008B5D4E"/>
    <w:rsid w:val="008B6A27"/>
    <w:rsid w:val="008C35D8"/>
    <w:rsid w:val="008F1633"/>
    <w:rsid w:val="00940AED"/>
    <w:rsid w:val="00977D95"/>
    <w:rsid w:val="00987C41"/>
    <w:rsid w:val="009A28CF"/>
    <w:rsid w:val="009B20A8"/>
    <w:rsid w:val="009B7FAC"/>
    <w:rsid w:val="00A00C34"/>
    <w:rsid w:val="00A17FCB"/>
    <w:rsid w:val="00A2568C"/>
    <w:rsid w:val="00A379DD"/>
    <w:rsid w:val="00A60086"/>
    <w:rsid w:val="00A6305E"/>
    <w:rsid w:val="00A8032E"/>
    <w:rsid w:val="00A87E66"/>
    <w:rsid w:val="00A92859"/>
    <w:rsid w:val="00A958DA"/>
    <w:rsid w:val="00AB13D8"/>
    <w:rsid w:val="00AB79D0"/>
    <w:rsid w:val="00AC22E9"/>
    <w:rsid w:val="00B3065A"/>
    <w:rsid w:val="00B32CA2"/>
    <w:rsid w:val="00B358D3"/>
    <w:rsid w:val="00B37BA3"/>
    <w:rsid w:val="00B444D1"/>
    <w:rsid w:val="00B4463D"/>
    <w:rsid w:val="00B66346"/>
    <w:rsid w:val="00B71B66"/>
    <w:rsid w:val="00BC6DCB"/>
    <w:rsid w:val="00BD740E"/>
    <w:rsid w:val="00BF4077"/>
    <w:rsid w:val="00C144E8"/>
    <w:rsid w:val="00C171E9"/>
    <w:rsid w:val="00C45E75"/>
    <w:rsid w:val="00CB342C"/>
    <w:rsid w:val="00CC68C9"/>
    <w:rsid w:val="00CD3C68"/>
    <w:rsid w:val="00CE6CF7"/>
    <w:rsid w:val="00CF70BF"/>
    <w:rsid w:val="00D605E4"/>
    <w:rsid w:val="00D62AD9"/>
    <w:rsid w:val="00D868E2"/>
    <w:rsid w:val="00DA326E"/>
    <w:rsid w:val="00DC7303"/>
    <w:rsid w:val="00DD4164"/>
    <w:rsid w:val="00DD7AF4"/>
    <w:rsid w:val="00DF274A"/>
    <w:rsid w:val="00DF4409"/>
    <w:rsid w:val="00DF768C"/>
    <w:rsid w:val="00DF789E"/>
    <w:rsid w:val="00E30C93"/>
    <w:rsid w:val="00E526B0"/>
    <w:rsid w:val="00E55788"/>
    <w:rsid w:val="00E75585"/>
    <w:rsid w:val="00E968AB"/>
    <w:rsid w:val="00EA021D"/>
    <w:rsid w:val="00EA30AD"/>
    <w:rsid w:val="00EC546F"/>
    <w:rsid w:val="00ED4250"/>
    <w:rsid w:val="00EF0444"/>
    <w:rsid w:val="00F43BB3"/>
    <w:rsid w:val="00F47BAF"/>
    <w:rsid w:val="00F6241A"/>
    <w:rsid w:val="00F67898"/>
    <w:rsid w:val="00F93A9A"/>
    <w:rsid w:val="00F973E4"/>
    <w:rsid w:val="00FB0B66"/>
    <w:rsid w:val="00FB1CC3"/>
    <w:rsid w:val="00FC6559"/>
    <w:rsid w:val="00FD545D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intensywne">
    <w:name w:val="Intense Emphasis"/>
    <w:basedOn w:val="Domylnaczcionkaakapitu"/>
    <w:uiPriority w:val="21"/>
    <w:qFormat/>
    <w:rsid w:val="001A6AD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Magda Szewczyk</cp:lastModifiedBy>
  <cp:revision>16</cp:revision>
  <cp:lastPrinted>2014-02-19T10:03:00Z</cp:lastPrinted>
  <dcterms:created xsi:type="dcterms:W3CDTF">2023-04-11T11:55:00Z</dcterms:created>
  <dcterms:modified xsi:type="dcterms:W3CDTF">2025-02-04T09:39:00Z</dcterms:modified>
</cp:coreProperties>
</file>