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</w:t>
      </w:r>
      <w:proofErr w:type="gramStart"/>
      <w:r w:rsidR="00A454EE">
        <w:rPr>
          <w:rFonts w:asciiTheme="minorHAnsi" w:hAnsiTheme="minorHAnsi" w:cstheme="minorHAnsi"/>
          <w:b/>
          <w:sz w:val="20"/>
          <w:szCs w:val="20"/>
        </w:rPr>
        <w:t>nie posiadającego</w:t>
      </w:r>
      <w:proofErr w:type="gramEnd"/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4077E30A" w:rsidR="008923D2" w:rsidRPr="006F6192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6F6192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6F6192">
        <w:rPr>
          <w:rFonts w:asciiTheme="minorHAnsi" w:hAnsiTheme="minorHAnsi" w:cstheme="minorHAnsi"/>
          <w:sz w:val="20"/>
          <w:szCs w:val="20"/>
        </w:rPr>
        <w:t>ofertę</w:t>
      </w:r>
      <w:r w:rsidR="00E16307" w:rsidRPr="006F6192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6F6192">
        <w:rPr>
          <w:rFonts w:asciiTheme="minorHAnsi" w:hAnsiTheme="minorHAnsi" w:cstheme="minorHAnsi"/>
          <w:sz w:val="20"/>
          <w:szCs w:val="20"/>
        </w:rPr>
        <w:t xml:space="preserve"> nr </w:t>
      </w:r>
      <w:r w:rsidR="006F6192" w:rsidRPr="006F6192">
        <w:rPr>
          <w:rFonts w:asciiTheme="minorHAnsi" w:hAnsiTheme="minorHAnsi" w:cstheme="minorHAnsi"/>
          <w:sz w:val="20"/>
          <w:szCs w:val="20"/>
        </w:rPr>
        <w:t>41/BGOS/GW/2025 – Wynajem samochodu ciężarowego z hydraulicznym dźwigiem samochodowym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BCF3E7A" w:rsidR="00415D2B" w:rsidRPr="002037C3" w:rsidRDefault="00D56C9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Oświadczamy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że:</w:t>
      </w:r>
    </w:p>
    <w:p w14:paraId="33EE9849" w14:textId="4C93892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DA297" w14:textId="77777777" w:rsidR="004C6C77" w:rsidRDefault="004C6C77">
      <w:pPr>
        <w:spacing w:after="0" w:line="240" w:lineRule="auto"/>
      </w:pPr>
      <w:r>
        <w:separator/>
      </w:r>
    </w:p>
  </w:endnote>
  <w:endnote w:type="continuationSeparator" w:id="0">
    <w:p w14:paraId="485F5766" w14:textId="77777777" w:rsidR="004C6C77" w:rsidRDefault="004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362B" w14:textId="77777777" w:rsidR="006F6192" w:rsidRDefault="006F61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42AD" w14:textId="77777777" w:rsidR="006F6192" w:rsidRDefault="006F61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ADDE0" w14:textId="77777777" w:rsidR="006F6192" w:rsidRDefault="006F6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0C20" w14:textId="77777777" w:rsidR="004C6C77" w:rsidRDefault="004C6C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28136C" w14:textId="77777777" w:rsidR="004C6C77" w:rsidRDefault="004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E7ED2" w14:textId="77777777" w:rsidR="006F6192" w:rsidRDefault="006F61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D3D5D" w14:textId="289EC4A0" w:rsidR="006F6192" w:rsidRDefault="00D1210E" w:rsidP="008E07DD">
    <w:pPr>
      <w:pStyle w:val="Nagwek"/>
      <w:spacing w:after="240"/>
      <w:jc w:val="center"/>
      <w:rPr>
        <w:rFonts w:asciiTheme="minorHAnsi" w:hAnsiTheme="minorHAnsi" w:cstheme="minorHAnsi"/>
        <w:sz w:val="18"/>
        <w:szCs w:val="18"/>
      </w:rPr>
    </w:pPr>
    <w:r>
      <w:rPr>
        <w:rFonts w:cs="Arial"/>
        <w:sz w:val="16"/>
        <w:szCs w:val="16"/>
      </w:rPr>
      <w:t>Postępowanie nr</w:t>
    </w:r>
    <w:r w:rsidR="006F6192">
      <w:rPr>
        <w:rFonts w:cs="Arial"/>
        <w:sz w:val="16"/>
        <w:szCs w:val="16"/>
      </w:rPr>
      <w:t xml:space="preserve"> </w:t>
    </w:r>
    <w:bookmarkStart w:id="0" w:name="_GoBack"/>
    <w:bookmarkEnd w:id="0"/>
    <w:r w:rsidR="006F6192">
      <w:rPr>
        <w:rFonts w:asciiTheme="minorHAnsi" w:hAnsiTheme="minorHAnsi" w:cstheme="minorHAnsi"/>
        <w:sz w:val="18"/>
        <w:szCs w:val="18"/>
      </w:rPr>
      <w:t>41/BGOS/GW/2025 – Wynajem samochodu ciężarowego z hydraulicznym dźwigiem samochodowym</w:t>
    </w:r>
  </w:p>
  <w:p w14:paraId="17B6D02A" w14:textId="289B02A0" w:rsidR="008E07DD" w:rsidRDefault="007473E3" w:rsidP="008E07DD">
    <w:pPr>
      <w:pStyle w:val="Nagwek"/>
      <w:spacing w:after="240"/>
      <w:jc w:val="center"/>
    </w:pPr>
    <w:r>
      <w:rPr>
        <w:rFonts w:cs="Arial"/>
        <w:sz w:val="16"/>
        <w:szCs w:val="16"/>
      </w:rPr>
      <w:t xml:space="preserve"> </w:t>
    </w:r>
    <w:r w:rsidR="006F6192">
      <w:rPr>
        <w:rFonts w:cs="Arial"/>
        <w:i/>
        <w:sz w:val="16"/>
        <w:szCs w:val="16"/>
      </w:rPr>
      <w:t xml:space="preserve"> </w:t>
    </w:r>
    <w:proofErr w:type="gramStart"/>
    <w:r w:rsidR="00D56C9F" w:rsidRPr="003B34D5">
      <w:rPr>
        <w:rFonts w:asciiTheme="minorHAnsi" w:hAnsiTheme="minorHAnsi" w:cstheme="minorHAnsi"/>
        <w:sz w:val="16"/>
        <w:szCs w:val="16"/>
      </w:rPr>
      <w:t>zał</w:t>
    </w:r>
    <w:proofErr w:type="gramEnd"/>
    <w:r w:rsidR="006F6192">
      <w:rPr>
        <w:rFonts w:asciiTheme="minorHAnsi" w:hAnsiTheme="minorHAnsi" w:cstheme="minorHAnsi"/>
        <w:sz w:val="16"/>
        <w:szCs w:val="16"/>
      </w:rPr>
      <w:t>. nr 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F3BD" w14:textId="77777777" w:rsidR="006F6192" w:rsidRDefault="006F61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B3C4D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C6C77"/>
    <w:rsid w:val="004E57D5"/>
    <w:rsid w:val="00515B05"/>
    <w:rsid w:val="00522B32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6F6192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38AD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07DD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4545F"/>
    <w:rsid w:val="00A454EE"/>
    <w:rsid w:val="00A52014"/>
    <w:rsid w:val="00A80E24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365E3"/>
    <w:rsid w:val="00C50C16"/>
    <w:rsid w:val="00C60D95"/>
    <w:rsid w:val="00C77CC9"/>
    <w:rsid w:val="00C95AF8"/>
    <w:rsid w:val="00CA0ECC"/>
    <w:rsid w:val="00CA12BD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6</cp:revision>
  <cp:lastPrinted>2014-04-01T11:09:00Z</cp:lastPrinted>
  <dcterms:created xsi:type="dcterms:W3CDTF">2025-03-17T13:10:00Z</dcterms:created>
  <dcterms:modified xsi:type="dcterms:W3CDTF">2025-05-09T10:30:00Z</dcterms:modified>
</cp:coreProperties>
</file>