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D865FB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84DCF">
        <w:rPr>
          <w:b/>
        </w:rPr>
        <w:t xml:space="preserve"> Regulaminu Aukcji Elektronicznej PGE S.A.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242C20" w:rsidP="000377C2">
      <w:pPr>
        <w:pStyle w:val="Standard"/>
        <w:spacing w:line="360" w:lineRule="auto"/>
      </w:pPr>
      <w:r>
        <w:t xml:space="preserve">Składając ofertę w postępowaniu zakupowym </w:t>
      </w:r>
      <w:r w:rsidR="000377C2">
        <w:t>na:</w:t>
      </w:r>
    </w:p>
    <w:p w:rsidR="00485FAC" w:rsidRPr="00104571" w:rsidRDefault="00242C20" w:rsidP="00485FAC">
      <w:pPr>
        <w:rPr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20268" w:rsidRPr="009109EC">
        <w:rPr>
          <w:rFonts w:ascii="Arial" w:hAnsi="Arial" w:cs="Arial"/>
          <w:sz w:val="20"/>
          <w:szCs w:val="20"/>
        </w:rPr>
        <w:t>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485FAC">
        <w:rPr>
          <w:b/>
          <w:sz w:val="22"/>
          <w:szCs w:val="22"/>
        </w:rPr>
        <w:t>-</w:t>
      </w:r>
      <w:bookmarkStart w:id="0" w:name="_GoBack"/>
      <w:bookmarkEnd w:id="0"/>
      <w:r w:rsidR="00485FAC" w:rsidRPr="00104571">
        <w:rPr>
          <w:rFonts w:ascii="Arial" w:hAnsi="Arial" w:cs="Arial"/>
          <w:b/>
          <w:sz w:val="16"/>
          <w:szCs w:val="16"/>
        </w:rPr>
        <w:t>,,  Dostawa  elastycznego  przew</w:t>
      </w:r>
      <w:r w:rsidR="00485FAC">
        <w:rPr>
          <w:rFonts w:ascii="Arial" w:hAnsi="Arial" w:cs="Arial"/>
          <w:b/>
          <w:sz w:val="16"/>
          <w:szCs w:val="16"/>
        </w:rPr>
        <w:t xml:space="preserve">odu </w:t>
      </w:r>
      <w:proofErr w:type="spellStart"/>
      <w:r w:rsidR="00485FAC">
        <w:rPr>
          <w:rFonts w:ascii="Arial" w:hAnsi="Arial" w:cs="Arial"/>
          <w:b/>
          <w:sz w:val="16"/>
          <w:szCs w:val="16"/>
        </w:rPr>
        <w:t>Mandals</w:t>
      </w:r>
      <w:proofErr w:type="spellEnd"/>
      <w:r w:rsidR="00485FAC">
        <w:rPr>
          <w:rFonts w:ascii="Arial" w:hAnsi="Arial" w:cs="Arial"/>
          <w:b/>
          <w:sz w:val="16"/>
          <w:szCs w:val="16"/>
        </w:rPr>
        <w:t xml:space="preserve">  2’’ </w:t>
      </w:r>
      <w:r w:rsidR="00485FAC" w:rsidRPr="00104571">
        <w:rPr>
          <w:rFonts w:ascii="Arial" w:hAnsi="Arial" w:cs="Arial"/>
          <w:b/>
          <w:sz w:val="16"/>
          <w:szCs w:val="16"/>
        </w:rPr>
        <w:t xml:space="preserve">  i  oprzyrządowania”</w:t>
      </w:r>
    </w:p>
    <w:p w:rsidR="00B071B8" w:rsidRPr="00B071B8" w:rsidRDefault="00B071B8" w:rsidP="00B071B8">
      <w:pPr>
        <w:shd w:val="clear" w:color="auto" w:fill="FFFFFF"/>
        <w:ind w:right="11"/>
        <w:rPr>
          <w:rFonts w:ascii="Tahoma" w:hAnsi="Tahoma" w:cs="Tahoma"/>
          <w:b/>
          <w:bCs/>
          <w:sz w:val="22"/>
          <w:szCs w:val="22"/>
        </w:rPr>
      </w:pPr>
    </w:p>
    <w:p w:rsidR="00120268" w:rsidRPr="00B071B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B071B8">
        <w:rPr>
          <w:rFonts w:ascii="Arial" w:hAnsi="Arial" w:cs="Arial"/>
          <w:b/>
          <w:sz w:val="22"/>
          <w:szCs w:val="22"/>
        </w:rPr>
        <w:t xml:space="preserve"> </w:t>
      </w:r>
      <w:r w:rsidR="00B071B8" w:rsidRPr="00B071B8">
        <w:rPr>
          <w:rFonts w:ascii="Arial" w:hAnsi="Arial" w:cs="Arial"/>
          <w:b/>
          <w:sz w:val="22"/>
          <w:szCs w:val="22"/>
        </w:rPr>
        <w:t xml:space="preserve"> </w:t>
      </w:r>
      <w:r w:rsidRPr="00B071B8">
        <w:rPr>
          <w:rFonts w:ascii="Arial" w:hAnsi="Arial" w:cs="Arial"/>
          <w:b/>
          <w:sz w:val="22"/>
          <w:szCs w:val="22"/>
        </w:rPr>
        <w:t xml:space="preserve"> </w:t>
      </w:r>
      <w:r w:rsidR="006C4C17" w:rsidRPr="00B071B8">
        <w:rPr>
          <w:rFonts w:ascii="Arial" w:hAnsi="Arial" w:cs="Arial"/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84DCF">
        <w:rPr>
          <w:b/>
        </w:rPr>
        <w:t>Regulamin Aukcji Elektronicznej PGE S.A.</w:t>
      </w:r>
      <w:r w:rsidR="00D21E0F">
        <w:rPr>
          <w:b/>
        </w:rPr>
        <w:t>,</w:t>
      </w:r>
      <w:r w:rsidR="00084DCF">
        <w:rPr>
          <w:b/>
          <w:bCs/>
          <w:i/>
          <w:iCs/>
        </w:rPr>
        <w:t xml:space="preserve"> 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8" w:rsidRDefault="00D00A38" w:rsidP="00456DC0">
      <w:r>
        <w:separator/>
      </w:r>
    </w:p>
  </w:endnote>
  <w:endnote w:type="continuationSeparator" w:id="0">
    <w:p w:rsidR="00D00A38" w:rsidRDefault="00D00A3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8" w:rsidRDefault="00D00A38" w:rsidP="00456DC0">
      <w:r>
        <w:separator/>
      </w:r>
    </w:p>
  </w:footnote>
  <w:footnote w:type="continuationSeparator" w:id="0">
    <w:p w:rsidR="00D00A38" w:rsidRDefault="00D00A3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AC" w:rsidRPr="00104571" w:rsidRDefault="00D865FB" w:rsidP="00485FAC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  <w:r w:rsidR="00485FAC" w:rsidRPr="00104571">
      <w:rPr>
        <w:rFonts w:ascii="Arial" w:hAnsi="Arial" w:cs="Arial"/>
        <w:b/>
        <w:sz w:val="16"/>
        <w:szCs w:val="16"/>
      </w:rPr>
      <w:t>Nr postępowania :03/BGOS/ PW/2017- ,,  Dostawa  elastycznego  przew</w:t>
    </w:r>
    <w:r w:rsidR="00485FAC">
      <w:rPr>
        <w:rFonts w:ascii="Arial" w:hAnsi="Arial" w:cs="Arial"/>
        <w:b/>
        <w:sz w:val="16"/>
        <w:szCs w:val="16"/>
      </w:rPr>
      <w:t xml:space="preserve">odu </w:t>
    </w:r>
    <w:proofErr w:type="spellStart"/>
    <w:r w:rsidR="00485FAC">
      <w:rPr>
        <w:rFonts w:ascii="Arial" w:hAnsi="Arial" w:cs="Arial"/>
        <w:b/>
        <w:sz w:val="16"/>
        <w:szCs w:val="16"/>
      </w:rPr>
      <w:t>Mandals</w:t>
    </w:r>
    <w:proofErr w:type="spellEnd"/>
    <w:r w:rsidR="00485FAC">
      <w:rPr>
        <w:rFonts w:ascii="Arial" w:hAnsi="Arial" w:cs="Arial"/>
        <w:b/>
        <w:sz w:val="16"/>
        <w:szCs w:val="16"/>
      </w:rPr>
      <w:t xml:space="preserve">  2’’ </w:t>
    </w:r>
    <w:r w:rsidR="00485FAC" w:rsidRPr="00104571">
      <w:rPr>
        <w:rFonts w:ascii="Arial" w:hAnsi="Arial" w:cs="Arial"/>
        <w:b/>
        <w:sz w:val="16"/>
        <w:szCs w:val="16"/>
      </w:rPr>
      <w:t xml:space="preserve">  i  oprzyrządowania”</w:t>
    </w:r>
  </w:p>
  <w:p w:rsidR="00456DC0" w:rsidRPr="00120268" w:rsidRDefault="00485FAC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 w:rsidRPr="00485FAC">
      <w:rPr>
        <w:rFonts w:ascii="Arial" w:hAnsi="Arial" w:cs="Arial"/>
        <w:b/>
        <w:sz w:val="20"/>
        <w:szCs w:val="20"/>
      </w:rPr>
      <w:object w:dxaOrig="9072" w:dyaOrig="11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582.75pt" o:ole="">
          <v:imagedata r:id="rId1" o:title=""/>
        </v:shape>
        <o:OLEObject Type="Embed" ProgID="Word.Document.12" ShapeID="_x0000_i1027" DrawAspect="Content" ObjectID="_1546336710" r:id="rId2">
          <o:FieldCodes>\s</o:FieldCodes>
        </o:OLEObject>
      </w:object>
    </w:r>
    <w:r w:rsidRPr="00485FAC">
      <w:rPr>
        <w:rFonts w:ascii="Arial" w:hAnsi="Arial" w:cs="Arial"/>
        <w:b/>
        <w:sz w:val="20"/>
        <w:szCs w:val="20"/>
      </w:rPr>
      <w:object w:dxaOrig="9072" w:dyaOrig="11653">
        <v:shape id="_x0000_i1026" type="#_x0000_t75" style="width:453.75pt;height:582.75pt" o:ole="">
          <v:imagedata r:id="rId3" o:title=""/>
        </v:shape>
        <o:OLEObject Type="Embed" ProgID="Word.Document.12" ShapeID="_x0000_i1026" DrawAspect="Content" ObjectID="_1546336711" r:id="rId4">
          <o:FieldCodes>\s</o:FieldCodes>
        </o:OLEObject>
      </w:object>
    </w:r>
    <w:r w:rsidRPr="00485FAC">
      <w:rPr>
        <w:rFonts w:ascii="Arial" w:hAnsi="Arial" w:cs="Arial"/>
        <w:b/>
        <w:sz w:val="20"/>
        <w:szCs w:val="20"/>
      </w:rPr>
      <w:object w:dxaOrig="9072" w:dyaOrig="11653">
        <v:shape id="_x0000_i1025" type="#_x0000_t75" style="width:453.75pt;height:582.75pt" o:ole="">
          <v:imagedata r:id="rId5" o:title=""/>
        </v:shape>
        <o:OLEObject Type="Embed" ProgID="Word.Document.12" ShapeID="_x0000_i1025" DrawAspect="Content" ObjectID="_1546336712" r:id="rId6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0675"/>
    <w:rsid w:val="000377C2"/>
    <w:rsid w:val="00063EBF"/>
    <w:rsid w:val="00084DCF"/>
    <w:rsid w:val="000D7387"/>
    <w:rsid w:val="00120268"/>
    <w:rsid w:val="001847DE"/>
    <w:rsid w:val="001A094E"/>
    <w:rsid w:val="001E78AD"/>
    <w:rsid w:val="0020153C"/>
    <w:rsid w:val="00242C20"/>
    <w:rsid w:val="00317BF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485FAC"/>
    <w:rsid w:val="005105CB"/>
    <w:rsid w:val="00601BD5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AE3904"/>
    <w:rsid w:val="00B071B8"/>
    <w:rsid w:val="00C54A40"/>
    <w:rsid w:val="00D00A38"/>
    <w:rsid w:val="00D21E0F"/>
    <w:rsid w:val="00D3308C"/>
    <w:rsid w:val="00D865FB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3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21</cp:revision>
  <cp:lastPrinted>2017-01-10T09:18:00Z</cp:lastPrinted>
  <dcterms:created xsi:type="dcterms:W3CDTF">2015-11-24T13:52:00Z</dcterms:created>
  <dcterms:modified xsi:type="dcterms:W3CDTF">2017-01-19T12:12:00Z</dcterms:modified>
</cp:coreProperties>
</file>